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8D4B" w14:textId="77777777" w:rsidR="00620CCE" w:rsidRDefault="00000000">
      <w:pPr>
        <w:spacing w:before="78"/>
        <w:ind w:left="136"/>
        <w:rPr>
          <w:b/>
          <w:sz w:val="20"/>
        </w:rPr>
      </w:pPr>
      <w:r>
        <w:rPr>
          <w:b/>
          <w:sz w:val="20"/>
          <w:u w:val="single"/>
        </w:rPr>
        <w:t>Table</w:t>
      </w:r>
      <w:r>
        <w:rPr>
          <w:b/>
          <w:spacing w:val="-5"/>
          <w:sz w:val="20"/>
          <w:u w:val="single"/>
        </w:rPr>
        <w:t xml:space="preserve"> </w:t>
      </w:r>
      <w:r>
        <w:rPr>
          <w:b/>
          <w:sz w:val="20"/>
          <w:u w:val="single"/>
        </w:rPr>
        <w:t>of</w:t>
      </w:r>
      <w:r>
        <w:rPr>
          <w:b/>
          <w:spacing w:val="-5"/>
          <w:sz w:val="20"/>
          <w:u w:val="single"/>
        </w:rPr>
        <w:t xml:space="preserve"> </w:t>
      </w:r>
      <w:r>
        <w:rPr>
          <w:b/>
          <w:spacing w:val="-2"/>
          <w:sz w:val="20"/>
          <w:u w:val="single"/>
        </w:rPr>
        <w:t>Contents</w:t>
      </w:r>
    </w:p>
    <w:p w14:paraId="453232A3" w14:textId="77777777" w:rsidR="00620CCE" w:rsidRDefault="00620CCE">
      <w:pPr>
        <w:pStyle w:val="BodyText"/>
        <w:spacing w:before="116"/>
        <w:ind w:left="0"/>
        <w:rPr>
          <w:b/>
        </w:rPr>
      </w:pPr>
    </w:p>
    <w:p w14:paraId="31CD807E" w14:textId="77777777" w:rsidR="00620CCE" w:rsidRDefault="00000000">
      <w:pPr>
        <w:pStyle w:val="ListParagraph"/>
        <w:numPr>
          <w:ilvl w:val="0"/>
          <w:numId w:val="1"/>
        </w:numPr>
        <w:tabs>
          <w:tab w:val="left" w:pos="1055"/>
        </w:tabs>
        <w:spacing w:before="1"/>
        <w:ind w:left="1055" w:hanging="358"/>
        <w:rPr>
          <w:b/>
          <w:i/>
          <w:sz w:val="20"/>
        </w:rPr>
      </w:pPr>
      <w:hyperlink w:anchor="_bookmark0" w:history="1">
        <w:r>
          <w:rPr>
            <w:b/>
            <w:i/>
            <w:color w:val="0000FF"/>
            <w:sz w:val="20"/>
          </w:rPr>
          <w:t>CHILE:</w:t>
        </w:r>
        <w:r>
          <w:rPr>
            <w:b/>
            <w:i/>
            <w:color w:val="0000FF"/>
            <w:spacing w:val="-9"/>
            <w:sz w:val="20"/>
          </w:rPr>
          <w:t xml:space="preserve"> </w:t>
        </w:r>
        <w:r>
          <w:rPr>
            <w:b/>
            <w:i/>
            <w:color w:val="0000FF"/>
            <w:sz w:val="20"/>
          </w:rPr>
          <w:t>First</w:t>
        </w:r>
        <w:r>
          <w:rPr>
            <w:b/>
            <w:i/>
            <w:color w:val="0000FF"/>
            <w:spacing w:val="-6"/>
            <w:sz w:val="20"/>
          </w:rPr>
          <w:t xml:space="preserve"> </w:t>
        </w:r>
        <w:r>
          <w:rPr>
            <w:b/>
            <w:i/>
            <w:color w:val="0000FF"/>
            <w:sz w:val="20"/>
          </w:rPr>
          <w:t>gay</w:t>
        </w:r>
        <w:r>
          <w:rPr>
            <w:b/>
            <w:i/>
            <w:color w:val="0000FF"/>
            <w:spacing w:val="-6"/>
            <w:sz w:val="20"/>
          </w:rPr>
          <w:t xml:space="preserve"> </w:t>
        </w:r>
        <w:r>
          <w:rPr>
            <w:b/>
            <w:i/>
            <w:color w:val="0000FF"/>
            <w:sz w:val="20"/>
          </w:rPr>
          <w:t>couple</w:t>
        </w:r>
        <w:r>
          <w:rPr>
            <w:b/>
            <w:i/>
            <w:color w:val="0000FF"/>
            <w:spacing w:val="-6"/>
            <w:sz w:val="20"/>
          </w:rPr>
          <w:t xml:space="preserve"> </w:t>
        </w:r>
        <w:r>
          <w:rPr>
            <w:b/>
            <w:i/>
            <w:color w:val="0000FF"/>
            <w:sz w:val="20"/>
          </w:rPr>
          <w:t>weds</w:t>
        </w:r>
        <w:r>
          <w:rPr>
            <w:b/>
            <w:i/>
            <w:color w:val="0000FF"/>
            <w:spacing w:val="-7"/>
            <w:sz w:val="20"/>
          </w:rPr>
          <w:t xml:space="preserve"> </w:t>
        </w:r>
        <w:r>
          <w:rPr>
            <w:b/>
            <w:i/>
            <w:color w:val="0000FF"/>
            <w:sz w:val="20"/>
          </w:rPr>
          <w:t>as</w:t>
        </w:r>
        <w:r>
          <w:rPr>
            <w:b/>
            <w:i/>
            <w:color w:val="0000FF"/>
            <w:spacing w:val="-7"/>
            <w:sz w:val="20"/>
          </w:rPr>
          <w:t xml:space="preserve"> </w:t>
        </w:r>
        <w:r>
          <w:rPr>
            <w:b/>
            <w:i/>
            <w:color w:val="0000FF"/>
            <w:sz w:val="20"/>
          </w:rPr>
          <w:t>same</w:t>
        </w:r>
        <w:r>
          <w:rPr>
            <w:b/>
            <w:i/>
            <w:color w:val="0000FF"/>
            <w:spacing w:val="-6"/>
            <w:sz w:val="20"/>
          </w:rPr>
          <w:t xml:space="preserve"> </w:t>
        </w:r>
        <w:r>
          <w:rPr>
            <w:b/>
            <w:i/>
            <w:color w:val="0000FF"/>
            <w:sz w:val="20"/>
          </w:rPr>
          <w:t>sex</w:t>
        </w:r>
        <w:r>
          <w:rPr>
            <w:b/>
            <w:i/>
            <w:color w:val="0000FF"/>
            <w:spacing w:val="-7"/>
            <w:sz w:val="20"/>
          </w:rPr>
          <w:t xml:space="preserve"> </w:t>
        </w:r>
        <w:r>
          <w:rPr>
            <w:b/>
            <w:i/>
            <w:color w:val="0000FF"/>
            <w:sz w:val="20"/>
          </w:rPr>
          <w:t>marriage</w:t>
        </w:r>
        <w:r>
          <w:rPr>
            <w:b/>
            <w:i/>
            <w:color w:val="0000FF"/>
            <w:spacing w:val="-6"/>
            <w:sz w:val="20"/>
          </w:rPr>
          <w:t xml:space="preserve"> </w:t>
        </w:r>
        <w:r>
          <w:rPr>
            <w:b/>
            <w:i/>
            <w:color w:val="0000FF"/>
            <w:sz w:val="20"/>
          </w:rPr>
          <w:t>law</w:t>
        </w:r>
        <w:r>
          <w:rPr>
            <w:b/>
            <w:i/>
            <w:color w:val="0000FF"/>
            <w:spacing w:val="-7"/>
            <w:sz w:val="20"/>
          </w:rPr>
          <w:t xml:space="preserve"> </w:t>
        </w:r>
        <w:r>
          <w:rPr>
            <w:b/>
            <w:i/>
            <w:color w:val="0000FF"/>
            <w:sz w:val="20"/>
          </w:rPr>
          <w:t>takes</w:t>
        </w:r>
        <w:r>
          <w:rPr>
            <w:b/>
            <w:i/>
            <w:color w:val="0000FF"/>
            <w:spacing w:val="-7"/>
            <w:sz w:val="20"/>
          </w:rPr>
          <w:t xml:space="preserve"> </w:t>
        </w:r>
        <w:r>
          <w:rPr>
            <w:b/>
            <w:i/>
            <w:color w:val="0000FF"/>
            <w:spacing w:val="-2"/>
            <w:sz w:val="20"/>
          </w:rPr>
          <w:t>effect</w:t>
        </w:r>
      </w:hyperlink>
    </w:p>
    <w:p w14:paraId="33C71D1E" w14:textId="77777777" w:rsidR="00620CCE" w:rsidRPr="00B9317C" w:rsidRDefault="00000000">
      <w:pPr>
        <w:pStyle w:val="ListParagraph"/>
        <w:numPr>
          <w:ilvl w:val="0"/>
          <w:numId w:val="1"/>
        </w:numPr>
        <w:tabs>
          <w:tab w:val="left" w:pos="1055"/>
        </w:tabs>
        <w:spacing w:before="114"/>
        <w:ind w:left="1055" w:hanging="358"/>
        <w:rPr>
          <w:b/>
          <w:i/>
          <w:sz w:val="20"/>
        </w:rPr>
      </w:pPr>
      <w:hyperlink w:anchor="_bookmark1" w:history="1">
        <w:r>
          <w:rPr>
            <w:b/>
            <w:i/>
            <w:color w:val="0000FF"/>
            <w:sz w:val="20"/>
          </w:rPr>
          <w:t>GUATEMALA:</w:t>
        </w:r>
        <w:r>
          <w:rPr>
            <w:b/>
            <w:i/>
            <w:color w:val="0000FF"/>
            <w:spacing w:val="-13"/>
            <w:sz w:val="20"/>
          </w:rPr>
          <w:t xml:space="preserve"> </w:t>
        </w:r>
        <w:r>
          <w:rPr>
            <w:b/>
            <w:i/>
            <w:color w:val="0000FF"/>
            <w:sz w:val="20"/>
          </w:rPr>
          <w:t>Congress</w:t>
        </w:r>
        <w:r>
          <w:rPr>
            <w:b/>
            <w:i/>
            <w:color w:val="0000FF"/>
            <w:spacing w:val="-12"/>
            <w:sz w:val="20"/>
          </w:rPr>
          <w:t xml:space="preserve"> </w:t>
        </w:r>
        <w:r>
          <w:rPr>
            <w:b/>
            <w:i/>
            <w:color w:val="0000FF"/>
            <w:sz w:val="20"/>
          </w:rPr>
          <w:t>bans</w:t>
        </w:r>
        <w:r>
          <w:rPr>
            <w:b/>
            <w:i/>
            <w:color w:val="0000FF"/>
            <w:spacing w:val="-12"/>
            <w:sz w:val="20"/>
          </w:rPr>
          <w:t xml:space="preserve"> </w:t>
        </w:r>
        <w:r>
          <w:rPr>
            <w:b/>
            <w:i/>
            <w:color w:val="0000FF"/>
            <w:sz w:val="20"/>
          </w:rPr>
          <w:t>same-sex</w:t>
        </w:r>
        <w:r>
          <w:rPr>
            <w:b/>
            <w:i/>
            <w:color w:val="0000FF"/>
            <w:spacing w:val="-12"/>
            <w:sz w:val="20"/>
          </w:rPr>
          <w:t xml:space="preserve"> </w:t>
        </w:r>
        <w:r>
          <w:rPr>
            <w:b/>
            <w:i/>
            <w:color w:val="0000FF"/>
            <w:spacing w:val="-2"/>
            <w:sz w:val="20"/>
          </w:rPr>
          <w:t>marriage</w:t>
        </w:r>
      </w:hyperlink>
    </w:p>
    <w:p w14:paraId="660D850E" w14:textId="5E367491" w:rsidR="00B9317C" w:rsidRPr="00B9317C" w:rsidRDefault="00B9317C">
      <w:pPr>
        <w:pStyle w:val="ListParagraph"/>
        <w:numPr>
          <w:ilvl w:val="0"/>
          <w:numId w:val="1"/>
        </w:numPr>
        <w:tabs>
          <w:tab w:val="left" w:pos="1055"/>
        </w:tabs>
        <w:spacing w:before="114"/>
        <w:ind w:left="1055" w:hanging="358"/>
        <w:rPr>
          <w:b/>
          <w:i/>
          <w:color w:val="0000FF"/>
          <w:sz w:val="20"/>
        </w:rPr>
      </w:pPr>
      <w:r w:rsidRPr="00B9317C">
        <w:rPr>
          <w:b/>
          <w:i/>
          <w:color w:val="0000FF"/>
          <w:sz w:val="20"/>
        </w:rPr>
        <w:t>USA: Minnesota public school allows Somali Muslim families to opt out of LGBT curriculum</w:t>
      </w:r>
    </w:p>
    <w:p w14:paraId="78B4DC57" w14:textId="77777777" w:rsidR="00620CCE" w:rsidRDefault="00000000">
      <w:pPr>
        <w:pStyle w:val="ListParagraph"/>
        <w:numPr>
          <w:ilvl w:val="0"/>
          <w:numId w:val="1"/>
        </w:numPr>
        <w:tabs>
          <w:tab w:val="left" w:pos="1055"/>
        </w:tabs>
        <w:ind w:left="1055" w:hanging="358"/>
        <w:rPr>
          <w:b/>
          <w:i/>
          <w:sz w:val="20"/>
        </w:rPr>
      </w:pPr>
      <w:hyperlink w:anchor="_bookmark2" w:history="1">
        <w:r>
          <w:rPr>
            <w:b/>
            <w:i/>
            <w:color w:val="0000FF"/>
            <w:sz w:val="20"/>
          </w:rPr>
          <w:t>USA:</w:t>
        </w:r>
        <w:r>
          <w:rPr>
            <w:b/>
            <w:i/>
            <w:color w:val="0000FF"/>
            <w:spacing w:val="-7"/>
            <w:sz w:val="20"/>
          </w:rPr>
          <w:t xml:space="preserve"> </w:t>
        </w:r>
        <w:r>
          <w:rPr>
            <w:b/>
            <w:i/>
            <w:color w:val="0000FF"/>
            <w:sz w:val="20"/>
          </w:rPr>
          <w:t>Court</w:t>
        </w:r>
        <w:r>
          <w:rPr>
            <w:b/>
            <w:i/>
            <w:color w:val="0000FF"/>
            <w:spacing w:val="-7"/>
            <w:sz w:val="20"/>
          </w:rPr>
          <w:t xml:space="preserve"> </w:t>
        </w:r>
        <w:r>
          <w:rPr>
            <w:b/>
            <w:i/>
            <w:color w:val="0000FF"/>
            <w:sz w:val="20"/>
          </w:rPr>
          <w:t>case:</w:t>
        </w:r>
        <w:r>
          <w:rPr>
            <w:b/>
            <w:i/>
            <w:color w:val="0000FF"/>
            <w:spacing w:val="-7"/>
            <w:sz w:val="20"/>
          </w:rPr>
          <w:t xml:space="preserve"> </w:t>
        </w:r>
        <w:r>
          <w:rPr>
            <w:b/>
            <w:i/>
            <w:color w:val="0000FF"/>
            <w:sz w:val="20"/>
          </w:rPr>
          <w:t>LGBT</w:t>
        </w:r>
        <w:r>
          <w:rPr>
            <w:b/>
            <w:i/>
            <w:color w:val="0000FF"/>
            <w:spacing w:val="-7"/>
            <w:sz w:val="20"/>
          </w:rPr>
          <w:t xml:space="preserve"> </w:t>
        </w:r>
        <w:r>
          <w:rPr>
            <w:b/>
            <w:i/>
            <w:color w:val="0000FF"/>
            <w:sz w:val="20"/>
          </w:rPr>
          <w:t>cake</w:t>
        </w:r>
        <w:r>
          <w:rPr>
            <w:b/>
            <w:i/>
            <w:color w:val="0000FF"/>
            <w:spacing w:val="-7"/>
            <w:sz w:val="20"/>
          </w:rPr>
          <w:t xml:space="preserve"> </w:t>
        </w:r>
        <w:r>
          <w:rPr>
            <w:b/>
            <w:i/>
            <w:color w:val="0000FF"/>
            <w:sz w:val="20"/>
          </w:rPr>
          <w:t>v.</w:t>
        </w:r>
        <w:r>
          <w:rPr>
            <w:b/>
            <w:i/>
            <w:color w:val="0000FF"/>
            <w:spacing w:val="-7"/>
            <w:sz w:val="20"/>
          </w:rPr>
          <w:t xml:space="preserve"> </w:t>
        </w:r>
        <w:r>
          <w:rPr>
            <w:b/>
            <w:i/>
            <w:color w:val="0000FF"/>
            <w:sz w:val="20"/>
          </w:rPr>
          <w:t>Christian</w:t>
        </w:r>
        <w:r>
          <w:rPr>
            <w:b/>
            <w:i/>
            <w:color w:val="0000FF"/>
            <w:spacing w:val="-7"/>
            <w:sz w:val="20"/>
          </w:rPr>
          <w:t xml:space="preserve"> </w:t>
        </w:r>
        <w:r>
          <w:rPr>
            <w:b/>
            <w:i/>
            <w:color w:val="0000FF"/>
            <w:spacing w:val="-2"/>
            <w:sz w:val="20"/>
          </w:rPr>
          <w:t>baker</w:t>
        </w:r>
      </w:hyperlink>
    </w:p>
    <w:p w14:paraId="4D75EAA5" w14:textId="77777777" w:rsidR="00620CCE" w:rsidRDefault="00000000">
      <w:pPr>
        <w:pStyle w:val="ListParagraph"/>
        <w:numPr>
          <w:ilvl w:val="0"/>
          <w:numId w:val="1"/>
        </w:numPr>
        <w:tabs>
          <w:tab w:val="left" w:pos="1055"/>
        </w:tabs>
        <w:ind w:left="1055" w:hanging="358"/>
        <w:rPr>
          <w:b/>
          <w:i/>
          <w:sz w:val="20"/>
        </w:rPr>
      </w:pPr>
      <w:r>
        <w:rPr>
          <w:b/>
          <w:i/>
          <w:color w:val="0000FF"/>
          <w:sz w:val="20"/>
        </w:rPr>
        <w:t>USA:</w:t>
      </w:r>
      <w:r>
        <w:rPr>
          <w:b/>
          <w:i/>
          <w:color w:val="0000FF"/>
          <w:spacing w:val="-10"/>
          <w:sz w:val="20"/>
        </w:rPr>
        <w:t xml:space="preserve"> </w:t>
      </w:r>
      <w:r>
        <w:rPr>
          <w:b/>
          <w:i/>
          <w:color w:val="0000FF"/>
          <w:sz w:val="20"/>
        </w:rPr>
        <w:t>Religious</w:t>
      </w:r>
      <w:r>
        <w:rPr>
          <w:b/>
          <w:i/>
          <w:color w:val="0000FF"/>
          <w:spacing w:val="-7"/>
          <w:sz w:val="20"/>
        </w:rPr>
        <w:t xml:space="preserve"> </w:t>
      </w:r>
      <w:r>
        <w:rPr>
          <w:b/>
          <w:i/>
          <w:color w:val="0000FF"/>
          <w:sz w:val="20"/>
        </w:rPr>
        <w:t>freedom</w:t>
      </w:r>
      <w:r>
        <w:rPr>
          <w:b/>
          <w:i/>
          <w:color w:val="0000FF"/>
          <w:spacing w:val="-8"/>
          <w:sz w:val="20"/>
        </w:rPr>
        <w:t xml:space="preserve"> </w:t>
      </w:r>
      <w:r>
        <w:rPr>
          <w:b/>
          <w:i/>
          <w:color w:val="0000FF"/>
          <w:sz w:val="20"/>
        </w:rPr>
        <w:t>and</w:t>
      </w:r>
      <w:r>
        <w:rPr>
          <w:b/>
          <w:i/>
          <w:color w:val="0000FF"/>
          <w:spacing w:val="-7"/>
          <w:sz w:val="20"/>
        </w:rPr>
        <w:t xml:space="preserve"> </w:t>
      </w:r>
      <w:r>
        <w:rPr>
          <w:b/>
          <w:i/>
          <w:color w:val="0000FF"/>
          <w:sz w:val="20"/>
        </w:rPr>
        <w:t>LGBTQ+,</w:t>
      </w:r>
      <w:r>
        <w:rPr>
          <w:b/>
          <w:i/>
          <w:color w:val="0000FF"/>
          <w:spacing w:val="-8"/>
          <w:sz w:val="20"/>
        </w:rPr>
        <w:t xml:space="preserve"> </w:t>
      </w:r>
      <w:r>
        <w:rPr>
          <w:b/>
          <w:i/>
          <w:color w:val="0000FF"/>
          <w:sz w:val="20"/>
        </w:rPr>
        <w:t>a</w:t>
      </w:r>
      <w:r>
        <w:rPr>
          <w:b/>
          <w:i/>
          <w:color w:val="0000FF"/>
          <w:spacing w:val="-7"/>
          <w:sz w:val="20"/>
        </w:rPr>
        <w:t xml:space="preserve"> </w:t>
      </w:r>
      <w:r>
        <w:rPr>
          <w:b/>
          <w:i/>
          <w:color w:val="0000FF"/>
          <w:sz w:val="20"/>
        </w:rPr>
        <w:t>study</w:t>
      </w:r>
      <w:r>
        <w:rPr>
          <w:b/>
          <w:i/>
          <w:color w:val="0000FF"/>
          <w:spacing w:val="-7"/>
          <w:sz w:val="20"/>
        </w:rPr>
        <w:t xml:space="preserve"> </w:t>
      </w:r>
      <w:r>
        <w:rPr>
          <w:b/>
          <w:i/>
          <w:color w:val="0000FF"/>
          <w:sz w:val="20"/>
        </w:rPr>
        <w:t>of</w:t>
      </w:r>
      <w:r>
        <w:rPr>
          <w:b/>
          <w:i/>
          <w:color w:val="0000FF"/>
          <w:spacing w:val="-8"/>
          <w:sz w:val="20"/>
        </w:rPr>
        <w:t xml:space="preserve"> </w:t>
      </w:r>
      <w:r>
        <w:rPr>
          <w:b/>
          <w:i/>
          <w:color w:val="0000FF"/>
          <w:sz w:val="20"/>
        </w:rPr>
        <w:t>62</w:t>
      </w:r>
      <w:r>
        <w:rPr>
          <w:b/>
          <w:i/>
          <w:color w:val="0000FF"/>
          <w:spacing w:val="-7"/>
          <w:sz w:val="20"/>
        </w:rPr>
        <w:t xml:space="preserve"> </w:t>
      </w:r>
      <w:r>
        <w:rPr>
          <w:b/>
          <w:i/>
          <w:color w:val="0000FF"/>
          <w:spacing w:val="-2"/>
          <w:sz w:val="20"/>
        </w:rPr>
        <w:t>cases</w:t>
      </w:r>
    </w:p>
    <w:p w14:paraId="3FB78B24" w14:textId="77777777" w:rsidR="00620CCE" w:rsidRDefault="00620CCE">
      <w:pPr>
        <w:pStyle w:val="BodyText"/>
        <w:ind w:left="0"/>
        <w:rPr>
          <w:b/>
          <w:i/>
        </w:rPr>
      </w:pPr>
    </w:p>
    <w:p w14:paraId="7F61BDB0" w14:textId="77777777" w:rsidR="00620CCE" w:rsidRDefault="00000000">
      <w:pPr>
        <w:pStyle w:val="BodyText"/>
        <w:spacing w:before="104"/>
        <w:ind w:left="0"/>
        <w:rPr>
          <w:b/>
          <w:i/>
        </w:rPr>
      </w:pPr>
      <w:r>
        <w:rPr>
          <w:noProof/>
        </w:rPr>
        <mc:AlternateContent>
          <mc:Choice Requires="wps">
            <w:drawing>
              <wp:anchor distT="0" distB="0" distL="0" distR="0" simplePos="0" relativeHeight="487587840" behindDoc="1" locked="0" layoutInCell="1" allowOverlap="1" wp14:anchorId="40554594" wp14:editId="225B24AC">
                <wp:simplePos x="0" y="0"/>
                <wp:positionH relativeFrom="page">
                  <wp:posOffset>880872</wp:posOffset>
                </wp:positionH>
                <wp:positionV relativeFrom="paragraph">
                  <wp:posOffset>236033</wp:posOffset>
                </wp:positionV>
                <wp:extent cx="579755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5"/>
                              </a:lnTo>
                              <a:lnTo>
                                <a:pt x="5797296" y="6095"/>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8F5D21" id="Graphic 3" o:spid="_x0000_s1026" style="position:absolute;margin-left:69.35pt;margin-top:18.6pt;width:456.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" path="m5797296,l,,,6095r5797296,l5797296,xe" fillcolor="black" stroked="f">
                <v:path arrowok="t"/>
                <w10:wrap type="topAndBottom" anchorx="page"/>
              </v:shape>
            </w:pict>
          </mc:Fallback>
        </mc:AlternateContent>
      </w:r>
    </w:p>
    <w:p w14:paraId="63B7126E" w14:textId="77777777" w:rsidR="00620CCE" w:rsidRDefault="00000000">
      <w:pPr>
        <w:pStyle w:val="Heading1"/>
        <w:spacing w:before="280"/>
        <w:ind w:left="3746" w:hanging="3463"/>
        <w:jc w:val="left"/>
      </w:pPr>
      <w:r>
        <w:rPr>
          <w:color w:val="FF0000"/>
        </w:rPr>
        <w:t>CHILE:</w:t>
      </w:r>
      <w:r>
        <w:rPr>
          <w:color w:val="FF0000"/>
          <w:spacing w:val="-5"/>
        </w:rPr>
        <w:t xml:space="preserve"> </w:t>
      </w:r>
      <w:r>
        <w:rPr>
          <w:color w:val="FF0000"/>
        </w:rPr>
        <w:t>First</w:t>
      </w:r>
      <w:r>
        <w:rPr>
          <w:color w:val="FF0000"/>
          <w:spacing w:val="-5"/>
        </w:rPr>
        <w:t xml:space="preserve"> </w:t>
      </w:r>
      <w:r>
        <w:rPr>
          <w:color w:val="FF0000"/>
        </w:rPr>
        <w:t>gay</w:t>
      </w:r>
      <w:r>
        <w:rPr>
          <w:color w:val="FF0000"/>
          <w:spacing w:val="-4"/>
        </w:rPr>
        <w:t xml:space="preserve"> </w:t>
      </w:r>
      <w:r>
        <w:rPr>
          <w:color w:val="FF0000"/>
        </w:rPr>
        <w:t>couple</w:t>
      </w:r>
      <w:r>
        <w:rPr>
          <w:color w:val="FF0000"/>
          <w:spacing w:val="-4"/>
        </w:rPr>
        <w:t xml:space="preserve"> </w:t>
      </w:r>
      <w:r>
        <w:rPr>
          <w:color w:val="FF0000"/>
        </w:rPr>
        <w:t>weds</w:t>
      </w:r>
      <w:r>
        <w:rPr>
          <w:color w:val="FF0000"/>
          <w:spacing w:val="-4"/>
        </w:rPr>
        <w:t xml:space="preserve"> </w:t>
      </w:r>
      <w:r>
        <w:rPr>
          <w:color w:val="FF0000"/>
        </w:rPr>
        <w:t>as</w:t>
      </w:r>
      <w:r>
        <w:rPr>
          <w:color w:val="FF0000"/>
          <w:spacing w:val="-4"/>
        </w:rPr>
        <w:t xml:space="preserve"> </w:t>
      </w:r>
      <w:r>
        <w:rPr>
          <w:color w:val="FF0000"/>
        </w:rPr>
        <w:t>same</w:t>
      </w:r>
      <w:r>
        <w:rPr>
          <w:color w:val="FF0000"/>
          <w:spacing w:val="-4"/>
        </w:rPr>
        <w:t xml:space="preserve"> </w:t>
      </w:r>
      <w:r>
        <w:rPr>
          <w:color w:val="FF0000"/>
        </w:rPr>
        <w:t>sex</w:t>
      </w:r>
      <w:r>
        <w:rPr>
          <w:color w:val="FF0000"/>
          <w:spacing w:val="-4"/>
        </w:rPr>
        <w:t xml:space="preserve"> </w:t>
      </w:r>
      <w:r>
        <w:rPr>
          <w:color w:val="FF0000"/>
        </w:rPr>
        <w:t>marriage</w:t>
      </w:r>
      <w:r>
        <w:rPr>
          <w:color w:val="FF0000"/>
          <w:spacing w:val="-4"/>
        </w:rPr>
        <w:t xml:space="preserve"> </w:t>
      </w:r>
      <w:r>
        <w:rPr>
          <w:color w:val="FF0000"/>
        </w:rPr>
        <w:t>law takes effect</w:t>
      </w:r>
    </w:p>
    <w:p w14:paraId="014AEBCB" w14:textId="77777777" w:rsidR="00620CCE" w:rsidRDefault="00000000">
      <w:pPr>
        <w:pStyle w:val="BodyText"/>
        <w:spacing w:before="278"/>
        <w:jc w:val="both"/>
      </w:pPr>
      <w:r>
        <w:t>By</w:t>
      </w:r>
      <w:r>
        <w:rPr>
          <w:spacing w:val="-5"/>
        </w:rPr>
        <w:t xml:space="preserve"> </w:t>
      </w:r>
      <w:r>
        <w:t>Fabian</w:t>
      </w:r>
      <w:r>
        <w:rPr>
          <w:spacing w:val="-4"/>
        </w:rPr>
        <w:t xml:space="preserve"> </w:t>
      </w:r>
      <w:r>
        <w:rPr>
          <w:spacing w:val="-2"/>
        </w:rPr>
        <w:t>Cambero</w:t>
      </w:r>
    </w:p>
    <w:p w14:paraId="32447874" w14:textId="77777777" w:rsidR="00620CCE" w:rsidRDefault="00000000">
      <w:pPr>
        <w:pStyle w:val="BodyText"/>
        <w:spacing w:before="242"/>
        <w:ind w:right="132"/>
        <w:jc w:val="both"/>
      </w:pPr>
      <w:r>
        <w:t xml:space="preserve">Reuters (11.03.2022) - </w:t>
      </w:r>
      <w:r>
        <w:rPr>
          <w:color w:val="0000FF"/>
          <w:u w:val="single" w:color="0000FF"/>
        </w:rPr>
        <w:t>https://reut.rs/3tPgFdy</w:t>
      </w:r>
      <w:r>
        <w:rPr>
          <w:color w:val="0000FF"/>
        </w:rPr>
        <w:t xml:space="preserve"> </w:t>
      </w:r>
      <w:r>
        <w:t>- Chile's Javier Silva and Jaime Nazar became the first two men to tie the knot in the South American country's history on Thursday after a law allowing same-sex marriage went into effect.</w:t>
      </w:r>
    </w:p>
    <w:p w14:paraId="07CDCC58" w14:textId="77777777" w:rsidR="00620CCE" w:rsidRDefault="00620CCE">
      <w:pPr>
        <w:pStyle w:val="BodyText"/>
        <w:spacing w:before="2"/>
        <w:ind w:left="0"/>
      </w:pPr>
    </w:p>
    <w:p w14:paraId="7D24EE8B" w14:textId="77777777" w:rsidR="00620CCE" w:rsidRDefault="00000000">
      <w:pPr>
        <w:pStyle w:val="BodyText"/>
        <w:ind w:right="132"/>
        <w:jc w:val="both"/>
      </w:pPr>
      <w:r>
        <w:t xml:space="preserve">In December, Congress approved legislation guaranteeing legal rights for same-sex couples in a milestone for the conservative nation after a decade-long battle by LGBTQ communities and rights groups. </w:t>
      </w:r>
      <w:r>
        <w:rPr>
          <w:color w:val="0000FF"/>
          <w:u w:val="single" w:color="0000FF"/>
        </w:rPr>
        <w:t>read more</w:t>
      </w:r>
    </w:p>
    <w:p w14:paraId="0CE05741" w14:textId="77777777" w:rsidR="00620CCE" w:rsidRDefault="00620CCE">
      <w:pPr>
        <w:pStyle w:val="BodyText"/>
        <w:spacing w:before="2"/>
        <w:ind w:left="0"/>
      </w:pPr>
    </w:p>
    <w:p w14:paraId="15800101" w14:textId="77777777" w:rsidR="00620CCE" w:rsidRDefault="00000000">
      <w:pPr>
        <w:pStyle w:val="BodyText"/>
        <w:ind w:right="133"/>
        <w:jc w:val="both"/>
      </w:pPr>
      <w:r>
        <w:t>"Being the first couple to get married in Chile for us is an honor, something to be proud of,"</w:t>
      </w:r>
      <w:r>
        <w:rPr>
          <w:spacing w:val="-4"/>
        </w:rPr>
        <w:t xml:space="preserve"> </w:t>
      </w:r>
      <w:r>
        <w:t>Silva</w:t>
      </w:r>
      <w:r>
        <w:rPr>
          <w:spacing w:val="-4"/>
        </w:rPr>
        <w:t xml:space="preserve"> </w:t>
      </w:r>
      <w:r>
        <w:t>told</w:t>
      </w:r>
      <w:r>
        <w:rPr>
          <w:spacing w:val="-4"/>
        </w:rPr>
        <w:t xml:space="preserve"> </w:t>
      </w:r>
      <w:r>
        <w:t>reporters</w:t>
      </w:r>
      <w:r>
        <w:rPr>
          <w:spacing w:val="-4"/>
        </w:rPr>
        <w:t xml:space="preserve"> </w:t>
      </w:r>
      <w:r>
        <w:t>after</w:t>
      </w:r>
      <w:r>
        <w:rPr>
          <w:spacing w:val="-4"/>
        </w:rPr>
        <w:t xml:space="preserve"> </w:t>
      </w:r>
      <w:r>
        <w:t>the</w:t>
      </w:r>
      <w:r>
        <w:rPr>
          <w:spacing w:val="-4"/>
        </w:rPr>
        <w:t xml:space="preserve"> </w:t>
      </w:r>
      <w:r>
        <w:t>civil</w:t>
      </w:r>
      <w:r>
        <w:rPr>
          <w:spacing w:val="-4"/>
        </w:rPr>
        <w:t xml:space="preserve"> </w:t>
      </w:r>
      <w:r>
        <w:t>ceremony.</w:t>
      </w:r>
      <w:r>
        <w:rPr>
          <w:spacing w:val="-4"/>
        </w:rPr>
        <w:t xml:space="preserve"> </w:t>
      </w:r>
      <w:r>
        <w:t>"We</w:t>
      </w:r>
      <w:r>
        <w:rPr>
          <w:spacing w:val="-4"/>
        </w:rPr>
        <w:t xml:space="preserve"> </w:t>
      </w:r>
      <w:r>
        <w:t>did</w:t>
      </w:r>
      <w:r>
        <w:rPr>
          <w:spacing w:val="-4"/>
        </w:rPr>
        <w:t xml:space="preserve"> </w:t>
      </w:r>
      <w:r>
        <w:t>it!</w:t>
      </w:r>
      <w:r>
        <w:rPr>
          <w:spacing w:val="-4"/>
        </w:rPr>
        <w:t xml:space="preserve"> </w:t>
      </w:r>
      <w:r>
        <w:t>It's</w:t>
      </w:r>
      <w:r>
        <w:rPr>
          <w:spacing w:val="-4"/>
        </w:rPr>
        <w:t xml:space="preserve"> </w:t>
      </w:r>
      <w:r>
        <w:t>something</w:t>
      </w:r>
      <w:r>
        <w:rPr>
          <w:spacing w:val="-4"/>
        </w:rPr>
        <w:t xml:space="preserve"> </w:t>
      </w:r>
      <w:r>
        <w:t>we</w:t>
      </w:r>
      <w:r>
        <w:rPr>
          <w:spacing w:val="-4"/>
        </w:rPr>
        <w:t xml:space="preserve"> </w:t>
      </w:r>
      <w:r>
        <w:t>didn't</w:t>
      </w:r>
      <w:r>
        <w:rPr>
          <w:spacing w:val="-4"/>
        </w:rPr>
        <w:t xml:space="preserve"> </w:t>
      </w:r>
      <w:r>
        <w:t>think could happen."</w:t>
      </w:r>
    </w:p>
    <w:p w14:paraId="6AB3332A" w14:textId="77777777" w:rsidR="00620CCE" w:rsidRDefault="00000000">
      <w:pPr>
        <w:pStyle w:val="BodyText"/>
        <w:spacing w:before="240"/>
        <w:ind w:right="130"/>
        <w:jc w:val="both"/>
      </w:pPr>
      <w:r>
        <w:t>Silva and Nazar have been together for seven years and have two young children. They have had a civil union for the last three years, but marriage is a significant step forward for their whole family.</w:t>
      </w:r>
    </w:p>
    <w:p w14:paraId="77BECE1C" w14:textId="77777777" w:rsidR="00620CCE" w:rsidRDefault="00620CCE">
      <w:pPr>
        <w:pStyle w:val="BodyText"/>
        <w:spacing w:before="2"/>
        <w:ind w:left="0"/>
      </w:pPr>
    </w:p>
    <w:p w14:paraId="6DF6120A" w14:textId="77777777" w:rsidR="00620CCE" w:rsidRDefault="00000000">
      <w:pPr>
        <w:pStyle w:val="BodyText"/>
        <w:spacing w:before="1"/>
        <w:ind w:right="131"/>
        <w:jc w:val="both"/>
      </w:pPr>
      <w:r>
        <w:t>"Now our children have the same rights (as other families) and they will be able to have, we</w:t>
      </w:r>
      <w:r>
        <w:rPr>
          <w:spacing w:val="-11"/>
        </w:rPr>
        <w:t xml:space="preserve"> </w:t>
      </w:r>
      <w:r>
        <w:t>hope,</w:t>
      </w:r>
      <w:r>
        <w:rPr>
          <w:spacing w:val="-11"/>
        </w:rPr>
        <w:t xml:space="preserve"> </w:t>
      </w:r>
      <w:r>
        <w:t>a</w:t>
      </w:r>
      <w:r>
        <w:rPr>
          <w:spacing w:val="-11"/>
        </w:rPr>
        <w:t xml:space="preserve"> </w:t>
      </w:r>
      <w:r>
        <w:t>better</w:t>
      </w:r>
      <w:r>
        <w:rPr>
          <w:spacing w:val="-11"/>
        </w:rPr>
        <w:t xml:space="preserve"> </w:t>
      </w:r>
      <w:r>
        <w:t>future,</w:t>
      </w:r>
      <w:r>
        <w:rPr>
          <w:spacing w:val="-11"/>
        </w:rPr>
        <w:t xml:space="preserve"> </w:t>
      </w:r>
      <w:r>
        <w:t>that</w:t>
      </w:r>
      <w:r>
        <w:rPr>
          <w:spacing w:val="-11"/>
        </w:rPr>
        <w:t xml:space="preserve"> </w:t>
      </w:r>
      <w:r>
        <w:t>they</w:t>
      </w:r>
      <w:r>
        <w:rPr>
          <w:spacing w:val="-11"/>
        </w:rPr>
        <w:t xml:space="preserve"> </w:t>
      </w:r>
      <w:r>
        <w:t>will</w:t>
      </w:r>
      <w:r>
        <w:rPr>
          <w:spacing w:val="-11"/>
        </w:rPr>
        <w:t xml:space="preserve"> </w:t>
      </w:r>
      <w:r>
        <w:t>not</w:t>
      </w:r>
      <w:r>
        <w:rPr>
          <w:spacing w:val="-11"/>
        </w:rPr>
        <w:t xml:space="preserve"> </w:t>
      </w:r>
      <w:r>
        <w:t>be</w:t>
      </w:r>
      <w:r>
        <w:rPr>
          <w:spacing w:val="-11"/>
        </w:rPr>
        <w:t xml:space="preserve"> </w:t>
      </w:r>
      <w:r>
        <w:t>discriminated</w:t>
      </w:r>
      <w:r>
        <w:rPr>
          <w:spacing w:val="-11"/>
        </w:rPr>
        <w:t xml:space="preserve"> </w:t>
      </w:r>
      <w:r>
        <w:t>against</w:t>
      </w:r>
      <w:r>
        <w:rPr>
          <w:spacing w:val="-11"/>
        </w:rPr>
        <w:t xml:space="preserve"> </w:t>
      </w:r>
      <w:r>
        <w:t>for</w:t>
      </w:r>
      <w:r>
        <w:rPr>
          <w:spacing w:val="-11"/>
        </w:rPr>
        <w:t xml:space="preserve"> </w:t>
      </w:r>
      <w:r>
        <w:t>having</w:t>
      </w:r>
      <w:r>
        <w:rPr>
          <w:spacing w:val="-11"/>
        </w:rPr>
        <w:t xml:space="preserve"> </w:t>
      </w:r>
      <w:r>
        <w:t>two</w:t>
      </w:r>
      <w:r>
        <w:rPr>
          <w:spacing w:val="-11"/>
        </w:rPr>
        <w:t xml:space="preserve"> </w:t>
      </w:r>
      <w:r>
        <w:t>parents who love each other," Silva added.</w:t>
      </w:r>
    </w:p>
    <w:p w14:paraId="141EEBDE" w14:textId="77777777" w:rsidR="00620CCE" w:rsidRDefault="00000000">
      <w:pPr>
        <w:pStyle w:val="BodyText"/>
        <w:spacing w:before="240"/>
        <w:ind w:right="132"/>
        <w:jc w:val="both"/>
      </w:pPr>
      <w:r>
        <w:t>Despite its long conservative tradition, Chile has been making progress in recent years in recognizing LGBTQ rights.</w:t>
      </w:r>
    </w:p>
    <w:p w14:paraId="014B5C39" w14:textId="77777777" w:rsidR="00620CCE" w:rsidRDefault="00620CCE">
      <w:pPr>
        <w:pStyle w:val="BodyText"/>
        <w:ind w:left="0"/>
      </w:pPr>
    </w:p>
    <w:p w14:paraId="431DAF81" w14:textId="77777777" w:rsidR="00620CCE" w:rsidRDefault="00000000">
      <w:pPr>
        <w:pStyle w:val="BodyText"/>
        <w:ind w:right="131"/>
        <w:jc w:val="both"/>
      </w:pPr>
      <w:r>
        <w:t>"My congratulations to Jaime and Javier for being the first couple to marry under the new #EqualMarriage</w:t>
      </w:r>
      <w:r>
        <w:rPr>
          <w:spacing w:val="-2"/>
        </w:rPr>
        <w:t xml:space="preserve"> </w:t>
      </w:r>
      <w:r>
        <w:t>law.</w:t>
      </w:r>
      <w:r>
        <w:rPr>
          <w:spacing w:val="-2"/>
        </w:rPr>
        <w:t xml:space="preserve"> </w:t>
      </w:r>
      <w:r>
        <w:t>To</w:t>
      </w:r>
      <w:r>
        <w:rPr>
          <w:spacing w:val="-2"/>
        </w:rPr>
        <w:t xml:space="preserve"> </w:t>
      </w:r>
      <w:r>
        <w:t>continue</w:t>
      </w:r>
      <w:r>
        <w:rPr>
          <w:spacing w:val="-2"/>
        </w:rPr>
        <w:t xml:space="preserve"> </w:t>
      </w:r>
      <w:r>
        <w:t>advancing</w:t>
      </w:r>
      <w:r>
        <w:rPr>
          <w:spacing w:val="-2"/>
        </w:rPr>
        <w:t xml:space="preserve"> </w:t>
      </w:r>
      <w:r>
        <w:t>for</w:t>
      </w:r>
      <w:r>
        <w:rPr>
          <w:spacing w:val="-2"/>
        </w:rPr>
        <w:t xml:space="preserve"> </w:t>
      </w:r>
      <w:r>
        <w:t>a</w:t>
      </w:r>
      <w:r>
        <w:rPr>
          <w:spacing w:val="-2"/>
        </w:rPr>
        <w:t xml:space="preserve"> </w:t>
      </w:r>
      <w:r>
        <w:t>Chile</w:t>
      </w:r>
      <w:r>
        <w:rPr>
          <w:spacing w:val="-2"/>
        </w:rPr>
        <w:t xml:space="preserve"> </w:t>
      </w:r>
      <w:r>
        <w:t>with</w:t>
      </w:r>
      <w:r>
        <w:rPr>
          <w:spacing w:val="-2"/>
        </w:rPr>
        <w:t xml:space="preserve"> </w:t>
      </w:r>
      <w:r>
        <w:t>equal</w:t>
      </w:r>
      <w:r>
        <w:rPr>
          <w:spacing w:val="-2"/>
        </w:rPr>
        <w:t xml:space="preserve"> </w:t>
      </w:r>
      <w:r>
        <w:t>rights</w:t>
      </w:r>
      <w:r>
        <w:rPr>
          <w:spacing w:val="-2"/>
        </w:rPr>
        <w:t xml:space="preserve"> </w:t>
      </w:r>
      <w:r>
        <w:t>and</w:t>
      </w:r>
      <w:r>
        <w:rPr>
          <w:spacing w:val="-2"/>
        </w:rPr>
        <w:t xml:space="preserve"> </w:t>
      </w:r>
      <w:r>
        <w:t>freedoms</w:t>
      </w:r>
      <w:r>
        <w:rPr>
          <w:spacing w:val="-2"/>
        </w:rPr>
        <w:t xml:space="preserve"> </w:t>
      </w:r>
      <w:r>
        <w:t>for all people," President-elect Gabriel Boric, who takes office on Friday, said on Twitter.</w:t>
      </w:r>
    </w:p>
    <w:p w14:paraId="64E2B590" w14:textId="77777777" w:rsidR="00620CCE" w:rsidRDefault="00620CCE">
      <w:pPr>
        <w:pStyle w:val="BodyText"/>
        <w:spacing w:before="4"/>
        <w:ind w:left="0"/>
      </w:pPr>
    </w:p>
    <w:p w14:paraId="685C487A" w14:textId="77777777" w:rsidR="00620CCE" w:rsidRDefault="00000000">
      <w:pPr>
        <w:pStyle w:val="BodyText"/>
        <w:spacing w:before="1" w:line="237" w:lineRule="auto"/>
        <w:ind w:right="136"/>
        <w:jc w:val="both"/>
      </w:pPr>
      <w:r>
        <w:t>Same-sex</w:t>
      </w:r>
      <w:r>
        <w:rPr>
          <w:spacing w:val="-10"/>
        </w:rPr>
        <w:t xml:space="preserve"> </w:t>
      </w:r>
      <w:r>
        <w:t>marriage</w:t>
      </w:r>
      <w:r>
        <w:rPr>
          <w:spacing w:val="-10"/>
        </w:rPr>
        <w:t xml:space="preserve"> </w:t>
      </w:r>
      <w:r>
        <w:t>legislation</w:t>
      </w:r>
      <w:r>
        <w:rPr>
          <w:spacing w:val="-10"/>
        </w:rPr>
        <w:t xml:space="preserve"> </w:t>
      </w:r>
      <w:r>
        <w:t>was</w:t>
      </w:r>
      <w:r>
        <w:rPr>
          <w:spacing w:val="-10"/>
        </w:rPr>
        <w:t xml:space="preserve"> </w:t>
      </w:r>
      <w:r>
        <w:t>first</w:t>
      </w:r>
      <w:r>
        <w:rPr>
          <w:spacing w:val="-10"/>
        </w:rPr>
        <w:t xml:space="preserve"> </w:t>
      </w:r>
      <w:r>
        <w:t>discussed</w:t>
      </w:r>
      <w:r>
        <w:rPr>
          <w:spacing w:val="-10"/>
        </w:rPr>
        <w:t xml:space="preserve"> </w:t>
      </w:r>
      <w:r>
        <w:t>in</w:t>
      </w:r>
      <w:r>
        <w:rPr>
          <w:spacing w:val="-10"/>
        </w:rPr>
        <w:t xml:space="preserve"> </w:t>
      </w:r>
      <w:r>
        <w:t>2017</w:t>
      </w:r>
      <w:r>
        <w:rPr>
          <w:spacing w:val="-10"/>
        </w:rPr>
        <w:t xml:space="preserve"> </w:t>
      </w:r>
      <w:r>
        <w:t>and</w:t>
      </w:r>
      <w:r>
        <w:rPr>
          <w:spacing w:val="-10"/>
        </w:rPr>
        <w:t xml:space="preserve"> </w:t>
      </w:r>
      <w:r>
        <w:t>pushed</w:t>
      </w:r>
      <w:r>
        <w:rPr>
          <w:spacing w:val="-10"/>
        </w:rPr>
        <w:t xml:space="preserve"> </w:t>
      </w:r>
      <w:r>
        <w:t>by</w:t>
      </w:r>
      <w:r>
        <w:rPr>
          <w:spacing w:val="-10"/>
        </w:rPr>
        <w:t xml:space="preserve"> </w:t>
      </w:r>
      <w:r>
        <w:t>former</w:t>
      </w:r>
      <w:r>
        <w:rPr>
          <w:spacing w:val="-10"/>
        </w:rPr>
        <w:t xml:space="preserve"> </w:t>
      </w:r>
      <w:r>
        <w:t>President Michelle Bachelet, but was delayed until last year.</w:t>
      </w:r>
    </w:p>
    <w:p w14:paraId="37555121" w14:textId="77777777" w:rsidR="00620CCE" w:rsidRDefault="00620CCE">
      <w:pPr>
        <w:pStyle w:val="BodyText"/>
        <w:spacing w:before="5"/>
        <w:ind w:left="0"/>
      </w:pPr>
    </w:p>
    <w:p w14:paraId="5F162C8A" w14:textId="77777777" w:rsidR="00620CCE" w:rsidRDefault="00000000">
      <w:pPr>
        <w:pStyle w:val="BodyText"/>
        <w:spacing w:line="237" w:lineRule="auto"/>
        <w:ind w:right="134"/>
        <w:jc w:val="both"/>
      </w:pPr>
      <w:r>
        <w:t>Before</w:t>
      </w:r>
      <w:r>
        <w:rPr>
          <w:spacing w:val="-13"/>
        </w:rPr>
        <w:t xml:space="preserve"> </w:t>
      </w:r>
      <w:r>
        <w:t>that,</w:t>
      </w:r>
      <w:r>
        <w:rPr>
          <w:spacing w:val="-12"/>
        </w:rPr>
        <w:t xml:space="preserve"> </w:t>
      </w:r>
      <w:r>
        <w:t>starting</w:t>
      </w:r>
      <w:r>
        <w:rPr>
          <w:spacing w:val="-13"/>
        </w:rPr>
        <w:t xml:space="preserve"> </w:t>
      </w:r>
      <w:r>
        <w:t>in</w:t>
      </w:r>
      <w:r>
        <w:rPr>
          <w:spacing w:val="-13"/>
        </w:rPr>
        <w:t xml:space="preserve"> </w:t>
      </w:r>
      <w:r>
        <w:t>2015,</w:t>
      </w:r>
      <w:r>
        <w:rPr>
          <w:spacing w:val="-12"/>
        </w:rPr>
        <w:t xml:space="preserve"> </w:t>
      </w:r>
      <w:r>
        <w:t>same-sex</w:t>
      </w:r>
      <w:r>
        <w:rPr>
          <w:spacing w:val="-13"/>
        </w:rPr>
        <w:t xml:space="preserve"> </w:t>
      </w:r>
      <w:r>
        <w:t>couples</w:t>
      </w:r>
      <w:r>
        <w:rPr>
          <w:spacing w:val="-13"/>
        </w:rPr>
        <w:t xml:space="preserve"> </w:t>
      </w:r>
      <w:r>
        <w:t>were</w:t>
      </w:r>
      <w:r>
        <w:rPr>
          <w:spacing w:val="-13"/>
        </w:rPr>
        <w:t xml:space="preserve"> </w:t>
      </w:r>
      <w:r>
        <w:t>able</w:t>
      </w:r>
      <w:r>
        <w:rPr>
          <w:spacing w:val="-13"/>
        </w:rPr>
        <w:t xml:space="preserve"> </w:t>
      </w:r>
      <w:r>
        <w:t>register</w:t>
      </w:r>
      <w:r>
        <w:rPr>
          <w:spacing w:val="-13"/>
        </w:rPr>
        <w:t xml:space="preserve"> </w:t>
      </w:r>
      <w:r>
        <w:t>a</w:t>
      </w:r>
      <w:r>
        <w:rPr>
          <w:spacing w:val="-13"/>
        </w:rPr>
        <w:t xml:space="preserve"> </w:t>
      </w:r>
      <w:r>
        <w:t>Civil</w:t>
      </w:r>
      <w:r>
        <w:rPr>
          <w:spacing w:val="-12"/>
        </w:rPr>
        <w:t xml:space="preserve"> </w:t>
      </w:r>
      <w:r>
        <w:t>Union</w:t>
      </w:r>
      <w:r>
        <w:rPr>
          <w:spacing w:val="-13"/>
        </w:rPr>
        <w:t xml:space="preserve"> </w:t>
      </w:r>
      <w:r>
        <w:t>Agreement (AUC), which allowed some legal benefits.</w:t>
      </w:r>
    </w:p>
    <w:p w14:paraId="70B783E5" w14:textId="77777777" w:rsidR="00620CCE" w:rsidRDefault="00620CCE">
      <w:pPr>
        <w:pStyle w:val="BodyText"/>
        <w:spacing w:before="3"/>
        <w:ind w:left="0"/>
      </w:pPr>
    </w:p>
    <w:p w14:paraId="4B4BD942" w14:textId="77777777" w:rsidR="00620CCE" w:rsidRDefault="00000000">
      <w:pPr>
        <w:pStyle w:val="BodyText"/>
        <w:ind w:right="129"/>
        <w:jc w:val="both"/>
      </w:pPr>
      <w:r>
        <w:t>"I</w:t>
      </w:r>
      <w:r>
        <w:rPr>
          <w:spacing w:val="-15"/>
        </w:rPr>
        <w:t xml:space="preserve"> </w:t>
      </w:r>
      <w:r>
        <w:t>think</w:t>
      </w:r>
      <w:r>
        <w:rPr>
          <w:spacing w:val="-15"/>
        </w:rPr>
        <w:t xml:space="preserve"> </w:t>
      </w:r>
      <w:r>
        <w:t>we're</w:t>
      </w:r>
      <w:r>
        <w:rPr>
          <w:spacing w:val="-15"/>
        </w:rPr>
        <w:t xml:space="preserve"> </w:t>
      </w:r>
      <w:r>
        <w:t>putting</w:t>
      </w:r>
      <w:r>
        <w:rPr>
          <w:spacing w:val="-15"/>
        </w:rPr>
        <w:t xml:space="preserve"> </w:t>
      </w:r>
      <w:r>
        <w:t>ourselves</w:t>
      </w:r>
      <w:r>
        <w:rPr>
          <w:spacing w:val="-15"/>
        </w:rPr>
        <w:t xml:space="preserve"> </w:t>
      </w:r>
      <w:r>
        <w:t>at</w:t>
      </w:r>
      <w:r>
        <w:rPr>
          <w:spacing w:val="-15"/>
        </w:rPr>
        <w:t xml:space="preserve"> </w:t>
      </w:r>
      <w:r>
        <w:t>the</w:t>
      </w:r>
      <w:r>
        <w:rPr>
          <w:spacing w:val="-15"/>
        </w:rPr>
        <w:t xml:space="preserve"> </w:t>
      </w:r>
      <w:r>
        <w:t>level</w:t>
      </w:r>
      <w:r>
        <w:rPr>
          <w:spacing w:val="-15"/>
        </w:rPr>
        <w:t xml:space="preserve"> </w:t>
      </w:r>
      <w:r>
        <w:t>the</w:t>
      </w:r>
      <w:r>
        <w:rPr>
          <w:spacing w:val="-15"/>
        </w:rPr>
        <w:t xml:space="preserve"> </w:t>
      </w:r>
      <w:r>
        <w:t>rest</w:t>
      </w:r>
      <w:r>
        <w:rPr>
          <w:spacing w:val="-15"/>
        </w:rPr>
        <w:t xml:space="preserve"> </w:t>
      </w:r>
      <w:r>
        <w:t>of</w:t>
      </w:r>
      <w:r>
        <w:rPr>
          <w:spacing w:val="-15"/>
        </w:rPr>
        <w:t xml:space="preserve"> </w:t>
      </w:r>
      <w:r>
        <w:t>the</w:t>
      </w:r>
      <w:r>
        <w:rPr>
          <w:spacing w:val="-15"/>
        </w:rPr>
        <w:t xml:space="preserve"> </w:t>
      </w:r>
      <w:r>
        <w:t>world</w:t>
      </w:r>
      <w:r>
        <w:rPr>
          <w:spacing w:val="-15"/>
        </w:rPr>
        <w:t xml:space="preserve"> </w:t>
      </w:r>
      <w:r>
        <w:t>is</w:t>
      </w:r>
      <w:r>
        <w:rPr>
          <w:spacing w:val="-15"/>
        </w:rPr>
        <w:t xml:space="preserve"> </w:t>
      </w:r>
      <w:r>
        <w:t>living</w:t>
      </w:r>
      <w:r>
        <w:rPr>
          <w:spacing w:val="-15"/>
        </w:rPr>
        <w:t xml:space="preserve"> </w:t>
      </w:r>
      <w:r>
        <w:t>in,</w:t>
      </w:r>
      <w:r>
        <w:rPr>
          <w:spacing w:val="-15"/>
        </w:rPr>
        <w:t xml:space="preserve"> </w:t>
      </w:r>
      <w:r>
        <w:t>which</w:t>
      </w:r>
      <w:r>
        <w:rPr>
          <w:spacing w:val="-15"/>
        </w:rPr>
        <w:t xml:space="preserve"> </w:t>
      </w:r>
      <w:r>
        <w:t>is</w:t>
      </w:r>
      <w:r>
        <w:rPr>
          <w:spacing w:val="-15"/>
        </w:rPr>
        <w:t xml:space="preserve"> </w:t>
      </w:r>
      <w:r>
        <w:t>great," Nazar</w:t>
      </w:r>
      <w:r>
        <w:rPr>
          <w:spacing w:val="-3"/>
        </w:rPr>
        <w:t xml:space="preserve"> </w:t>
      </w:r>
      <w:r>
        <w:t>said.</w:t>
      </w:r>
      <w:r>
        <w:rPr>
          <w:spacing w:val="-3"/>
        </w:rPr>
        <w:t xml:space="preserve"> </w:t>
      </w:r>
      <w:r>
        <w:t>"I</w:t>
      </w:r>
      <w:r>
        <w:rPr>
          <w:spacing w:val="-3"/>
        </w:rPr>
        <w:t xml:space="preserve"> </w:t>
      </w:r>
      <w:r>
        <w:t>know</w:t>
      </w:r>
      <w:r>
        <w:rPr>
          <w:spacing w:val="-4"/>
        </w:rPr>
        <w:t xml:space="preserve"> </w:t>
      </w:r>
      <w:r>
        <w:t>our</w:t>
      </w:r>
      <w:r>
        <w:rPr>
          <w:spacing w:val="-3"/>
        </w:rPr>
        <w:t xml:space="preserve"> </w:t>
      </w:r>
      <w:r>
        <w:t>society</w:t>
      </w:r>
      <w:r>
        <w:rPr>
          <w:spacing w:val="-3"/>
        </w:rPr>
        <w:t xml:space="preserve"> </w:t>
      </w:r>
      <w:r>
        <w:t>is</w:t>
      </w:r>
      <w:r>
        <w:rPr>
          <w:spacing w:val="-3"/>
        </w:rPr>
        <w:t xml:space="preserve"> </w:t>
      </w:r>
      <w:r>
        <w:t>very</w:t>
      </w:r>
      <w:r>
        <w:rPr>
          <w:spacing w:val="-3"/>
        </w:rPr>
        <w:t xml:space="preserve"> </w:t>
      </w:r>
      <w:r>
        <w:t>conservative,</w:t>
      </w:r>
      <w:r>
        <w:rPr>
          <w:spacing w:val="-3"/>
        </w:rPr>
        <w:t xml:space="preserve"> </w:t>
      </w:r>
      <w:r>
        <w:t>but</w:t>
      </w:r>
      <w:r>
        <w:rPr>
          <w:spacing w:val="-3"/>
        </w:rPr>
        <w:t xml:space="preserve"> </w:t>
      </w:r>
      <w:r>
        <w:t>I</w:t>
      </w:r>
      <w:r>
        <w:rPr>
          <w:spacing w:val="-3"/>
        </w:rPr>
        <w:t xml:space="preserve"> </w:t>
      </w:r>
      <w:r>
        <w:t>also</w:t>
      </w:r>
      <w:r>
        <w:rPr>
          <w:spacing w:val="-3"/>
        </w:rPr>
        <w:t xml:space="preserve"> </w:t>
      </w:r>
      <w:r>
        <w:t>know</w:t>
      </w:r>
      <w:r>
        <w:rPr>
          <w:spacing w:val="-4"/>
        </w:rPr>
        <w:t xml:space="preserve"> </w:t>
      </w:r>
      <w:r>
        <w:t>we</w:t>
      </w:r>
      <w:r>
        <w:rPr>
          <w:spacing w:val="-3"/>
        </w:rPr>
        <w:t xml:space="preserve"> </w:t>
      </w:r>
      <w:r>
        <w:t>have</w:t>
      </w:r>
      <w:r>
        <w:rPr>
          <w:spacing w:val="-3"/>
        </w:rPr>
        <w:t xml:space="preserve"> </w:t>
      </w:r>
      <w:r>
        <w:t>a</w:t>
      </w:r>
      <w:r>
        <w:rPr>
          <w:spacing w:val="-3"/>
        </w:rPr>
        <w:t xml:space="preserve"> </w:t>
      </w:r>
      <w:r>
        <w:t>promising future as a country."</w:t>
      </w:r>
    </w:p>
    <w:p w14:paraId="37DA9690" w14:textId="77777777" w:rsidR="00620CCE" w:rsidRDefault="00000000">
      <w:pPr>
        <w:pStyle w:val="BodyText"/>
        <w:spacing w:before="9"/>
        <w:ind w:left="0"/>
        <w:rPr>
          <w:sz w:val="19"/>
        </w:rPr>
      </w:pPr>
      <w:r>
        <w:rPr>
          <w:noProof/>
        </w:rPr>
        <w:lastRenderedPageBreak/>
        <mc:AlternateContent>
          <mc:Choice Requires="wps">
            <w:drawing>
              <wp:anchor distT="0" distB="0" distL="0" distR="0" simplePos="0" relativeHeight="487588352" behindDoc="1" locked="0" layoutInCell="1" allowOverlap="1" wp14:anchorId="1D9A8F29" wp14:editId="4D72E5F8">
                <wp:simplePos x="0" y="0"/>
                <wp:positionH relativeFrom="page">
                  <wp:posOffset>880872</wp:posOffset>
                </wp:positionH>
                <wp:positionV relativeFrom="paragraph">
                  <wp:posOffset>167584</wp:posOffset>
                </wp:positionV>
                <wp:extent cx="579755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5"/>
                              </a:lnTo>
                              <a:lnTo>
                                <a:pt x="5797296" y="6095"/>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983383" id="Graphic 4" o:spid="_x0000_s1026" style="position:absolute;margin-left:69.35pt;margin-top:13.2pt;width:456.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" path="m5797296,l,,,6095r5797296,l5797296,xe" fillcolor="black" stroked="f">
                <v:path arrowok="t"/>
                <w10:wrap type="topAndBottom" anchorx="page"/>
              </v:shape>
            </w:pict>
          </mc:Fallback>
        </mc:AlternateContent>
      </w:r>
    </w:p>
    <w:p w14:paraId="57CEE721" w14:textId="77777777" w:rsidR="00620CCE" w:rsidRDefault="00620CCE">
      <w:pPr>
        <w:rPr>
          <w:sz w:val="19"/>
        </w:rPr>
        <w:sectPr w:rsidR="00620CCE" w:rsidSect="00D742DF">
          <w:footerReference w:type="default" r:id="rId8"/>
          <w:type w:val="continuous"/>
          <w:pgSz w:w="11910" w:h="16840"/>
          <w:pgMar w:top="1320" w:right="1280" w:bottom="1600" w:left="1280" w:header="0" w:footer="1413" w:gutter="0"/>
          <w:pgNumType w:start="1"/>
          <w:cols w:space="720"/>
        </w:sectPr>
      </w:pPr>
    </w:p>
    <w:p w14:paraId="3785CE81" w14:textId="77777777" w:rsidR="00620CCE" w:rsidRDefault="00000000">
      <w:pPr>
        <w:pStyle w:val="Heading1"/>
        <w:spacing w:before="84"/>
        <w:ind w:right="90"/>
      </w:pPr>
      <w:bookmarkStart w:id="0" w:name="_bookmark0"/>
      <w:bookmarkEnd w:id="0"/>
      <w:r>
        <w:rPr>
          <w:color w:val="FF0000"/>
        </w:rPr>
        <w:lastRenderedPageBreak/>
        <w:t>GUATEMALA:</w:t>
      </w:r>
      <w:r>
        <w:rPr>
          <w:color w:val="FF0000"/>
          <w:spacing w:val="-11"/>
        </w:rPr>
        <w:t xml:space="preserve"> </w:t>
      </w:r>
      <w:r>
        <w:rPr>
          <w:color w:val="FF0000"/>
        </w:rPr>
        <w:t>Congress</w:t>
      </w:r>
      <w:r>
        <w:rPr>
          <w:color w:val="FF0000"/>
          <w:spacing w:val="-9"/>
        </w:rPr>
        <w:t xml:space="preserve"> </w:t>
      </w:r>
      <w:r>
        <w:rPr>
          <w:color w:val="FF0000"/>
        </w:rPr>
        <w:t>bans</w:t>
      </w:r>
      <w:r>
        <w:rPr>
          <w:color w:val="FF0000"/>
          <w:spacing w:val="-10"/>
        </w:rPr>
        <w:t xml:space="preserve"> </w:t>
      </w:r>
      <w:r>
        <w:rPr>
          <w:color w:val="FF0000"/>
        </w:rPr>
        <w:t>same-sex</w:t>
      </w:r>
      <w:r>
        <w:rPr>
          <w:color w:val="FF0000"/>
          <w:spacing w:val="-9"/>
        </w:rPr>
        <w:t xml:space="preserve"> </w:t>
      </w:r>
      <w:r>
        <w:rPr>
          <w:color w:val="FF0000"/>
          <w:spacing w:val="-2"/>
        </w:rPr>
        <w:t>marriage</w:t>
      </w:r>
    </w:p>
    <w:p w14:paraId="23500BD3" w14:textId="77777777" w:rsidR="00620CCE" w:rsidRDefault="00000000">
      <w:pPr>
        <w:spacing w:before="273"/>
        <w:ind w:left="89" w:right="86"/>
        <w:jc w:val="center"/>
        <w:rPr>
          <w:b/>
          <w:i/>
          <w:sz w:val="20"/>
        </w:rPr>
      </w:pPr>
      <w:r>
        <w:rPr>
          <w:b/>
          <w:i/>
          <w:color w:val="FF0000"/>
          <w:sz w:val="20"/>
        </w:rPr>
        <w:t>Guatemala's</w:t>
      </w:r>
      <w:r>
        <w:rPr>
          <w:b/>
          <w:i/>
          <w:color w:val="FF0000"/>
          <w:spacing w:val="-3"/>
          <w:sz w:val="20"/>
        </w:rPr>
        <w:t xml:space="preserve"> </w:t>
      </w:r>
      <w:r>
        <w:rPr>
          <w:b/>
          <w:i/>
          <w:color w:val="FF0000"/>
          <w:sz w:val="20"/>
        </w:rPr>
        <w:t>Congress</w:t>
      </w:r>
      <w:r>
        <w:rPr>
          <w:b/>
          <w:i/>
          <w:color w:val="FF0000"/>
          <w:spacing w:val="-3"/>
          <w:sz w:val="20"/>
        </w:rPr>
        <w:t xml:space="preserve"> </w:t>
      </w:r>
      <w:r>
        <w:rPr>
          <w:b/>
          <w:i/>
          <w:color w:val="FF0000"/>
          <w:sz w:val="20"/>
        </w:rPr>
        <w:t>has</w:t>
      </w:r>
      <w:r>
        <w:rPr>
          <w:b/>
          <w:i/>
          <w:color w:val="FF0000"/>
          <w:spacing w:val="-3"/>
          <w:sz w:val="20"/>
        </w:rPr>
        <w:t xml:space="preserve"> </w:t>
      </w:r>
      <w:r>
        <w:rPr>
          <w:b/>
          <w:i/>
          <w:color w:val="FF0000"/>
          <w:sz w:val="20"/>
        </w:rPr>
        <w:t>voted</w:t>
      </w:r>
      <w:r>
        <w:rPr>
          <w:b/>
          <w:i/>
          <w:color w:val="FF0000"/>
          <w:spacing w:val="-4"/>
          <w:sz w:val="20"/>
        </w:rPr>
        <w:t xml:space="preserve"> </w:t>
      </w:r>
      <w:r>
        <w:rPr>
          <w:b/>
          <w:i/>
          <w:color w:val="FF0000"/>
          <w:sz w:val="20"/>
        </w:rPr>
        <w:t>in</w:t>
      </w:r>
      <w:r>
        <w:rPr>
          <w:b/>
          <w:i/>
          <w:color w:val="FF0000"/>
          <w:spacing w:val="-4"/>
          <w:sz w:val="20"/>
        </w:rPr>
        <w:t xml:space="preserve"> </w:t>
      </w:r>
      <w:proofErr w:type="spellStart"/>
      <w:r>
        <w:rPr>
          <w:b/>
          <w:i/>
          <w:color w:val="FF0000"/>
          <w:sz w:val="20"/>
        </w:rPr>
        <w:t>favour</w:t>
      </w:r>
      <w:proofErr w:type="spellEnd"/>
      <w:r>
        <w:rPr>
          <w:b/>
          <w:i/>
          <w:color w:val="FF0000"/>
          <w:spacing w:val="-4"/>
          <w:sz w:val="20"/>
        </w:rPr>
        <w:t xml:space="preserve"> </w:t>
      </w:r>
      <w:r>
        <w:rPr>
          <w:b/>
          <w:i/>
          <w:color w:val="FF0000"/>
          <w:sz w:val="20"/>
        </w:rPr>
        <w:t>of</w:t>
      </w:r>
      <w:r>
        <w:rPr>
          <w:b/>
          <w:i/>
          <w:color w:val="FF0000"/>
          <w:spacing w:val="-3"/>
          <w:sz w:val="20"/>
        </w:rPr>
        <w:t xml:space="preserve"> </w:t>
      </w:r>
      <w:r>
        <w:rPr>
          <w:b/>
          <w:i/>
          <w:color w:val="FF0000"/>
          <w:sz w:val="20"/>
        </w:rPr>
        <w:t>a</w:t>
      </w:r>
      <w:r>
        <w:rPr>
          <w:b/>
          <w:i/>
          <w:color w:val="FF0000"/>
          <w:spacing w:val="-3"/>
          <w:sz w:val="20"/>
        </w:rPr>
        <w:t xml:space="preserve"> </w:t>
      </w:r>
      <w:r>
        <w:rPr>
          <w:b/>
          <w:i/>
          <w:color w:val="FF0000"/>
          <w:sz w:val="20"/>
        </w:rPr>
        <w:t>law</w:t>
      </w:r>
      <w:r>
        <w:rPr>
          <w:b/>
          <w:i/>
          <w:color w:val="FF0000"/>
          <w:spacing w:val="-4"/>
          <w:sz w:val="20"/>
        </w:rPr>
        <w:t xml:space="preserve"> </w:t>
      </w:r>
      <w:r>
        <w:rPr>
          <w:b/>
          <w:i/>
          <w:color w:val="FF0000"/>
          <w:sz w:val="20"/>
        </w:rPr>
        <w:t>which</w:t>
      </w:r>
      <w:r>
        <w:rPr>
          <w:b/>
          <w:i/>
          <w:color w:val="FF0000"/>
          <w:spacing w:val="-4"/>
          <w:sz w:val="20"/>
        </w:rPr>
        <w:t xml:space="preserve"> </w:t>
      </w:r>
      <w:r>
        <w:rPr>
          <w:b/>
          <w:i/>
          <w:color w:val="FF0000"/>
          <w:sz w:val="20"/>
        </w:rPr>
        <w:t>prohibits</w:t>
      </w:r>
      <w:r>
        <w:rPr>
          <w:b/>
          <w:i/>
          <w:color w:val="FF0000"/>
          <w:spacing w:val="-3"/>
          <w:sz w:val="20"/>
        </w:rPr>
        <w:t xml:space="preserve"> </w:t>
      </w:r>
      <w:r>
        <w:rPr>
          <w:b/>
          <w:i/>
          <w:color w:val="FF0000"/>
          <w:sz w:val="20"/>
        </w:rPr>
        <w:t xml:space="preserve">same-sex </w:t>
      </w:r>
      <w:r>
        <w:rPr>
          <w:b/>
          <w:i/>
          <w:color w:val="FF0000"/>
          <w:spacing w:val="-2"/>
          <w:sz w:val="20"/>
        </w:rPr>
        <w:t>marriage.</w:t>
      </w:r>
    </w:p>
    <w:p w14:paraId="50E252C7" w14:textId="77777777" w:rsidR="00620CCE" w:rsidRDefault="00620CCE">
      <w:pPr>
        <w:pStyle w:val="BodyText"/>
        <w:ind w:left="0"/>
        <w:rPr>
          <w:b/>
          <w:i/>
        </w:rPr>
      </w:pPr>
    </w:p>
    <w:p w14:paraId="158E6DD1" w14:textId="77777777" w:rsidR="00620CCE" w:rsidRDefault="00000000">
      <w:pPr>
        <w:pStyle w:val="BodyText"/>
        <w:ind w:right="135"/>
      </w:pPr>
      <w:r>
        <w:t xml:space="preserve">BBC News (10.03.2022) - </w:t>
      </w:r>
      <w:r>
        <w:rPr>
          <w:color w:val="0000FF"/>
          <w:u w:val="single" w:color="0000FF"/>
        </w:rPr>
        <w:t>https://bbc.in/3KUYla3</w:t>
      </w:r>
      <w:r>
        <w:rPr>
          <w:color w:val="0000FF"/>
        </w:rPr>
        <w:t xml:space="preserve"> </w:t>
      </w:r>
      <w:r>
        <w:t>- The law will also prohibit the teaching of sexual diversity in schools and raise the prison sentences for women seeking abortion. Abortion is banned in Guatemala except in cases where the woman's life is at risk.</w:t>
      </w:r>
    </w:p>
    <w:p w14:paraId="1417B662" w14:textId="77777777" w:rsidR="00620CCE" w:rsidRDefault="00620CCE">
      <w:pPr>
        <w:pStyle w:val="BodyText"/>
        <w:spacing w:before="4"/>
        <w:ind w:left="0"/>
      </w:pPr>
    </w:p>
    <w:p w14:paraId="6CBC7DB4" w14:textId="77777777" w:rsidR="00620CCE" w:rsidRDefault="00000000">
      <w:pPr>
        <w:pStyle w:val="BodyText"/>
        <w:spacing w:line="237" w:lineRule="auto"/>
      </w:pPr>
      <w:r>
        <w:t>In</w:t>
      </w:r>
      <w:r>
        <w:rPr>
          <w:spacing w:val="22"/>
        </w:rPr>
        <w:t xml:space="preserve"> </w:t>
      </w:r>
      <w:r>
        <w:t>order</w:t>
      </w:r>
      <w:r>
        <w:rPr>
          <w:spacing w:val="23"/>
        </w:rPr>
        <w:t xml:space="preserve"> </w:t>
      </w:r>
      <w:r>
        <w:t>to</w:t>
      </w:r>
      <w:r>
        <w:rPr>
          <w:spacing w:val="22"/>
        </w:rPr>
        <w:t xml:space="preserve"> </w:t>
      </w:r>
      <w:r>
        <w:t>come</w:t>
      </w:r>
      <w:r>
        <w:rPr>
          <w:spacing w:val="22"/>
        </w:rPr>
        <w:t xml:space="preserve"> </w:t>
      </w:r>
      <w:r>
        <w:t>into</w:t>
      </w:r>
      <w:r>
        <w:rPr>
          <w:spacing w:val="22"/>
        </w:rPr>
        <w:t xml:space="preserve"> </w:t>
      </w:r>
      <w:r>
        <w:t>force,</w:t>
      </w:r>
      <w:r>
        <w:rPr>
          <w:spacing w:val="23"/>
        </w:rPr>
        <w:t xml:space="preserve"> </w:t>
      </w:r>
      <w:r>
        <w:t>the</w:t>
      </w:r>
      <w:r>
        <w:rPr>
          <w:spacing w:val="22"/>
        </w:rPr>
        <w:t xml:space="preserve"> </w:t>
      </w:r>
      <w:r>
        <w:t>law</w:t>
      </w:r>
      <w:r>
        <w:rPr>
          <w:spacing w:val="22"/>
        </w:rPr>
        <w:t xml:space="preserve"> </w:t>
      </w:r>
      <w:r>
        <w:t>still</w:t>
      </w:r>
      <w:r>
        <w:rPr>
          <w:spacing w:val="23"/>
        </w:rPr>
        <w:t xml:space="preserve"> </w:t>
      </w:r>
      <w:r>
        <w:t>needs</w:t>
      </w:r>
      <w:r>
        <w:rPr>
          <w:spacing w:val="23"/>
        </w:rPr>
        <w:t xml:space="preserve"> </w:t>
      </w:r>
      <w:r>
        <w:t>to</w:t>
      </w:r>
      <w:r>
        <w:rPr>
          <w:spacing w:val="22"/>
        </w:rPr>
        <w:t xml:space="preserve"> </w:t>
      </w:r>
      <w:r>
        <w:t>be</w:t>
      </w:r>
      <w:r>
        <w:rPr>
          <w:spacing w:val="22"/>
        </w:rPr>
        <w:t xml:space="preserve"> </w:t>
      </w:r>
      <w:r>
        <w:t>signed</w:t>
      </w:r>
      <w:r>
        <w:rPr>
          <w:spacing w:val="22"/>
        </w:rPr>
        <w:t xml:space="preserve"> </w:t>
      </w:r>
      <w:r>
        <w:t>by</w:t>
      </w:r>
      <w:r>
        <w:rPr>
          <w:spacing w:val="22"/>
        </w:rPr>
        <w:t xml:space="preserve"> </w:t>
      </w:r>
      <w:r>
        <w:t>Guatemala's</w:t>
      </w:r>
      <w:r>
        <w:rPr>
          <w:spacing w:val="23"/>
        </w:rPr>
        <w:t xml:space="preserve"> </w:t>
      </w:r>
      <w:r>
        <w:t>president, Alejandro Giammattei.</w:t>
      </w:r>
    </w:p>
    <w:p w14:paraId="162F53C3" w14:textId="77777777" w:rsidR="00620CCE" w:rsidRDefault="00000000">
      <w:pPr>
        <w:pStyle w:val="BodyText"/>
        <w:spacing w:before="242"/>
        <w:ind w:right="133"/>
        <w:jc w:val="both"/>
      </w:pPr>
      <w:r>
        <w:t>The "Life and Family Protection Law" was passed by an overwhelming majority in the conservative-led Congress. Only eight lawmakers out of 160 voted against it.</w:t>
      </w:r>
    </w:p>
    <w:p w14:paraId="30AD0C93" w14:textId="77777777" w:rsidR="00620CCE" w:rsidRDefault="00620CCE">
      <w:pPr>
        <w:pStyle w:val="BodyText"/>
        <w:ind w:left="0"/>
      </w:pPr>
    </w:p>
    <w:p w14:paraId="79C827BC" w14:textId="77777777" w:rsidR="00620CCE" w:rsidRDefault="00000000">
      <w:pPr>
        <w:pStyle w:val="BodyText"/>
        <w:ind w:right="137"/>
        <w:jc w:val="both"/>
      </w:pPr>
      <w:r>
        <w:t>It</w:t>
      </w:r>
      <w:r>
        <w:rPr>
          <w:spacing w:val="-2"/>
        </w:rPr>
        <w:t xml:space="preserve"> </w:t>
      </w:r>
      <w:r>
        <w:t>is</w:t>
      </w:r>
      <w:r>
        <w:rPr>
          <w:spacing w:val="-3"/>
        </w:rPr>
        <w:t xml:space="preserve"> </w:t>
      </w:r>
      <w:r>
        <w:t>not</w:t>
      </w:r>
      <w:r>
        <w:rPr>
          <w:spacing w:val="-2"/>
        </w:rPr>
        <w:t xml:space="preserve"> </w:t>
      </w:r>
      <w:r>
        <w:t>yet</w:t>
      </w:r>
      <w:r>
        <w:rPr>
          <w:spacing w:val="-2"/>
        </w:rPr>
        <w:t xml:space="preserve"> </w:t>
      </w:r>
      <w:r>
        <w:t>clear,</w:t>
      </w:r>
      <w:r>
        <w:rPr>
          <w:spacing w:val="-2"/>
        </w:rPr>
        <w:t xml:space="preserve"> </w:t>
      </w:r>
      <w:r>
        <w:t>whether</w:t>
      </w:r>
      <w:r>
        <w:rPr>
          <w:spacing w:val="-2"/>
        </w:rPr>
        <w:t xml:space="preserve"> </w:t>
      </w:r>
      <w:proofErr w:type="spellStart"/>
      <w:r>
        <w:t>Mr</w:t>
      </w:r>
      <w:proofErr w:type="spellEnd"/>
      <w:r>
        <w:rPr>
          <w:spacing w:val="-2"/>
        </w:rPr>
        <w:t xml:space="preserve"> </w:t>
      </w:r>
      <w:proofErr w:type="spellStart"/>
      <w:r>
        <w:t>Giammattei</w:t>
      </w:r>
      <w:proofErr w:type="spellEnd"/>
      <w:r>
        <w:t>,</w:t>
      </w:r>
      <w:r>
        <w:rPr>
          <w:spacing w:val="-2"/>
        </w:rPr>
        <w:t xml:space="preserve"> </w:t>
      </w:r>
      <w:r>
        <w:t>a</w:t>
      </w:r>
      <w:r>
        <w:rPr>
          <w:spacing w:val="-3"/>
        </w:rPr>
        <w:t xml:space="preserve"> </w:t>
      </w:r>
      <w:r>
        <w:t>conservative,</w:t>
      </w:r>
      <w:r>
        <w:rPr>
          <w:spacing w:val="-2"/>
        </w:rPr>
        <w:t xml:space="preserve"> </w:t>
      </w:r>
      <w:r>
        <w:t>will</w:t>
      </w:r>
      <w:r>
        <w:rPr>
          <w:spacing w:val="-2"/>
        </w:rPr>
        <w:t xml:space="preserve"> </w:t>
      </w:r>
      <w:r>
        <w:t>sign</w:t>
      </w:r>
      <w:r>
        <w:rPr>
          <w:spacing w:val="-3"/>
        </w:rPr>
        <w:t xml:space="preserve"> </w:t>
      </w:r>
      <w:r>
        <w:t>it</w:t>
      </w:r>
      <w:r>
        <w:rPr>
          <w:spacing w:val="-2"/>
        </w:rPr>
        <w:t xml:space="preserve"> </w:t>
      </w:r>
      <w:r>
        <w:t>but</w:t>
      </w:r>
      <w:r>
        <w:rPr>
          <w:spacing w:val="-2"/>
        </w:rPr>
        <w:t xml:space="preserve"> </w:t>
      </w:r>
      <w:r>
        <w:t>many</w:t>
      </w:r>
      <w:r>
        <w:rPr>
          <w:spacing w:val="-3"/>
        </w:rPr>
        <w:t xml:space="preserve"> </w:t>
      </w:r>
      <w:r>
        <w:t>members of his party gave their backing to it.</w:t>
      </w:r>
    </w:p>
    <w:p w14:paraId="0EA94A51" w14:textId="77777777" w:rsidR="00620CCE" w:rsidRDefault="00620CCE">
      <w:pPr>
        <w:pStyle w:val="BodyText"/>
        <w:ind w:left="0"/>
      </w:pPr>
    </w:p>
    <w:p w14:paraId="0F94B203" w14:textId="77777777" w:rsidR="00620CCE" w:rsidRDefault="00000000">
      <w:pPr>
        <w:pStyle w:val="BodyText"/>
        <w:spacing w:before="1"/>
        <w:ind w:right="130"/>
        <w:jc w:val="both"/>
      </w:pPr>
      <w:r>
        <w:t>Under the law, women who "have induced their own abortion or given their consent to another person</w:t>
      </w:r>
      <w:r>
        <w:rPr>
          <w:spacing w:val="-1"/>
        </w:rPr>
        <w:t xml:space="preserve"> </w:t>
      </w:r>
      <w:r>
        <w:t>to</w:t>
      </w:r>
      <w:r>
        <w:rPr>
          <w:spacing w:val="-1"/>
        </w:rPr>
        <w:t xml:space="preserve"> </w:t>
      </w:r>
      <w:r>
        <w:t>carry</w:t>
      </w:r>
      <w:r>
        <w:rPr>
          <w:spacing w:val="-1"/>
        </w:rPr>
        <w:t xml:space="preserve"> </w:t>
      </w:r>
      <w:r>
        <w:t>it out" will face</w:t>
      </w:r>
      <w:r>
        <w:rPr>
          <w:spacing w:val="-1"/>
        </w:rPr>
        <w:t xml:space="preserve"> </w:t>
      </w:r>
      <w:r>
        <w:t>a</w:t>
      </w:r>
      <w:r>
        <w:rPr>
          <w:spacing w:val="-1"/>
        </w:rPr>
        <w:t xml:space="preserve"> </w:t>
      </w:r>
      <w:r>
        <w:t>minimum</w:t>
      </w:r>
      <w:r>
        <w:rPr>
          <w:spacing w:val="-1"/>
        </w:rPr>
        <w:t xml:space="preserve"> </w:t>
      </w:r>
      <w:r>
        <w:t>of five</w:t>
      </w:r>
      <w:r>
        <w:rPr>
          <w:spacing w:val="-1"/>
        </w:rPr>
        <w:t xml:space="preserve"> </w:t>
      </w:r>
      <w:r>
        <w:t>years</w:t>
      </w:r>
      <w:r>
        <w:rPr>
          <w:spacing w:val="-1"/>
        </w:rPr>
        <w:t xml:space="preserve"> </w:t>
      </w:r>
      <w:r>
        <w:t>in</w:t>
      </w:r>
      <w:r>
        <w:rPr>
          <w:spacing w:val="-1"/>
        </w:rPr>
        <w:t xml:space="preserve"> </w:t>
      </w:r>
      <w:r>
        <w:t>jail, but the</w:t>
      </w:r>
      <w:r>
        <w:rPr>
          <w:spacing w:val="-1"/>
        </w:rPr>
        <w:t xml:space="preserve"> </w:t>
      </w:r>
      <w:r>
        <w:t>sentences could be much higher.</w:t>
      </w:r>
    </w:p>
    <w:p w14:paraId="567DD37D" w14:textId="77777777" w:rsidR="00620CCE" w:rsidRDefault="00620CCE">
      <w:pPr>
        <w:pStyle w:val="BodyText"/>
        <w:spacing w:before="4"/>
        <w:ind w:left="0"/>
      </w:pPr>
    </w:p>
    <w:p w14:paraId="3427374E" w14:textId="77777777" w:rsidR="00620CCE" w:rsidRDefault="00000000">
      <w:pPr>
        <w:pStyle w:val="BodyText"/>
        <w:spacing w:line="237" w:lineRule="auto"/>
        <w:ind w:right="135"/>
      </w:pPr>
      <w:r>
        <w:t>If</w:t>
      </w:r>
      <w:r>
        <w:rPr>
          <w:spacing w:val="31"/>
        </w:rPr>
        <w:t xml:space="preserve"> </w:t>
      </w:r>
      <w:r>
        <w:t>signed</w:t>
      </w:r>
      <w:r>
        <w:rPr>
          <w:spacing w:val="31"/>
        </w:rPr>
        <w:t xml:space="preserve"> </w:t>
      </w:r>
      <w:r>
        <w:t>by</w:t>
      </w:r>
      <w:r>
        <w:rPr>
          <w:spacing w:val="31"/>
        </w:rPr>
        <w:t xml:space="preserve"> </w:t>
      </w:r>
      <w:r>
        <w:t>the</w:t>
      </w:r>
      <w:r>
        <w:rPr>
          <w:spacing w:val="31"/>
        </w:rPr>
        <w:t xml:space="preserve"> </w:t>
      </w:r>
      <w:r>
        <w:t>president,</w:t>
      </w:r>
      <w:r>
        <w:rPr>
          <w:spacing w:val="31"/>
        </w:rPr>
        <w:t xml:space="preserve"> </w:t>
      </w:r>
      <w:r>
        <w:t>it</w:t>
      </w:r>
      <w:r>
        <w:rPr>
          <w:spacing w:val="31"/>
        </w:rPr>
        <w:t xml:space="preserve"> </w:t>
      </w:r>
      <w:r>
        <w:t>will</w:t>
      </w:r>
      <w:r>
        <w:rPr>
          <w:spacing w:val="32"/>
        </w:rPr>
        <w:t xml:space="preserve"> </w:t>
      </w:r>
      <w:r>
        <w:t>reform</w:t>
      </w:r>
      <w:r>
        <w:rPr>
          <w:spacing w:val="30"/>
        </w:rPr>
        <w:t xml:space="preserve"> </w:t>
      </w:r>
      <w:r>
        <w:t>Guatemala's</w:t>
      </w:r>
      <w:r>
        <w:rPr>
          <w:spacing w:val="31"/>
        </w:rPr>
        <w:t xml:space="preserve"> </w:t>
      </w:r>
      <w:r>
        <w:t>Civil</w:t>
      </w:r>
      <w:r>
        <w:rPr>
          <w:spacing w:val="32"/>
        </w:rPr>
        <w:t xml:space="preserve"> </w:t>
      </w:r>
      <w:r>
        <w:t>Code</w:t>
      </w:r>
      <w:r>
        <w:rPr>
          <w:spacing w:val="31"/>
        </w:rPr>
        <w:t xml:space="preserve"> </w:t>
      </w:r>
      <w:r>
        <w:t>to</w:t>
      </w:r>
      <w:r>
        <w:rPr>
          <w:spacing w:val="31"/>
        </w:rPr>
        <w:t xml:space="preserve"> </w:t>
      </w:r>
      <w:r>
        <w:t>"expressly</w:t>
      </w:r>
      <w:r>
        <w:rPr>
          <w:spacing w:val="31"/>
        </w:rPr>
        <w:t xml:space="preserve"> </w:t>
      </w:r>
      <w:r>
        <w:t>prohibit same-sex marriages".</w:t>
      </w:r>
    </w:p>
    <w:p w14:paraId="5F817D75" w14:textId="77777777" w:rsidR="00620CCE" w:rsidRDefault="00620CCE">
      <w:pPr>
        <w:pStyle w:val="BodyText"/>
        <w:spacing w:before="5"/>
        <w:ind w:left="0"/>
      </w:pPr>
    </w:p>
    <w:p w14:paraId="05B6CE58" w14:textId="77777777" w:rsidR="00620CCE" w:rsidRDefault="00000000">
      <w:pPr>
        <w:pStyle w:val="BodyText"/>
        <w:spacing w:line="237" w:lineRule="auto"/>
      </w:pPr>
      <w:r>
        <w:t>The law also stipulates that schools be banned from teaching pupils that "anything other than heterosexuality is normal".</w:t>
      </w:r>
    </w:p>
    <w:p w14:paraId="5116BB78" w14:textId="77777777" w:rsidR="00620CCE" w:rsidRDefault="00620CCE">
      <w:pPr>
        <w:pStyle w:val="BodyText"/>
        <w:spacing w:before="5"/>
        <w:ind w:left="0"/>
      </w:pPr>
    </w:p>
    <w:p w14:paraId="7022B897" w14:textId="77777777" w:rsidR="00620CCE" w:rsidRDefault="00000000">
      <w:pPr>
        <w:pStyle w:val="BodyText"/>
        <w:spacing w:line="237" w:lineRule="auto"/>
      </w:pPr>
      <w:r>
        <w:t>One</w:t>
      </w:r>
      <w:r>
        <w:rPr>
          <w:spacing w:val="36"/>
        </w:rPr>
        <w:t xml:space="preserve"> </w:t>
      </w:r>
      <w:r>
        <w:t>of</w:t>
      </w:r>
      <w:r>
        <w:rPr>
          <w:spacing w:val="37"/>
        </w:rPr>
        <w:t xml:space="preserve"> </w:t>
      </w:r>
      <w:r>
        <w:t>the</w:t>
      </w:r>
      <w:r>
        <w:rPr>
          <w:spacing w:val="36"/>
        </w:rPr>
        <w:t xml:space="preserve"> </w:t>
      </w:r>
      <w:r>
        <w:t>lawmakers</w:t>
      </w:r>
      <w:r>
        <w:rPr>
          <w:spacing w:val="37"/>
        </w:rPr>
        <w:t xml:space="preserve"> </w:t>
      </w:r>
      <w:r>
        <w:t>who</w:t>
      </w:r>
      <w:r>
        <w:rPr>
          <w:spacing w:val="36"/>
        </w:rPr>
        <w:t xml:space="preserve"> </w:t>
      </w:r>
      <w:r>
        <w:t>supported</w:t>
      </w:r>
      <w:r>
        <w:rPr>
          <w:spacing w:val="36"/>
        </w:rPr>
        <w:t xml:space="preserve"> </w:t>
      </w:r>
      <w:r>
        <w:t>the</w:t>
      </w:r>
      <w:r>
        <w:rPr>
          <w:spacing w:val="36"/>
        </w:rPr>
        <w:t xml:space="preserve"> </w:t>
      </w:r>
      <w:r>
        <w:t>bill,</w:t>
      </w:r>
      <w:r>
        <w:rPr>
          <w:spacing w:val="37"/>
        </w:rPr>
        <w:t xml:space="preserve"> </w:t>
      </w:r>
      <w:r>
        <w:t>Patricia</w:t>
      </w:r>
      <w:r>
        <w:rPr>
          <w:spacing w:val="36"/>
        </w:rPr>
        <w:t xml:space="preserve"> </w:t>
      </w:r>
      <w:r>
        <w:t>Sandoval,</w:t>
      </w:r>
      <w:r>
        <w:rPr>
          <w:spacing w:val="37"/>
        </w:rPr>
        <w:t xml:space="preserve"> </w:t>
      </w:r>
      <w:r>
        <w:t>said</w:t>
      </w:r>
      <w:r>
        <w:rPr>
          <w:spacing w:val="36"/>
        </w:rPr>
        <w:t xml:space="preserve"> </w:t>
      </w:r>
      <w:r>
        <w:t>that</w:t>
      </w:r>
      <w:r>
        <w:rPr>
          <w:spacing w:val="37"/>
        </w:rPr>
        <w:t xml:space="preserve"> </w:t>
      </w:r>
      <w:r>
        <w:t>"under</w:t>
      </w:r>
      <w:r>
        <w:rPr>
          <w:spacing w:val="37"/>
        </w:rPr>
        <w:t xml:space="preserve"> </w:t>
      </w:r>
      <w:r>
        <w:t>the concept of family we understand the union between a man and a woman".</w:t>
      </w:r>
    </w:p>
    <w:p w14:paraId="7F107C6D" w14:textId="77777777" w:rsidR="00620CCE" w:rsidRDefault="00620CCE">
      <w:pPr>
        <w:pStyle w:val="BodyText"/>
        <w:spacing w:before="5"/>
        <w:ind w:left="0"/>
      </w:pPr>
    </w:p>
    <w:p w14:paraId="3682604D" w14:textId="77777777" w:rsidR="00620CCE" w:rsidRDefault="00000000">
      <w:pPr>
        <w:pStyle w:val="BodyText"/>
        <w:spacing w:before="1" w:line="237" w:lineRule="auto"/>
      </w:pPr>
      <w:r>
        <w:t>Guatemala's human rights ombudsman, Jordán Rodas, called it a violation of rights and a "setback to freedom" and vowed to challenge it.</w:t>
      </w:r>
    </w:p>
    <w:p w14:paraId="42B549CE" w14:textId="77777777" w:rsidR="00620CCE" w:rsidRDefault="00620CCE">
      <w:pPr>
        <w:pStyle w:val="BodyText"/>
        <w:spacing w:before="5"/>
        <w:ind w:left="0"/>
      </w:pPr>
    </w:p>
    <w:p w14:paraId="3FDD49E3" w14:textId="77777777" w:rsidR="00620CCE" w:rsidRDefault="00000000">
      <w:pPr>
        <w:pStyle w:val="BodyText"/>
        <w:spacing w:line="237" w:lineRule="auto"/>
      </w:pPr>
      <w:r>
        <w:t>Opposition</w:t>
      </w:r>
      <w:r>
        <w:rPr>
          <w:spacing w:val="33"/>
        </w:rPr>
        <w:t xml:space="preserve"> </w:t>
      </w:r>
      <w:r>
        <w:t>lawmaker</w:t>
      </w:r>
      <w:r>
        <w:rPr>
          <w:spacing w:val="33"/>
        </w:rPr>
        <w:t xml:space="preserve"> </w:t>
      </w:r>
      <w:r>
        <w:t>Lucrecia</w:t>
      </w:r>
      <w:r>
        <w:rPr>
          <w:spacing w:val="33"/>
        </w:rPr>
        <w:t xml:space="preserve"> </w:t>
      </w:r>
      <w:r>
        <w:t>Hernández</w:t>
      </w:r>
      <w:r>
        <w:rPr>
          <w:spacing w:val="33"/>
        </w:rPr>
        <w:t xml:space="preserve"> </w:t>
      </w:r>
      <w:r>
        <w:t>urged</w:t>
      </w:r>
      <w:r>
        <w:rPr>
          <w:spacing w:val="32"/>
        </w:rPr>
        <w:t xml:space="preserve"> </w:t>
      </w:r>
      <w:r>
        <w:t>President</w:t>
      </w:r>
      <w:r>
        <w:rPr>
          <w:spacing w:val="33"/>
        </w:rPr>
        <w:t xml:space="preserve"> </w:t>
      </w:r>
      <w:r>
        <w:t>Giammattei</w:t>
      </w:r>
      <w:r>
        <w:rPr>
          <w:spacing w:val="33"/>
        </w:rPr>
        <w:t xml:space="preserve"> </w:t>
      </w:r>
      <w:r>
        <w:t>to</w:t>
      </w:r>
      <w:r>
        <w:rPr>
          <w:spacing w:val="32"/>
        </w:rPr>
        <w:t xml:space="preserve"> </w:t>
      </w:r>
      <w:r>
        <w:t>veto</w:t>
      </w:r>
      <w:r>
        <w:rPr>
          <w:spacing w:val="32"/>
        </w:rPr>
        <w:t xml:space="preserve"> </w:t>
      </w:r>
      <w:r>
        <w:t>the</w:t>
      </w:r>
      <w:r>
        <w:rPr>
          <w:spacing w:val="33"/>
        </w:rPr>
        <w:t xml:space="preserve"> </w:t>
      </w:r>
      <w:r>
        <w:t>law, arguing that it was unconstitutional.</w:t>
      </w:r>
    </w:p>
    <w:p w14:paraId="27687271" w14:textId="77777777" w:rsidR="00620CCE" w:rsidRDefault="00000000">
      <w:pPr>
        <w:pStyle w:val="BodyText"/>
        <w:spacing w:before="10"/>
        <w:ind w:left="0"/>
        <w:rPr>
          <w:sz w:val="19"/>
        </w:rPr>
      </w:pPr>
      <w:r>
        <w:rPr>
          <w:noProof/>
        </w:rPr>
        <mc:AlternateContent>
          <mc:Choice Requires="wps">
            <w:drawing>
              <wp:anchor distT="0" distB="0" distL="0" distR="0" simplePos="0" relativeHeight="487588864" behindDoc="1" locked="0" layoutInCell="1" allowOverlap="1" wp14:anchorId="4BED3F46" wp14:editId="67A134A6">
                <wp:simplePos x="0" y="0"/>
                <wp:positionH relativeFrom="page">
                  <wp:posOffset>880872</wp:posOffset>
                </wp:positionH>
                <wp:positionV relativeFrom="paragraph">
                  <wp:posOffset>168328</wp:posOffset>
                </wp:positionV>
                <wp:extent cx="579755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8B88EF" id="Graphic 5" o:spid="_x0000_s1026" style="position:absolute;margin-left:69.35pt;margin-top:13.25pt;width:456.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" path="m5797296,l,,,6096r5797296,l5797296,xe" fillcolor="black" stroked="f">
                <v:path arrowok="t"/>
                <w10:wrap type="topAndBottom" anchorx="page"/>
              </v:shape>
            </w:pict>
          </mc:Fallback>
        </mc:AlternateContent>
      </w:r>
    </w:p>
    <w:p w14:paraId="33F31132" w14:textId="77777777" w:rsidR="00B9317C" w:rsidRDefault="00B9317C" w:rsidP="00B9317C">
      <w:pPr>
        <w:pStyle w:val="Heading1"/>
        <w:ind w:left="178"/>
        <w:rPr>
          <w:color w:val="FF0000"/>
        </w:rPr>
      </w:pPr>
      <w:bookmarkStart w:id="1" w:name="_bookmark1"/>
      <w:bookmarkEnd w:id="1"/>
      <w:r w:rsidRPr="00B9317C">
        <w:rPr>
          <w:color w:val="FF0000"/>
        </w:rPr>
        <w:t>USA: Minnesota public school allows Somali Muslim families to opt out of LGBT curriculum</w:t>
      </w:r>
    </w:p>
    <w:p w14:paraId="7CF373CF" w14:textId="77777777" w:rsidR="001761AC" w:rsidRDefault="001761AC" w:rsidP="00B9317C">
      <w:pPr>
        <w:rPr>
          <w:b/>
          <w:bCs/>
          <w:i/>
          <w:iCs/>
          <w:lang w:val="en-GB"/>
        </w:rPr>
      </w:pPr>
    </w:p>
    <w:p w14:paraId="11C5B05E" w14:textId="42A632B0" w:rsidR="00B9317C" w:rsidRPr="001761AC" w:rsidRDefault="00B9317C" w:rsidP="001761AC">
      <w:pPr>
        <w:jc w:val="center"/>
        <w:rPr>
          <w:color w:val="FF0000"/>
          <w:lang w:val="en-GB"/>
        </w:rPr>
      </w:pPr>
      <w:r w:rsidRPr="001761AC">
        <w:rPr>
          <w:b/>
          <w:bCs/>
          <w:i/>
          <w:iCs/>
          <w:color w:val="FF0000"/>
          <w:lang w:val="en-GB"/>
        </w:rPr>
        <w:t xml:space="preserve">St. Louis Park Public Schools was slapped with two demand letters in recent </w:t>
      </w:r>
      <w:proofErr w:type="gramStart"/>
      <w:r w:rsidRPr="001761AC">
        <w:rPr>
          <w:b/>
          <w:bCs/>
          <w:i/>
          <w:iCs/>
          <w:color w:val="FF0000"/>
          <w:lang w:val="en-GB"/>
        </w:rPr>
        <w:t>months</w:t>
      </w:r>
      <w:proofErr w:type="gramEnd"/>
    </w:p>
    <w:p w14:paraId="24ED53B9" w14:textId="77777777" w:rsidR="001761AC" w:rsidRDefault="001761AC" w:rsidP="00B9317C">
      <w:pPr>
        <w:rPr>
          <w:lang w:val="en-GB"/>
        </w:rPr>
      </w:pPr>
    </w:p>
    <w:p w14:paraId="680BB4C0" w14:textId="22AEBF4B" w:rsidR="00B9317C" w:rsidRPr="00B9317C" w:rsidRDefault="00B9317C" w:rsidP="00B9317C">
      <w:pPr>
        <w:rPr>
          <w:lang w:val="en-GB"/>
        </w:rPr>
      </w:pPr>
      <w:r w:rsidRPr="00B9317C">
        <w:rPr>
          <w:lang w:val="en-GB"/>
        </w:rPr>
        <w:t>By </w:t>
      </w:r>
      <w:hyperlink r:id="rId9" w:history="1">
        <w:r w:rsidRPr="00B9317C">
          <w:rPr>
            <w:rStyle w:val="Hyperlink"/>
            <w:lang w:val="en-GB"/>
          </w:rPr>
          <w:t>Jon Brown</w:t>
        </w:r>
      </w:hyperlink>
    </w:p>
    <w:p w14:paraId="24222934" w14:textId="77777777" w:rsidR="00B9317C" w:rsidRPr="00B9317C" w:rsidRDefault="00B9317C" w:rsidP="00B9317C">
      <w:pPr>
        <w:rPr>
          <w:lang w:val="en-GB"/>
        </w:rPr>
      </w:pPr>
      <w:r w:rsidRPr="00B9317C">
        <w:rPr>
          <w:lang w:val="en-GB"/>
        </w:rPr>
        <w:t> </w:t>
      </w:r>
    </w:p>
    <w:p w14:paraId="4D93889B" w14:textId="77777777" w:rsidR="00B9317C" w:rsidRDefault="00000000" w:rsidP="00B9317C">
      <w:pPr>
        <w:jc w:val="both"/>
        <w:rPr>
          <w:sz w:val="20"/>
          <w:szCs w:val="20"/>
          <w:lang w:val="en-GB"/>
        </w:rPr>
      </w:pPr>
      <w:hyperlink r:id="rId10" w:history="1">
        <w:r w:rsidR="00B9317C" w:rsidRPr="00B9317C">
          <w:rPr>
            <w:rStyle w:val="Hyperlink"/>
            <w:sz w:val="20"/>
            <w:szCs w:val="20"/>
            <w:lang w:val="en-GB"/>
          </w:rPr>
          <w:t>Christian Post</w:t>
        </w:r>
      </w:hyperlink>
      <w:r w:rsidR="00B9317C" w:rsidRPr="00B9317C">
        <w:rPr>
          <w:sz w:val="20"/>
          <w:szCs w:val="20"/>
          <w:lang w:val="en-GB"/>
        </w:rPr>
        <w:t xml:space="preserve"> (15.02.2024) - A Minnesota public school district is allowing six Somali Muslim families to opt of its curriculum material that affirms LGBTQ </w:t>
      </w:r>
      <w:proofErr w:type="spellStart"/>
      <w:r w:rsidR="00B9317C" w:rsidRPr="00B9317C">
        <w:rPr>
          <w:sz w:val="20"/>
          <w:szCs w:val="20"/>
          <w:lang w:val="en-GB"/>
        </w:rPr>
        <w:t>behavior</w:t>
      </w:r>
      <w:proofErr w:type="spellEnd"/>
      <w:r w:rsidR="00B9317C" w:rsidRPr="00B9317C">
        <w:rPr>
          <w:sz w:val="20"/>
          <w:szCs w:val="20"/>
          <w:lang w:val="en-GB"/>
        </w:rPr>
        <w:t xml:space="preserve"> after attorneys at two law firms </w:t>
      </w:r>
      <w:hyperlink r:id="rId11" w:tgtFrame="_blank" w:history="1">
        <w:r w:rsidR="00B9317C" w:rsidRPr="00B9317C">
          <w:rPr>
            <w:rStyle w:val="Hyperlink"/>
            <w:sz w:val="20"/>
            <w:szCs w:val="20"/>
            <w:lang w:val="en-GB"/>
          </w:rPr>
          <w:t>fired off demand letters</w:t>
        </w:r>
      </w:hyperlink>
      <w:r w:rsidR="00B9317C" w:rsidRPr="00B9317C">
        <w:rPr>
          <w:sz w:val="20"/>
          <w:szCs w:val="20"/>
          <w:lang w:val="en-GB"/>
        </w:rPr>
        <w:t xml:space="preserve"> last </w:t>
      </w:r>
      <w:proofErr w:type="spellStart"/>
      <w:r w:rsidR="00B9317C" w:rsidRPr="00B9317C">
        <w:rPr>
          <w:sz w:val="20"/>
          <w:szCs w:val="20"/>
          <w:lang w:val="en-GB"/>
        </w:rPr>
        <w:t>year.First</w:t>
      </w:r>
      <w:proofErr w:type="spellEnd"/>
      <w:r w:rsidR="00B9317C" w:rsidRPr="00B9317C">
        <w:rPr>
          <w:sz w:val="20"/>
          <w:szCs w:val="20"/>
          <w:lang w:val="en-GB"/>
        </w:rPr>
        <w:t xml:space="preserve"> Liberty Institute and True North Legal announced earlier this week that St. Louis Park Public Schools (SLP) near Minneapolis is now not only permitting elementary school students to opt out of such material, but also students in the district's middle and high school, according to </w:t>
      </w:r>
      <w:hyperlink r:id="rId12" w:anchor=":~:text=St.%20Louis%20Park%2C%20MN%E2%80%94,explaining%20how%20the%20district's%20previous" w:tgtFrame="_blank" w:history="1">
        <w:r w:rsidR="00B9317C" w:rsidRPr="00B9317C">
          <w:rPr>
            <w:rStyle w:val="Hyperlink"/>
            <w:sz w:val="20"/>
            <w:szCs w:val="20"/>
            <w:lang w:val="en-GB"/>
          </w:rPr>
          <w:t>a press release</w:t>
        </w:r>
      </w:hyperlink>
      <w:r w:rsidR="00B9317C" w:rsidRPr="00B9317C">
        <w:rPr>
          <w:sz w:val="20"/>
          <w:szCs w:val="20"/>
          <w:lang w:val="en-GB"/>
        </w:rPr>
        <w:t>.</w:t>
      </w:r>
    </w:p>
    <w:p w14:paraId="7F46C9FB" w14:textId="77777777" w:rsidR="00B9317C" w:rsidRPr="00B9317C" w:rsidRDefault="00B9317C" w:rsidP="00B9317C">
      <w:pPr>
        <w:jc w:val="both"/>
        <w:rPr>
          <w:sz w:val="20"/>
          <w:szCs w:val="20"/>
          <w:lang w:val="en-GB"/>
        </w:rPr>
      </w:pPr>
    </w:p>
    <w:p w14:paraId="2FEC7E8C" w14:textId="77777777" w:rsidR="00B9317C" w:rsidRDefault="00B9317C" w:rsidP="00B9317C">
      <w:pPr>
        <w:jc w:val="both"/>
        <w:rPr>
          <w:sz w:val="20"/>
          <w:szCs w:val="20"/>
          <w:lang w:val="en-GB"/>
        </w:rPr>
      </w:pPr>
      <w:r w:rsidRPr="00B9317C">
        <w:rPr>
          <w:sz w:val="20"/>
          <w:szCs w:val="20"/>
          <w:lang w:val="en-GB"/>
        </w:rPr>
        <w:t xml:space="preserve">The two firms were representing six Muslim families who had immigrated to the U.S. from </w:t>
      </w:r>
      <w:r w:rsidRPr="00B9317C">
        <w:rPr>
          <w:sz w:val="20"/>
          <w:szCs w:val="20"/>
          <w:lang w:val="en-GB"/>
        </w:rPr>
        <w:lastRenderedPageBreak/>
        <w:t>war-torn Somalia within the past 20 years, according to First Liberty. The parents wanted to know when their children would be encountering material that touched on sexuality, and LGBTQ sexuality in particular.</w:t>
      </w:r>
    </w:p>
    <w:p w14:paraId="26C88D18" w14:textId="77777777" w:rsidR="00B9317C" w:rsidRPr="00B9317C" w:rsidRDefault="00B9317C" w:rsidP="00B9317C">
      <w:pPr>
        <w:jc w:val="both"/>
        <w:rPr>
          <w:sz w:val="20"/>
          <w:szCs w:val="20"/>
          <w:lang w:val="en-GB"/>
        </w:rPr>
      </w:pPr>
    </w:p>
    <w:p w14:paraId="1EBF8B57" w14:textId="77777777" w:rsidR="00B9317C" w:rsidRDefault="00B9317C" w:rsidP="00B9317C">
      <w:pPr>
        <w:jc w:val="both"/>
        <w:rPr>
          <w:sz w:val="20"/>
          <w:szCs w:val="20"/>
          <w:lang w:val="en-GB"/>
        </w:rPr>
      </w:pPr>
      <w:r w:rsidRPr="00B9317C">
        <w:rPr>
          <w:sz w:val="20"/>
          <w:szCs w:val="20"/>
          <w:lang w:val="en-GB"/>
        </w:rPr>
        <w:t xml:space="preserve">Fatuma </w:t>
      </w:r>
      <w:proofErr w:type="spellStart"/>
      <w:r w:rsidRPr="00B9317C">
        <w:rPr>
          <w:sz w:val="20"/>
          <w:szCs w:val="20"/>
          <w:lang w:val="en-GB"/>
        </w:rPr>
        <w:t>Irshat</w:t>
      </w:r>
      <w:proofErr w:type="spellEnd"/>
      <w:r w:rsidRPr="00B9317C">
        <w:rPr>
          <w:sz w:val="20"/>
          <w:szCs w:val="20"/>
          <w:lang w:val="en-GB"/>
        </w:rPr>
        <w:t>, one of the mothers involved in the case, said her family believes "that we have a sacred obligation to teach the principles of our faith to our children without being undermined by the schools."</w:t>
      </w:r>
    </w:p>
    <w:p w14:paraId="156C9795" w14:textId="77777777" w:rsidR="00B9317C" w:rsidRPr="00B9317C" w:rsidRDefault="00B9317C" w:rsidP="00B9317C">
      <w:pPr>
        <w:jc w:val="both"/>
        <w:rPr>
          <w:sz w:val="20"/>
          <w:szCs w:val="20"/>
          <w:lang w:val="en-GB"/>
        </w:rPr>
      </w:pPr>
    </w:p>
    <w:p w14:paraId="35515136" w14:textId="77777777" w:rsidR="00B9317C" w:rsidRDefault="00B9317C" w:rsidP="00B9317C">
      <w:pPr>
        <w:jc w:val="both"/>
        <w:rPr>
          <w:sz w:val="20"/>
          <w:szCs w:val="20"/>
          <w:lang w:val="en-GB"/>
        </w:rPr>
      </w:pPr>
      <w:r w:rsidRPr="00B9317C">
        <w:rPr>
          <w:sz w:val="20"/>
          <w:szCs w:val="20"/>
          <w:lang w:val="en-GB"/>
        </w:rPr>
        <w:t>Hodan Hassan, another parent, said her family "came to America because of its rich heritage of protecting religious liberty and the opportunity to raise our children in a place where they have access to success."</w:t>
      </w:r>
    </w:p>
    <w:p w14:paraId="54CCB621" w14:textId="77777777" w:rsidR="00B9317C" w:rsidRPr="00B9317C" w:rsidRDefault="00B9317C" w:rsidP="00B9317C">
      <w:pPr>
        <w:jc w:val="both"/>
        <w:rPr>
          <w:sz w:val="20"/>
          <w:szCs w:val="20"/>
          <w:lang w:val="en-GB"/>
        </w:rPr>
      </w:pPr>
    </w:p>
    <w:p w14:paraId="0BA55ED6" w14:textId="77777777" w:rsidR="00B9317C" w:rsidRDefault="00B9317C" w:rsidP="00B9317C">
      <w:pPr>
        <w:jc w:val="both"/>
        <w:rPr>
          <w:sz w:val="20"/>
          <w:szCs w:val="20"/>
          <w:lang w:val="en-GB"/>
        </w:rPr>
      </w:pPr>
      <w:r w:rsidRPr="00B9317C">
        <w:rPr>
          <w:sz w:val="20"/>
          <w:szCs w:val="20"/>
          <w:lang w:val="en-GB"/>
        </w:rPr>
        <w:t>"We were shocked that our children were being taught material that violates our beliefs, but we’re grateful that the school has granted our opt-out requests," Hassan added.</w:t>
      </w:r>
    </w:p>
    <w:p w14:paraId="1742C2A8" w14:textId="77777777" w:rsidR="00B9317C" w:rsidRPr="00B9317C" w:rsidRDefault="00B9317C" w:rsidP="00B9317C">
      <w:pPr>
        <w:jc w:val="both"/>
        <w:rPr>
          <w:sz w:val="20"/>
          <w:szCs w:val="20"/>
          <w:lang w:val="en-GB"/>
        </w:rPr>
      </w:pPr>
    </w:p>
    <w:p w14:paraId="6233DF87" w14:textId="77777777" w:rsidR="00B9317C" w:rsidRPr="00B9317C" w:rsidRDefault="00B9317C" w:rsidP="00B9317C">
      <w:pPr>
        <w:jc w:val="both"/>
        <w:rPr>
          <w:sz w:val="20"/>
          <w:szCs w:val="20"/>
          <w:lang w:val="en-GB"/>
        </w:rPr>
      </w:pPr>
      <w:r w:rsidRPr="00B9317C">
        <w:rPr>
          <w:sz w:val="20"/>
          <w:szCs w:val="20"/>
          <w:lang w:val="en-GB"/>
        </w:rPr>
        <w:t>Kayla Toney, associate counsel at First Liberty Institute, told The Christian Post that the attorneys sent the district their </w:t>
      </w:r>
      <w:hyperlink r:id="rId13" w:tgtFrame="_blank" w:history="1">
        <w:r w:rsidRPr="00B9317C">
          <w:rPr>
            <w:rStyle w:val="Hyperlink"/>
            <w:sz w:val="20"/>
            <w:szCs w:val="20"/>
            <w:lang w:val="en-GB"/>
          </w:rPr>
          <w:t>first demand letter</w:t>
        </w:r>
      </w:hyperlink>
      <w:r w:rsidRPr="00B9317C">
        <w:rPr>
          <w:sz w:val="20"/>
          <w:szCs w:val="20"/>
          <w:lang w:val="en-GB"/>
        </w:rPr>
        <w:t> in November and another in December asking it to grant the parents' opt-out requests, which they claim were at first denied.</w:t>
      </w:r>
    </w:p>
    <w:p w14:paraId="64424251" w14:textId="77777777" w:rsidR="00B9317C" w:rsidRDefault="00B9317C" w:rsidP="00B9317C">
      <w:pPr>
        <w:jc w:val="both"/>
        <w:rPr>
          <w:sz w:val="20"/>
          <w:szCs w:val="20"/>
          <w:lang w:val="en-GB"/>
        </w:rPr>
      </w:pPr>
    </w:p>
    <w:p w14:paraId="7B132930" w14:textId="77326B10" w:rsidR="00B9317C" w:rsidRPr="00B9317C" w:rsidRDefault="00B9317C" w:rsidP="00B9317C">
      <w:pPr>
        <w:jc w:val="both"/>
        <w:rPr>
          <w:sz w:val="20"/>
          <w:szCs w:val="20"/>
          <w:lang w:val="en-GB"/>
        </w:rPr>
      </w:pPr>
      <w:r w:rsidRPr="00B9317C">
        <w:rPr>
          <w:sz w:val="20"/>
          <w:szCs w:val="20"/>
          <w:lang w:val="en-GB"/>
        </w:rPr>
        <w:t>The second letter sent to the district took issue with its "Alternative Learning Procedure," which was created in response to parental concerns, but which attorneys argued exhibited "burdensome prerequisites inconsistent" with state law and exposed families to unnecessary scrutiny.</w:t>
      </w:r>
    </w:p>
    <w:p w14:paraId="0AE8ACD3" w14:textId="77777777" w:rsidR="00B9317C" w:rsidRDefault="00B9317C" w:rsidP="00B9317C">
      <w:pPr>
        <w:jc w:val="both"/>
        <w:rPr>
          <w:sz w:val="20"/>
          <w:szCs w:val="20"/>
          <w:lang w:val="en-GB"/>
        </w:rPr>
      </w:pPr>
    </w:p>
    <w:p w14:paraId="29200CE7" w14:textId="5CF700DB" w:rsidR="00B9317C" w:rsidRPr="00B9317C" w:rsidRDefault="00B9317C" w:rsidP="00B9317C">
      <w:pPr>
        <w:jc w:val="both"/>
        <w:rPr>
          <w:sz w:val="20"/>
          <w:szCs w:val="20"/>
          <w:lang w:val="en-GB"/>
        </w:rPr>
      </w:pPr>
      <w:r w:rsidRPr="00B9317C">
        <w:rPr>
          <w:sz w:val="20"/>
          <w:szCs w:val="20"/>
          <w:lang w:val="en-GB"/>
        </w:rPr>
        <w:t>"[We explained] how the Free Exercise Clause of the First Amendment protects parents' right to raise their children according to their sincerely held religious beliefs without being undermined by the school," Toney said. "And we also explained how Minnesota has a state law that guarantees parents the ability to review curriculum and then to request alternative learning if there's something that they are concerned about."</w:t>
      </w:r>
    </w:p>
    <w:p w14:paraId="3B6149E2" w14:textId="77777777" w:rsidR="00B9317C" w:rsidRDefault="00B9317C" w:rsidP="00B9317C">
      <w:pPr>
        <w:jc w:val="both"/>
        <w:rPr>
          <w:sz w:val="20"/>
          <w:szCs w:val="20"/>
          <w:lang w:val="en-GB"/>
        </w:rPr>
      </w:pPr>
    </w:p>
    <w:p w14:paraId="4D9BB423" w14:textId="1B3AD746" w:rsidR="00B9317C" w:rsidRPr="00B9317C" w:rsidRDefault="00B9317C" w:rsidP="00B9317C">
      <w:pPr>
        <w:jc w:val="both"/>
        <w:rPr>
          <w:sz w:val="20"/>
          <w:szCs w:val="20"/>
          <w:lang w:val="en-GB"/>
        </w:rPr>
      </w:pPr>
      <w:r w:rsidRPr="00B9317C">
        <w:rPr>
          <w:sz w:val="20"/>
          <w:szCs w:val="20"/>
          <w:lang w:val="en-GB"/>
        </w:rPr>
        <w:t>"And so, thanks to our demand letters and advocacy there, we were able to get a win for the clients without needing to go to court," she added.</w:t>
      </w:r>
    </w:p>
    <w:p w14:paraId="52EE42FB" w14:textId="77777777" w:rsidR="00B9317C" w:rsidRDefault="00B9317C" w:rsidP="00B9317C">
      <w:pPr>
        <w:jc w:val="both"/>
        <w:rPr>
          <w:sz w:val="20"/>
          <w:szCs w:val="20"/>
          <w:lang w:val="en-GB"/>
        </w:rPr>
      </w:pPr>
    </w:p>
    <w:p w14:paraId="695A81B9" w14:textId="1E5C3873" w:rsidR="00B9317C" w:rsidRPr="00B9317C" w:rsidRDefault="00B9317C" w:rsidP="00B9317C">
      <w:pPr>
        <w:jc w:val="both"/>
        <w:rPr>
          <w:sz w:val="20"/>
          <w:szCs w:val="20"/>
          <w:lang w:val="en-GB"/>
        </w:rPr>
      </w:pPr>
      <w:r w:rsidRPr="00B9317C">
        <w:rPr>
          <w:sz w:val="20"/>
          <w:szCs w:val="20"/>
          <w:lang w:val="en-GB"/>
        </w:rPr>
        <w:t>Toney told CP that what was at stake with the case was nothing less than the right of parents "to know about what their kids are learning in school."</w:t>
      </w:r>
    </w:p>
    <w:p w14:paraId="3E56E824" w14:textId="77777777" w:rsidR="00B9317C" w:rsidRDefault="00B9317C" w:rsidP="00B9317C">
      <w:pPr>
        <w:jc w:val="both"/>
        <w:rPr>
          <w:sz w:val="20"/>
          <w:szCs w:val="20"/>
          <w:lang w:val="en-GB"/>
        </w:rPr>
      </w:pPr>
    </w:p>
    <w:p w14:paraId="502F7C55" w14:textId="198C81A9" w:rsidR="00B9317C" w:rsidRPr="00B9317C" w:rsidRDefault="00B9317C" w:rsidP="00B9317C">
      <w:pPr>
        <w:jc w:val="both"/>
        <w:rPr>
          <w:sz w:val="20"/>
          <w:szCs w:val="20"/>
          <w:lang w:val="en-GB"/>
        </w:rPr>
      </w:pPr>
      <w:r w:rsidRPr="00B9317C">
        <w:rPr>
          <w:sz w:val="20"/>
          <w:szCs w:val="20"/>
          <w:lang w:val="en-GB"/>
        </w:rPr>
        <w:t>"And when that conflicts with their sincerely held religious beliefs, do they have a right to opt their children out of that teaching?" she asked.</w:t>
      </w:r>
    </w:p>
    <w:p w14:paraId="5A57ADBB" w14:textId="77777777" w:rsidR="00B9317C" w:rsidRDefault="00B9317C" w:rsidP="00B9317C">
      <w:pPr>
        <w:jc w:val="both"/>
        <w:rPr>
          <w:sz w:val="20"/>
          <w:szCs w:val="20"/>
          <w:lang w:val="en-GB"/>
        </w:rPr>
      </w:pPr>
    </w:p>
    <w:p w14:paraId="48C1B8D2" w14:textId="27148C50" w:rsidR="00B9317C" w:rsidRPr="00B9317C" w:rsidRDefault="00B9317C" w:rsidP="00B9317C">
      <w:pPr>
        <w:jc w:val="both"/>
        <w:rPr>
          <w:sz w:val="20"/>
          <w:szCs w:val="20"/>
          <w:lang w:val="en-GB"/>
        </w:rPr>
      </w:pPr>
      <w:r w:rsidRPr="00B9317C">
        <w:rPr>
          <w:sz w:val="20"/>
          <w:szCs w:val="20"/>
          <w:lang w:val="en-GB"/>
        </w:rPr>
        <w:t>"I think the big takeaway here is that diversity and inclusion need to extend to religious families, too," she said. "That's why the First Amendment specifically protects religious exercise. And with all the focus on inclusion, it's important to recognize who we're excluding as a result of that."</w:t>
      </w:r>
    </w:p>
    <w:p w14:paraId="482304CA" w14:textId="77777777" w:rsidR="00B9317C" w:rsidRDefault="00B9317C" w:rsidP="00B9317C">
      <w:pPr>
        <w:jc w:val="both"/>
        <w:rPr>
          <w:sz w:val="20"/>
          <w:szCs w:val="20"/>
          <w:lang w:val="en-GB"/>
        </w:rPr>
      </w:pPr>
    </w:p>
    <w:p w14:paraId="4ADC385D" w14:textId="70B0C283" w:rsidR="00B9317C" w:rsidRPr="00B9317C" w:rsidRDefault="00B9317C" w:rsidP="00B9317C">
      <w:pPr>
        <w:jc w:val="both"/>
        <w:rPr>
          <w:sz w:val="20"/>
          <w:szCs w:val="20"/>
          <w:lang w:val="en-GB"/>
        </w:rPr>
      </w:pPr>
      <w:r w:rsidRPr="00B9317C">
        <w:rPr>
          <w:sz w:val="20"/>
          <w:szCs w:val="20"/>
          <w:lang w:val="en-GB"/>
        </w:rPr>
        <w:t>"And so here, opt-outs are a great, peaceful, pluralistic way to give a chance for everyone to be included and to make sure that no one's beliefs are being trampled upon. And so that's really been our goal from the beginning," she added.</w:t>
      </w:r>
    </w:p>
    <w:p w14:paraId="59EE41D3" w14:textId="77777777" w:rsidR="00B9317C" w:rsidRDefault="00B9317C" w:rsidP="00B9317C">
      <w:pPr>
        <w:jc w:val="both"/>
        <w:rPr>
          <w:sz w:val="20"/>
          <w:szCs w:val="20"/>
          <w:lang w:val="en-GB"/>
        </w:rPr>
      </w:pPr>
    </w:p>
    <w:p w14:paraId="7D6B2D16" w14:textId="027B9420" w:rsidR="00B9317C" w:rsidRPr="00B9317C" w:rsidRDefault="00B9317C" w:rsidP="00B9317C">
      <w:pPr>
        <w:jc w:val="both"/>
        <w:rPr>
          <w:sz w:val="20"/>
          <w:szCs w:val="20"/>
          <w:lang w:val="en-GB"/>
        </w:rPr>
      </w:pPr>
      <w:r w:rsidRPr="00B9317C">
        <w:rPr>
          <w:sz w:val="20"/>
          <w:szCs w:val="20"/>
          <w:lang w:val="en-GB"/>
        </w:rPr>
        <w:t xml:space="preserve">Following news stories on the case, SLP Interim Superintendent </w:t>
      </w:r>
      <w:proofErr w:type="spellStart"/>
      <w:r w:rsidRPr="00B9317C">
        <w:rPr>
          <w:sz w:val="20"/>
          <w:szCs w:val="20"/>
          <w:lang w:val="en-GB"/>
        </w:rPr>
        <w:t>Dr.</w:t>
      </w:r>
      <w:proofErr w:type="spellEnd"/>
      <w:r w:rsidRPr="00B9317C">
        <w:rPr>
          <w:sz w:val="20"/>
          <w:szCs w:val="20"/>
          <w:lang w:val="en-GB"/>
        </w:rPr>
        <w:t xml:space="preserve"> Kate Maguire released </w:t>
      </w:r>
      <w:hyperlink r:id="rId14" w:tgtFrame="_blank" w:history="1">
        <w:r w:rsidRPr="00B9317C">
          <w:rPr>
            <w:rStyle w:val="Hyperlink"/>
            <w:sz w:val="20"/>
            <w:szCs w:val="20"/>
            <w:lang w:val="en-GB"/>
          </w:rPr>
          <w:t>a statement</w:t>
        </w:r>
      </w:hyperlink>
      <w:r w:rsidRPr="00B9317C">
        <w:rPr>
          <w:sz w:val="20"/>
          <w:szCs w:val="20"/>
          <w:lang w:val="en-GB"/>
        </w:rPr>
        <w:t> Tuesday emphasizing the district's commitment to "upholding inclusivity in SLP curriculum" while noting that state law mandates them to accommodate families who wish to opt out.</w:t>
      </w:r>
    </w:p>
    <w:p w14:paraId="192A7D27" w14:textId="77777777" w:rsidR="00B9317C" w:rsidRDefault="00B9317C" w:rsidP="00B9317C">
      <w:pPr>
        <w:jc w:val="both"/>
        <w:rPr>
          <w:sz w:val="20"/>
          <w:szCs w:val="20"/>
          <w:lang w:val="en-GB"/>
        </w:rPr>
      </w:pPr>
    </w:p>
    <w:p w14:paraId="13AD9503" w14:textId="24603052" w:rsidR="00B9317C" w:rsidRPr="00B9317C" w:rsidRDefault="00B9317C" w:rsidP="00B9317C">
      <w:pPr>
        <w:jc w:val="both"/>
        <w:rPr>
          <w:sz w:val="20"/>
          <w:szCs w:val="20"/>
          <w:lang w:val="en-GB"/>
        </w:rPr>
      </w:pPr>
      <w:r w:rsidRPr="00B9317C">
        <w:rPr>
          <w:sz w:val="20"/>
          <w:szCs w:val="20"/>
          <w:lang w:val="en-GB"/>
        </w:rPr>
        <w:t xml:space="preserve">Maguire wrote that the district is "committed to ensuring that the district’s learning communities </w:t>
      </w:r>
      <w:proofErr w:type="spellStart"/>
      <w:r w:rsidRPr="00B9317C">
        <w:rPr>
          <w:sz w:val="20"/>
          <w:szCs w:val="20"/>
          <w:lang w:val="en-GB"/>
        </w:rPr>
        <w:t>honor</w:t>
      </w:r>
      <w:proofErr w:type="spellEnd"/>
      <w:r w:rsidRPr="00B9317C">
        <w:rPr>
          <w:sz w:val="20"/>
          <w:szCs w:val="20"/>
          <w:lang w:val="en-GB"/>
        </w:rPr>
        <w:t xml:space="preserve"> and respect the identities of all of our students, families, staff and broader community, including diverse gender identity and gender expression."</w:t>
      </w:r>
    </w:p>
    <w:p w14:paraId="16DB3C16" w14:textId="77777777" w:rsidR="00B9317C" w:rsidRDefault="00B9317C" w:rsidP="00B9317C">
      <w:pPr>
        <w:jc w:val="both"/>
        <w:rPr>
          <w:sz w:val="20"/>
          <w:szCs w:val="20"/>
          <w:lang w:val="en-GB"/>
        </w:rPr>
      </w:pPr>
    </w:p>
    <w:p w14:paraId="053A5CD9" w14:textId="0E0FFFF6" w:rsidR="00B9317C" w:rsidRPr="00B9317C" w:rsidRDefault="00B9317C" w:rsidP="00B9317C">
      <w:pPr>
        <w:jc w:val="both"/>
        <w:rPr>
          <w:sz w:val="20"/>
          <w:szCs w:val="20"/>
          <w:lang w:val="en-GB"/>
        </w:rPr>
      </w:pPr>
      <w:r w:rsidRPr="00B9317C">
        <w:rPr>
          <w:sz w:val="20"/>
          <w:szCs w:val="20"/>
          <w:lang w:val="en-GB"/>
        </w:rPr>
        <w:lastRenderedPageBreak/>
        <w:t>The school "has always complied with the state law regarding parents' statutory right to opt out of instructional materials, and we will continue to do so," Maguire continued, adding that "opt-outs based on representation of protected classes do not uphold our values of creating safe and inclusive learning and working environments in our schools."</w:t>
      </w:r>
    </w:p>
    <w:p w14:paraId="65A03970" w14:textId="77777777" w:rsidR="00B9317C" w:rsidRDefault="00B9317C" w:rsidP="00B9317C">
      <w:pPr>
        <w:jc w:val="both"/>
        <w:rPr>
          <w:sz w:val="20"/>
          <w:szCs w:val="20"/>
          <w:lang w:val="en-GB"/>
        </w:rPr>
      </w:pPr>
    </w:p>
    <w:p w14:paraId="2B08B29F" w14:textId="739CE8E9" w:rsidR="00B9317C" w:rsidRPr="00B9317C" w:rsidRDefault="00B9317C" w:rsidP="00B9317C">
      <w:pPr>
        <w:jc w:val="both"/>
        <w:rPr>
          <w:sz w:val="20"/>
          <w:szCs w:val="20"/>
          <w:lang w:val="en-GB"/>
        </w:rPr>
      </w:pPr>
      <w:r w:rsidRPr="00B9317C">
        <w:rPr>
          <w:sz w:val="20"/>
          <w:szCs w:val="20"/>
          <w:lang w:val="en-GB"/>
        </w:rPr>
        <w:t>"However, because it is required within state law, any change would need to happen with the involvement of state lawmakers," the superintendent added.</w:t>
      </w:r>
    </w:p>
    <w:p w14:paraId="7B44F480" w14:textId="77777777" w:rsidR="00B9317C" w:rsidRDefault="00B9317C" w:rsidP="00B9317C">
      <w:pPr>
        <w:jc w:val="both"/>
        <w:rPr>
          <w:sz w:val="20"/>
          <w:szCs w:val="20"/>
          <w:lang w:val="en-GB"/>
        </w:rPr>
      </w:pPr>
    </w:p>
    <w:p w14:paraId="07B943AC" w14:textId="4EC87533" w:rsidR="00B9317C" w:rsidRPr="00B9317C" w:rsidRDefault="00B9317C" w:rsidP="00B9317C">
      <w:pPr>
        <w:jc w:val="both"/>
        <w:rPr>
          <w:sz w:val="20"/>
          <w:szCs w:val="20"/>
          <w:lang w:val="en-GB"/>
        </w:rPr>
      </w:pPr>
      <w:r w:rsidRPr="00B9317C">
        <w:rPr>
          <w:sz w:val="20"/>
          <w:szCs w:val="20"/>
          <w:lang w:val="en-GB"/>
        </w:rPr>
        <w:t>Toney noted that parents being allowed to opt their children out of objectionable curriculum materials has become a hot-button issue nationwide. She pinpointed the similar case of </w:t>
      </w:r>
      <w:hyperlink r:id="rId15" w:tgtFrame="_blank" w:history="1">
        <w:r w:rsidRPr="00B9317C">
          <w:rPr>
            <w:rStyle w:val="Hyperlink"/>
            <w:i/>
            <w:iCs/>
            <w:sz w:val="20"/>
            <w:szCs w:val="20"/>
            <w:lang w:val="en-GB"/>
          </w:rPr>
          <w:t>Mahmoud v. McKnight</w:t>
        </w:r>
      </w:hyperlink>
      <w:r w:rsidRPr="00B9317C">
        <w:rPr>
          <w:sz w:val="20"/>
          <w:szCs w:val="20"/>
          <w:lang w:val="en-GB"/>
        </w:rPr>
        <w:t>, a lawsuit that emerged last year amid a similar situation in Montgomery County, Maryland.</w:t>
      </w:r>
    </w:p>
    <w:p w14:paraId="76C9799B" w14:textId="77777777" w:rsidR="00B9317C" w:rsidRDefault="00B9317C" w:rsidP="00B9317C">
      <w:pPr>
        <w:jc w:val="both"/>
        <w:rPr>
          <w:sz w:val="20"/>
          <w:szCs w:val="20"/>
          <w:lang w:val="en-GB"/>
        </w:rPr>
      </w:pPr>
    </w:p>
    <w:p w14:paraId="63C95ED1" w14:textId="2A4B1AE8" w:rsidR="00B9317C" w:rsidRPr="00B9317C" w:rsidRDefault="00B9317C" w:rsidP="00B9317C">
      <w:pPr>
        <w:jc w:val="both"/>
        <w:rPr>
          <w:sz w:val="20"/>
          <w:szCs w:val="20"/>
          <w:lang w:val="en-GB"/>
        </w:rPr>
      </w:pPr>
      <w:r w:rsidRPr="00B9317C">
        <w:rPr>
          <w:sz w:val="20"/>
          <w:szCs w:val="20"/>
          <w:lang w:val="en-GB"/>
        </w:rPr>
        <w:t>An interfaith group of parents claimed in August 2023 they were not allowed to opt their elementary school-aged children out of lessons they found offensive and inappropriate. Later that month, a federal judge </w:t>
      </w:r>
      <w:hyperlink r:id="rId16" w:tgtFrame="_blank" w:history="1">
        <w:r w:rsidRPr="00B9317C">
          <w:rPr>
            <w:rStyle w:val="Hyperlink"/>
            <w:sz w:val="20"/>
            <w:szCs w:val="20"/>
            <w:lang w:val="en-GB"/>
          </w:rPr>
          <w:t>rejected</w:t>
        </w:r>
      </w:hyperlink>
      <w:r w:rsidRPr="00B9317C">
        <w:rPr>
          <w:sz w:val="20"/>
          <w:szCs w:val="20"/>
          <w:lang w:val="en-GB"/>
        </w:rPr>
        <w:t> the parents’ motion for a preliminary injunction to restore the opt-out option as the case is adjudicated.</w:t>
      </w:r>
    </w:p>
    <w:p w14:paraId="0286120F" w14:textId="77777777" w:rsidR="00B9317C" w:rsidRDefault="00B9317C" w:rsidP="00B9317C">
      <w:pPr>
        <w:pBdr>
          <w:bottom w:val="single" w:sz="4" w:space="1" w:color="auto"/>
        </w:pBdr>
      </w:pPr>
    </w:p>
    <w:p w14:paraId="6CFB1EE2" w14:textId="235EAFAC" w:rsidR="00620CCE" w:rsidRDefault="00000000">
      <w:pPr>
        <w:pStyle w:val="Heading1"/>
        <w:ind w:right="89"/>
      </w:pPr>
      <w:r>
        <w:rPr>
          <w:color w:val="FF0000"/>
        </w:rPr>
        <w:t>USA:</w:t>
      </w:r>
      <w:r>
        <w:rPr>
          <w:color w:val="FF0000"/>
          <w:spacing w:val="-7"/>
        </w:rPr>
        <w:t xml:space="preserve"> </w:t>
      </w:r>
      <w:r>
        <w:rPr>
          <w:color w:val="FF0000"/>
        </w:rPr>
        <w:t>Court</w:t>
      </w:r>
      <w:r>
        <w:rPr>
          <w:color w:val="FF0000"/>
          <w:spacing w:val="-6"/>
        </w:rPr>
        <w:t xml:space="preserve"> </w:t>
      </w:r>
      <w:r>
        <w:rPr>
          <w:color w:val="FF0000"/>
        </w:rPr>
        <w:t>case:</w:t>
      </w:r>
      <w:r>
        <w:rPr>
          <w:color w:val="FF0000"/>
          <w:spacing w:val="-7"/>
        </w:rPr>
        <w:t xml:space="preserve"> </w:t>
      </w:r>
      <w:r>
        <w:rPr>
          <w:color w:val="FF0000"/>
        </w:rPr>
        <w:t>LGBT</w:t>
      </w:r>
      <w:r>
        <w:rPr>
          <w:color w:val="FF0000"/>
          <w:spacing w:val="-5"/>
        </w:rPr>
        <w:t xml:space="preserve"> </w:t>
      </w:r>
      <w:r>
        <w:rPr>
          <w:color w:val="FF0000"/>
        </w:rPr>
        <w:t>cake</w:t>
      </w:r>
      <w:r>
        <w:rPr>
          <w:color w:val="FF0000"/>
          <w:spacing w:val="-5"/>
        </w:rPr>
        <w:t xml:space="preserve"> </w:t>
      </w:r>
      <w:r>
        <w:rPr>
          <w:color w:val="FF0000"/>
        </w:rPr>
        <w:t>v.</w:t>
      </w:r>
      <w:r>
        <w:rPr>
          <w:color w:val="FF0000"/>
          <w:spacing w:val="-7"/>
        </w:rPr>
        <w:t xml:space="preserve"> </w:t>
      </w:r>
      <w:r>
        <w:rPr>
          <w:color w:val="FF0000"/>
        </w:rPr>
        <w:t>Christian</w:t>
      </w:r>
      <w:r>
        <w:rPr>
          <w:color w:val="FF0000"/>
          <w:spacing w:val="-5"/>
        </w:rPr>
        <w:t xml:space="preserve"> </w:t>
      </w:r>
      <w:r>
        <w:rPr>
          <w:color w:val="FF0000"/>
          <w:spacing w:val="-2"/>
        </w:rPr>
        <w:t>baker</w:t>
      </w:r>
    </w:p>
    <w:p w14:paraId="78DCA907" w14:textId="77777777" w:rsidR="00620CCE" w:rsidRDefault="00000000">
      <w:pPr>
        <w:spacing w:before="273"/>
        <w:ind w:left="89" w:right="86"/>
        <w:jc w:val="center"/>
        <w:rPr>
          <w:b/>
          <w:i/>
          <w:sz w:val="20"/>
        </w:rPr>
      </w:pPr>
      <w:r>
        <w:rPr>
          <w:b/>
          <w:i/>
          <w:color w:val="FF0000"/>
          <w:sz w:val="20"/>
        </w:rPr>
        <w:t>Colorado</w:t>
      </w:r>
      <w:r>
        <w:rPr>
          <w:b/>
          <w:i/>
          <w:color w:val="FF0000"/>
          <w:spacing w:val="-4"/>
          <w:sz w:val="20"/>
        </w:rPr>
        <w:t xml:space="preserve"> </w:t>
      </w:r>
      <w:r>
        <w:rPr>
          <w:b/>
          <w:i/>
          <w:color w:val="FF0000"/>
          <w:sz w:val="20"/>
        </w:rPr>
        <w:t>Supreme</w:t>
      </w:r>
      <w:r>
        <w:rPr>
          <w:b/>
          <w:i/>
          <w:color w:val="FF0000"/>
          <w:spacing w:val="-4"/>
          <w:sz w:val="20"/>
        </w:rPr>
        <w:t xml:space="preserve"> </w:t>
      </w:r>
      <w:r>
        <w:rPr>
          <w:b/>
          <w:i/>
          <w:color w:val="FF0000"/>
          <w:sz w:val="20"/>
        </w:rPr>
        <w:t>Court</w:t>
      </w:r>
      <w:r>
        <w:rPr>
          <w:b/>
          <w:i/>
          <w:color w:val="FF0000"/>
          <w:spacing w:val="-3"/>
          <w:sz w:val="20"/>
        </w:rPr>
        <w:t xml:space="preserve"> </w:t>
      </w:r>
      <w:r>
        <w:rPr>
          <w:b/>
          <w:i/>
          <w:color w:val="FF0000"/>
          <w:sz w:val="20"/>
        </w:rPr>
        <w:t>to</w:t>
      </w:r>
      <w:r>
        <w:rPr>
          <w:b/>
          <w:i/>
          <w:color w:val="FF0000"/>
          <w:spacing w:val="-4"/>
          <w:sz w:val="20"/>
        </w:rPr>
        <w:t xml:space="preserve"> </w:t>
      </w:r>
      <w:r>
        <w:rPr>
          <w:b/>
          <w:i/>
          <w:color w:val="FF0000"/>
          <w:sz w:val="20"/>
        </w:rPr>
        <w:t>hear</w:t>
      </w:r>
      <w:r>
        <w:rPr>
          <w:b/>
          <w:i/>
          <w:color w:val="FF0000"/>
          <w:spacing w:val="-3"/>
          <w:sz w:val="20"/>
        </w:rPr>
        <w:t xml:space="preserve"> </w:t>
      </w:r>
      <w:r>
        <w:rPr>
          <w:b/>
          <w:i/>
          <w:color w:val="FF0000"/>
          <w:sz w:val="20"/>
        </w:rPr>
        <w:t>case</w:t>
      </w:r>
      <w:r>
        <w:rPr>
          <w:b/>
          <w:i/>
          <w:color w:val="FF0000"/>
          <w:spacing w:val="-4"/>
          <w:sz w:val="20"/>
        </w:rPr>
        <w:t xml:space="preserve"> </w:t>
      </w:r>
      <w:r>
        <w:rPr>
          <w:b/>
          <w:i/>
          <w:color w:val="FF0000"/>
          <w:sz w:val="20"/>
        </w:rPr>
        <w:t>against</w:t>
      </w:r>
      <w:r>
        <w:rPr>
          <w:b/>
          <w:i/>
          <w:color w:val="FF0000"/>
          <w:spacing w:val="-3"/>
          <w:sz w:val="20"/>
        </w:rPr>
        <w:t xml:space="preserve"> </w:t>
      </w:r>
      <w:r>
        <w:rPr>
          <w:b/>
          <w:i/>
          <w:color w:val="FF0000"/>
          <w:sz w:val="20"/>
        </w:rPr>
        <w:t>Christian</w:t>
      </w:r>
      <w:r>
        <w:rPr>
          <w:b/>
          <w:i/>
          <w:color w:val="FF0000"/>
          <w:spacing w:val="-4"/>
          <w:sz w:val="20"/>
        </w:rPr>
        <w:t xml:space="preserve"> </w:t>
      </w:r>
      <w:r>
        <w:rPr>
          <w:b/>
          <w:i/>
          <w:color w:val="FF0000"/>
          <w:sz w:val="20"/>
        </w:rPr>
        <w:t>baker</w:t>
      </w:r>
      <w:r>
        <w:rPr>
          <w:b/>
          <w:i/>
          <w:color w:val="FF0000"/>
          <w:spacing w:val="-3"/>
          <w:sz w:val="20"/>
        </w:rPr>
        <w:t xml:space="preserve"> </w:t>
      </w:r>
      <w:r>
        <w:rPr>
          <w:b/>
          <w:i/>
          <w:color w:val="FF0000"/>
          <w:sz w:val="20"/>
        </w:rPr>
        <w:t>who</w:t>
      </w:r>
      <w:r>
        <w:rPr>
          <w:b/>
          <w:i/>
          <w:color w:val="FF0000"/>
          <w:spacing w:val="-4"/>
          <w:sz w:val="20"/>
        </w:rPr>
        <w:t xml:space="preserve"> </w:t>
      </w:r>
      <w:r>
        <w:rPr>
          <w:b/>
          <w:i/>
          <w:color w:val="FF0000"/>
          <w:sz w:val="20"/>
        </w:rPr>
        <w:t>refused</w:t>
      </w:r>
      <w:r>
        <w:rPr>
          <w:b/>
          <w:i/>
          <w:color w:val="FF0000"/>
          <w:spacing w:val="-4"/>
          <w:sz w:val="20"/>
        </w:rPr>
        <w:t xml:space="preserve"> </w:t>
      </w:r>
      <w:r>
        <w:rPr>
          <w:b/>
          <w:i/>
          <w:color w:val="FF0000"/>
          <w:sz w:val="20"/>
        </w:rPr>
        <w:t>again to make LGBTQ cake</w:t>
      </w:r>
    </w:p>
    <w:p w14:paraId="444D6528" w14:textId="77777777" w:rsidR="00620CCE" w:rsidRDefault="00000000">
      <w:pPr>
        <w:pStyle w:val="BodyText"/>
        <w:spacing w:before="3"/>
        <w:jc w:val="both"/>
      </w:pPr>
      <w:r>
        <w:t>By</w:t>
      </w:r>
      <w:r>
        <w:rPr>
          <w:spacing w:val="-5"/>
        </w:rPr>
        <w:t xml:space="preserve"> </w:t>
      </w:r>
      <w:r>
        <w:rPr>
          <w:color w:val="0000FF"/>
          <w:u w:val="single" w:color="0000FF"/>
        </w:rPr>
        <w:t>Brooke</w:t>
      </w:r>
      <w:r>
        <w:rPr>
          <w:color w:val="0000FF"/>
          <w:spacing w:val="-5"/>
          <w:u w:val="single" w:color="0000FF"/>
        </w:rPr>
        <w:t xml:space="preserve"> </w:t>
      </w:r>
      <w:proofErr w:type="spellStart"/>
      <w:r>
        <w:rPr>
          <w:color w:val="0000FF"/>
          <w:spacing w:val="-2"/>
          <w:u w:val="single" w:color="0000FF"/>
        </w:rPr>
        <w:t>Migdon</w:t>
      </w:r>
      <w:proofErr w:type="spellEnd"/>
    </w:p>
    <w:p w14:paraId="682E93DC" w14:textId="77777777" w:rsidR="00620CCE" w:rsidRDefault="00620CCE">
      <w:pPr>
        <w:pStyle w:val="BodyText"/>
        <w:ind w:left="0"/>
      </w:pPr>
    </w:p>
    <w:p w14:paraId="5DEB4114" w14:textId="77777777" w:rsidR="00620CCE" w:rsidRDefault="00000000">
      <w:pPr>
        <w:pStyle w:val="BodyText"/>
        <w:spacing w:before="1" w:line="237" w:lineRule="auto"/>
        <w:ind w:right="133"/>
        <w:jc w:val="both"/>
      </w:pPr>
      <w:r>
        <w:rPr>
          <w:color w:val="0000FF"/>
          <w:u w:val="single" w:color="0000FF"/>
        </w:rPr>
        <w:t>The Hill</w:t>
      </w:r>
      <w:r>
        <w:rPr>
          <w:color w:val="0000FF"/>
        </w:rPr>
        <w:t xml:space="preserve"> </w:t>
      </w:r>
      <w:r>
        <w:t>(03.10.2023) - The Colorado Supreme Court agreed Tuesday to hear the case of a Christian baker who refused to make a birthday cake for a transgender woman.</w:t>
      </w:r>
    </w:p>
    <w:p w14:paraId="252C7429" w14:textId="77777777" w:rsidR="00620CCE" w:rsidRDefault="00620CCE">
      <w:pPr>
        <w:pStyle w:val="BodyText"/>
        <w:spacing w:before="3"/>
        <w:ind w:left="0"/>
      </w:pPr>
    </w:p>
    <w:p w14:paraId="3570FED8" w14:textId="77777777" w:rsidR="00620CCE" w:rsidRDefault="00000000">
      <w:pPr>
        <w:pStyle w:val="BodyText"/>
        <w:ind w:right="131"/>
        <w:jc w:val="both"/>
      </w:pPr>
      <w:r>
        <w:t>Jack Phillips, the owner of a Denver area bakery,</w:t>
      </w:r>
      <w:r>
        <w:rPr>
          <w:spacing w:val="-1"/>
        </w:rPr>
        <w:t xml:space="preserve"> </w:t>
      </w:r>
      <w:r>
        <w:rPr>
          <w:color w:val="0000FF"/>
          <w:u w:val="single" w:color="0000FF"/>
        </w:rPr>
        <w:t>won a partial victory</w:t>
      </w:r>
      <w:r>
        <w:rPr>
          <w:color w:val="0000FF"/>
          <w:spacing w:val="-2"/>
        </w:rPr>
        <w:t xml:space="preserve"> </w:t>
      </w:r>
      <w:r>
        <w:t>before the U.S. Supreme Court in 2018 after refusing to make a gay couple’s wedding cake. He argued that baking the cake would violate his religious beliefs and his First Amendment right to free speech.</w:t>
      </w:r>
    </w:p>
    <w:p w14:paraId="4AED75EA" w14:textId="77777777" w:rsidR="00620CCE" w:rsidRDefault="00000000">
      <w:pPr>
        <w:pStyle w:val="BodyText"/>
        <w:spacing w:before="242"/>
        <w:ind w:right="130"/>
        <w:jc w:val="both"/>
      </w:pPr>
      <w:r>
        <w:t>Autumn Scardina, a Colorado attorney and transgender woman, later sued Phillips after his bakery, Masterpiece Cakeshop, refused to make a pink cake with blue frosting to celebrate her birthday and gender transition.</w:t>
      </w:r>
    </w:p>
    <w:p w14:paraId="12D17CDC" w14:textId="77777777" w:rsidR="00620CCE" w:rsidRDefault="00620CCE">
      <w:pPr>
        <w:jc w:val="both"/>
        <w:sectPr w:rsidR="00620CCE" w:rsidSect="00D742DF">
          <w:pgSz w:w="11910" w:h="16840"/>
          <w:pgMar w:top="1320" w:right="1280" w:bottom="1600" w:left="1280" w:header="0" w:footer="1413" w:gutter="0"/>
          <w:cols w:space="720"/>
        </w:sectPr>
      </w:pPr>
    </w:p>
    <w:p w14:paraId="09AFB827" w14:textId="77777777" w:rsidR="00620CCE" w:rsidRDefault="00000000">
      <w:pPr>
        <w:pStyle w:val="BodyText"/>
        <w:spacing w:before="78"/>
        <w:ind w:right="134"/>
        <w:jc w:val="both"/>
      </w:pPr>
      <w:r>
        <w:lastRenderedPageBreak/>
        <w:t>“It</w:t>
      </w:r>
      <w:r>
        <w:rPr>
          <w:spacing w:val="-9"/>
        </w:rPr>
        <w:t xml:space="preserve"> </w:t>
      </w:r>
      <w:r>
        <w:t>was</w:t>
      </w:r>
      <w:r>
        <w:rPr>
          <w:spacing w:val="-10"/>
        </w:rPr>
        <w:t xml:space="preserve"> </w:t>
      </w:r>
      <w:r>
        <w:t>very</w:t>
      </w:r>
      <w:r>
        <w:rPr>
          <w:spacing w:val="-10"/>
        </w:rPr>
        <w:t xml:space="preserve"> </w:t>
      </w:r>
      <w:r>
        <w:t>obvious</w:t>
      </w:r>
      <w:r>
        <w:rPr>
          <w:spacing w:val="-10"/>
        </w:rPr>
        <w:t xml:space="preserve"> </w:t>
      </w:r>
      <w:r>
        <w:t>that</w:t>
      </w:r>
      <w:r>
        <w:rPr>
          <w:spacing w:val="-9"/>
        </w:rPr>
        <w:t xml:space="preserve"> </w:t>
      </w:r>
      <w:r>
        <w:t>it</w:t>
      </w:r>
      <w:r>
        <w:rPr>
          <w:spacing w:val="-9"/>
        </w:rPr>
        <w:t xml:space="preserve"> </w:t>
      </w:r>
      <w:r>
        <w:t>wasn’t</w:t>
      </w:r>
      <w:r>
        <w:rPr>
          <w:spacing w:val="-9"/>
        </w:rPr>
        <w:t xml:space="preserve"> </w:t>
      </w:r>
      <w:r>
        <w:t>about</w:t>
      </w:r>
      <w:r>
        <w:rPr>
          <w:spacing w:val="-9"/>
        </w:rPr>
        <w:t xml:space="preserve"> </w:t>
      </w:r>
      <w:r>
        <w:t>the</w:t>
      </w:r>
      <w:r>
        <w:rPr>
          <w:spacing w:val="-10"/>
        </w:rPr>
        <w:t xml:space="preserve"> </w:t>
      </w:r>
      <w:r>
        <w:t>cake.</w:t>
      </w:r>
      <w:r>
        <w:rPr>
          <w:spacing w:val="-9"/>
        </w:rPr>
        <w:t xml:space="preserve"> </w:t>
      </w:r>
      <w:r>
        <w:t>It</w:t>
      </w:r>
      <w:r>
        <w:rPr>
          <w:spacing w:val="-9"/>
        </w:rPr>
        <w:t xml:space="preserve"> </w:t>
      </w:r>
      <w:r>
        <w:t>was</w:t>
      </w:r>
      <w:r>
        <w:rPr>
          <w:spacing w:val="-10"/>
        </w:rPr>
        <w:t xml:space="preserve"> </w:t>
      </w:r>
      <w:r>
        <w:t>about</w:t>
      </w:r>
      <w:r>
        <w:rPr>
          <w:spacing w:val="-9"/>
        </w:rPr>
        <w:t xml:space="preserve"> </w:t>
      </w:r>
      <w:r>
        <w:t>who</w:t>
      </w:r>
      <w:r>
        <w:rPr>
          <w:spacing w:val="-10"/>
        </w:rPr>
        <w:t xml:space="preserve"> </w:t>
      </w:r>
      <w:r>
        <w:t>I</w:t>
      </w:r>
      <w:r>
        <w:rPr>
          <w:spacing w:val="-10"/>
        </w:rPr>
        <w:t xml:space="preserve"> </w:t>
      </w:r>
      <w:r>
        <w:t>was</w:t>
      </w:r>
      <w:r>
        <w:rPr>
          <w:spacing w:val="-10"/>
        </w:rPr>
        <w:t xml:space="preserve"> </w:t>
      </w:r>
      <w:r>
        <w:t>as</w:t>
      </w:r>
      <w:r>
        <w:rPr>
          <w:spacing w:val="-10"/>
        </w:rPr>
        <w:t xml:space="preserve"> </w:t>
      </w:r>
      <w:r>
        <w:t>a</w:t>
      </w:r>
      <w:r>
        <w:rPr>
          <w:spacing w:val="-10"/>
        </w:rPr>
        <w:t xml:space="preserve"> </w:t>
      </w:r>
      <w:r>
        <w:t>person</w:t>
      </w:r>
      <w:r>
        <w:rPr>
          <w:spacing w:val="-10"/>
        </w:rPr>
        <w:t xml:space="preserve"> </w:t>
      </w:r>
      <w:r>
        <w:t>and how</w:t>
      </w:r>
      <w:r>
        <w:rPr>
          <w:spacing w:val="40"/>
        </w:rPr>
        <w:t xml:space="preserve"> </w:t>
      </w:r>
      <w:r>
        <w:t>that</w:t>
      </w:r>
      <w:r>
        <w:rPr>
          <w:spacing w:val="40"/>
        </w:rPr>
        <w:t xml:space="preserve"> </w:t>
      </w:r>
      <w:r>
        <w:t>would</w:t>
      </w:r>
      <w:r>
        <w:rPr>
          <w:spacing w:val="40"/>
        </w:rPr>
        <w:t xml:space="preserve"> </w:t>
      </w:r>
      <w:r>
        <w:t>impact</w:t>
      </w:r>
      <w:r>
        <w:rPr>
          <w:spacing w:val="40"/>
        </w:rPr>
        <w:t xml:space="preserve"> </w:t>
      </w:r>
      <w:r>
        <w:t>their</w:t>
      </w:r>
      <w:r>
        <w:rPr>
          <w:spacing w:val="40"/>
        </w:rPr>
        <w:t xml:space="preserve"> </w:t>
      </w:r>
      <w:r>
        <w:t>decision</w:t>
      </w:r>
      <w:r>
        <w:rPr>
          <w:spacing w:val="40"/>
        </w:rPr>
        <w:t xml:space="preserve"> </w:t>
      </w:r>
      <w:r>
        <w:t>on</w:t>
      </w:r>
      <w:r>
        <w:rPr>
          <w:spacing w:val="40"/>
        </w:rPr>
        <w:t xml:space="preserve"> </w:t>
      </w:r>
      <w:r>
        <w:t>whether</w:t>
      </w:r>
      <w:r>
        <w:rPr>
          <w:spacing w:val="40"/>
        </w:rPr>
        <w:t xml:space="preserve"> </w:t>
      </w:r>
      <w:r>
        <w:t>or</w:t>
      </w:r>
      <w:r>
        <w:rPr>
          <w:spacing w:val="40"/>
        </w:rPr>
        <w:t xml:space="preserve"> </w:t>
      </w:r>
      <w:r>
        <w:t>not</w:t>
      </w:r>
      <w:r>
        <w:rPr>
          <w:spacing w:val="40"/>
        </w:rPr>
        <w:t xml:space="preserve"> </w:t>
      </w:r>
      <w:r>
        <w:t>they</w:t>
      </w:r>
      <w:r>
        <w:rPr>
          <w:spacing w:val="40"/>
        </w:rPr>
        <w:t xml:space="preserve"> </w:t>
      </w:r>
      <w:r>
        <w:t>would</w:t>
      </w:r>
      <w:r>
        <w:rPr>
          <w:spacing w:val="40"/>
        </w:rPr>
        <w:t xml:space="preserve"> </w:t>
      </w:r>
      <w:r>
        <w:t>serve</w:t>
      </w:r>
      <w:r>
        <w:rPr>
          <w:spacing w:val="40"/>
        </w:rPr>
        <w:t xml:space="preserve"> </w:t>
      </w:r>
      <w:r>
        <w:t xml:space="preserve">me,” Scardina </w:t>
      </w:r>
      <w:r>
        <w:rPr>
          <w:color w:val="0000FF"/>
          <w:u w:val="single" w:color="0000FF"/>
        </w:rPr>
        <w:t>told Them</w:t>
      </w:r>
      <w:r>
        <w:t>, an online LGBTQ magazine, in a 2021 interview.</w:t>
      </w:r>
    </w:p>
    <w:p w14:paraId="3538546F" w14:textId="77777777" w:rsidR="00620CCE" w:rsidRDefault="00620CCE">
      <w:pPr>
        <w:pStyle w:val="BodyText"/>
        <w:spacing w:before="2"/>
        <w:ind w:left="0"/>
      </w:pPr>
    </w:p>
    <w:p w14:paraId="4D0BFCDE" w14:textId="77777777" w:rsidR="00620CCE" w:rsidRDefault="00000000">
      <w:pPr>
        <w:pStyle w:val="BodyText"/>
        <w:ind w:right="130"/>
        <w:jc w:val="both"/>
      </w:pPr>
      <w:r>
        <w:t>Scardina, who is also a Christian, said she sought out Masterpiece Cakeshop for her birthday</w:t>
      </w:r>
      <w:r>
        <w:rPr>
          <w:spacing w:val="-6"/>
        </w:rPr>
        <w:t xml:space="preserve"> </w:t>
      </w:r>
      <w:r>
        <w:t>cake</w:t>
      </w:r>
      <w:r>
        <w:rPr>
          <w:spacing w:val="-6"/>
        </w:rPr>
        <w:t xml:space="preserve"> </w:t>
      </w:r>
      <w:r>
        <w:t>because</w:t>
      </w:r>
      <w:r>
        <w:rPr>
          <w:spacing w:val="-6"/>
        </w:rPr>
        <w:t xml:space="preserve"> </w:t>
      </w:r>
      <w:r>
        <w:t>she</w:t>
      </w:r>
      <w:r>
        <w:rPr>
          <w:spacing w:val="-6"/>
        </w:rPr>
        <w:t xml:space="preserve"> </w:t>
      </w:r>
      <w:r>
        <w:t>empathized</w:t>
      </w:r>
      <w:r>
        <w:rPr>
          <w:spacing w:val="-6"/>
        </w:rPr>
        <w:t xml:space="preserve"> </w:t>
      </w:r>
      <w:r>
        <w:t>with</w:t>
      </w:r>
      <w:r>
        <w:rPr>
          <w:spacing w:val="-6"/>
        </w:rPr>
        <w:t xml:space="preserve"> </w:t>
      </w:r>
      <w:r>
        <w:t>Phillips</w:t>
      </w:r>
      <w:r>
        <w:rPr>
          <w:spacing w:val="-6"/>
        </w:rPr>
        <w:t xml:space="preserve"> </w:t>
      </w:r>
      <w:r>
        <w:t>in</w:t>
      </w:r>
      <w:r>
        <w:rPr>
          <w:spacing w:val="-6"/>
        </w:rPr>
        <w:t xml:space="preserve"> </w:t>
      </w:r>
      <w:r>
        <w:t>the</w:t>
      </w:r>
      <w:r>
        <w:rPr>
          <w:spacing w:val="-6"/>
        </w:rPr>
        <w:t xml:space="preserve"> </w:t>
      </w:r>
      <w:r>
        <w:t>initial</w:t>
      </w:r>
      <w:r>
        <w:rPr>
          <w:spacing w:val="-5"/>
        </w:rPr>
        <w:t xml:space="preserve"> </w:t>
      </w:r>
      <w:r>
        <w:t>case</w:t>
      </w:r>
      <w:r>
        <w:rPr>
          <w:spacing w:val="-6"/>
        </w:rPr>
        <w:t xml:space="preserve"> </w:t>
      </w:r>
      <w:r>
        <w:t>and</w:t>
      </w:r>
      <w:r>
        <w:rPr>
          <w:spacing w:val="-6"/>
        </w:rPr>
        <w:t xml:space="preserve"> </w:t>
      </w:r>
      <w:r>
        <w:t>could</w:t>
      </w:r>
      <w:r>
        <w:rPr>
          <w:spacing w:val="-6"/>
        </w:rPr>
        <w:t xml:space="preserve"> </w:t>
      </w:r>
      <w:r>
        <w:t>appreciate the “nuance” of his argument.</w:t>
      </w:r>
    </w:p>
    <w:p w14:paraId="5FF0A29E" w14:textId="77777777" w:rsidR="00620CCE" w:rsidRDefault="00620CCE">
      <w:pPr>
        <w:pStyle w:val="BodyText"/>
        <w:spacing w:before="2"/>
        <w:ind w:left="0"/>
      </w:pPr>
    </w:p>
    <w:p w14:paraId="2D9B7CAA" w14:textId="77777777" w:rsidR="00620CCE" w:rsidRDefault="00000000">
      <w:pPr>
        <w:pStyle w:val="BodyText"/>
        <w:ind w:right="132"/>
        <w:jc w:val="both"/>
      </w:pPr>
      <w:r>
        <w:t>“I remember him saying several times: ‘This is about a singular religious event. This doesn’t have to do with the individuals,’” Scardina told the outlet. “I disagreed with his ultimate position, but some part of me understood how difficult it must be… to watch the world change on him. I wanted to believe him.”</w:t>
      </w:r>
    </w:p>
    <w:p w14:paraId="410A4380" w14:textId="77777777" w:rsidR="00620CCE" w:rsidRDefault="00000000">
      <w:pPr>
        <w:pStyle w:val="BodyText"/>
        <w:spacing w:before="242"/>
        <w:ind w:right="130"/>
        <w:jc w:val="both"/>
      </w:pPr>
      <w:r>
        <w:t>A Denver court sided with Scardina in 2021. District Court Judge Bruce Jones wrote in a ruling that the case is less about compelled speech than it is about upholding anti- discrimination</w:t>
      </w:r>
      <w:r>
        <w:rPr>
          <w:spacing w:val="-4"/>
        </w:rPr>
        <w:t xml:space="preserve"> </w:t>
      </w:r>
      <w:r>
        <w:t>laws</w:t>
      </w:r>
      <w:r>
        <w:rPr>
          <w:spacing w:val="-3"/>
        </w:rPr>
        <w:t xml:space="preserve"> </w:t>
      </w:r>
      <w:r>
        <w:t>“intended</w:t>
      </w:r>
      <w:r>
        <w:rPr>
          <w:spacing w:val="-4"/>
        </w:rPr>
        <w:t xml:space="preserve"> </w:t>
      </w:r>
      <w:r>
        <w:t>to</w:t>
      </w:r>
      <w:r>
        <w:rPr>
          <w:spacing w:val="-4"/>
        </w:rPr>
        <w:t xml:space="preserve"> </w:t>
      </w:r>
      <w:r>
        <w:t>ensure</w:t>
      </w:r>
      <w:r>
        <w:rPr>
          <w:spacing w:val="-4"/>
        </w:rPr>
        <w:t xml:space="preserve"> </w:t>
      </w:r>
      <w:r>
        <w:t>that</w:t>
      </w:r>
      <w:r>
        <w:rPr>
          <w:spacing w:val="-3"/>
        </w:rPr>
        <w:t xml:space="preserve"> </w:t>
      </w:r>
      <w:r>
        <w:t>members</w:t>
      </w:r>
      <w:r>
        <w:rPr>
          <w:spacing w:val="-3"/>
        </w:rPr>
        <w:t xml:space="preserve"> </w:t>
      </w:r>
      <w:r>
        <w:t>of</w:t>
      </w:r>
      <w:r>
        <w:rPr>
          <w:spacing w:val="-3"/>
        </w:rPr>
        <w:t xml:space="preserve"> </w:t>
      </w:r>
      <w:r>
        <w:t>our</w:t>
      </w:r>
      <w:r>
        <w:rPr>
          <w:spacing w:val="-3"/>
        </w:rPr>
        <w:t xml:space="preserve"> </w:t>
      </w:r>
      <w:r>
        <w:t>society</w:t>
      </w:r>
      <w:r>
        <w:rPr>
          <w:spacing w:val="-4"/>
        </w:rPr>
        <w:t xml:space="preserve"> </w:t>
      </w:r>
      <w:r>
        <w:t>who</w:t>
      </w:r>
      <w:r>
        <w:rPr>
          <w:spacing w:val="-4"/>
        </w:rPr>
        <w:t xml:space="preserve"> </w:t>
      </w:r>
      <w:r>
        <w:t>have</w:t>
      </w:r>
      <w:r>
        <w:rPr>
          <w:spacing w:val="-4"/>
        </w:rPr>
        <w:t xml:space="preserve"> </w:t>
      </w:r>
      <w:r>
        <w:t>historically been treated unfairly… are no longer treated as ‘others.’”</w:t>
      </w:r>
    </w:p>
    <w:p w14:paraId="41CC52C0" w14:textId="77777777" w:rsidR="00620CCE" w:rsidRDefault="00000000">
      <w:pPr>
        <w:pStyle w:val="BodyText"/>
        <w:spacing w:before="242"/>
        <w:ind w:right="132"/>
        <w:jc w:val="both"/>
      </w:pPr>
      <w:r>
        <w:t>The</w:t>
      </w:r>
      <w:r>
        <w:rPr>
          <w:spacing w:val="-4"/>
        </w:rPr>
        <w:t xml:space="preserve"> </w:t>
      </w:r>
      <w:r>
        <w:t>Colorado</w:t>
      </w:r>
      <w:r>
        <w:rPr>
          <w:spacing w:val="-5"/>
        </w:rPr>
        <w:t xml:space="preserve"> </w:t>
      </w:r>
      <w:r>
        <w:t>Court</w:t>
      </w:r>
      <w:r>
        <w:rPr>
          <w:spacing w:val="-4"/>
        </w:rPr>
        <w:t xml:space="preserve"> </w:t>
      </w:r>
      <w:r>
        <w:t>of</w:t>
      </w:r>
      <w:r>
        <w:rPr>
          <w:spacing w:val="-4"/>
        </w:rPr>
        <w:t xml:space="preserve"> </w:t>
      </w:r>
      <w:r>
        <w:t>Appeals</w:t>
      </w:r>
      <w:r>
        <w:rPr>
          <w:spacing w:val="-4"/>
        </w:rPr>
        <w:t xml:space="preserve"> </w:t>
      </w:r>
      <w:r>
        <w:t>affirmed</w:t>
      </w:r>
      <w:r>
        <w:rPr>
          <w:spacing w:val="-5"/>
        </w:rPr>
        <w:t xml:space="preserve"> </w:t>
      </w:r>
      <w:r>
        <w:t>that</w:t>
      </w:r>
      <w:r>
        <w:rPr>
          <w:spacing w:val="-4"/>
        </w:rPr>
        <w:t xml:space="preserve"> </w:t>
      </w:r>
      <w:r>
        <w:t>decision</w:t>
      </w:r>
      <w:r>
        <w:rPr>
          <w:spacing w:val="-5"/>
        </w:rPr>
        <w:t xml:space="preserve"> </w:t>
      </w:r>
      <w:r>
        <w:t>in</w:t>
      </w:r>
      <w:r>
        <w:rPr>
          <w:spacing w:val="-5"/>
        </w:rPr>
        <w:t xml:space="preserve"> </w:t>
      </w:r>
      <w:r>
        <w:t>January,</w:t>
      </w:r>
      <w:r>
        <w:rPr>
          <w:spacing w:val="-4"/>
        </w:rPr>
        <w:t xml:space="preserve"> </w:t>
      </w:r>
      <w:r>
        <w:t>ruling</w:t>
      </w:r>
      <w:r>
        <w:rPr>
          <w:spacing w:val="-5"/>
        </w:rPr>
        <w:t xml:space="preserve"> </w:t>
      </w:r>
      <w:r>
        <w:t>that</w:t>
      </w:r>
      <w:r>
        <w:rPr>
          <w:spacing w:val="-4"/>
        </w:rPr>
        <w:t xml:space="preserve"> </w:t>
      </w:r>
      <w:r>
        <w:t>the</w:t>
      </w:r>
      <w:r>
        <w:rPr>
          <w:spacing w:val="-4"/>
        </w:rPr>
        <w:t xml:space="preserve"> </w:t>
      </w:r>
      <w:r>
        <w:t>requested cake is not a form of speech. It also found that Phillips violated Colorado’s anti- discrimination law, which makes it illegal to refuse services to people based on protected characteristics including sex.</w:t>
      </w:r>
    </w:p>
    <w:p w14:paraId="568F7401" w14:textId="77777777" w:rsidR="00620CCE" w:rsidRDefault="00000000">
      <w:pPr>
        <w:pStyle w:val="BodyText"/>
        <w:spacing w:before="242"/>
        <w:ind w:right="130"/>
        <w:jc w:val="both"/>
      </w:pPr>
      <w:r>
        <w:t>Attorneys</w:t>
      </w:r>
      <w:r>
        <w:rPr>
          <w:spacing w:val="-6"/>
        </w:rPr>
        <w:t xml:space="preserve"> </w:t>
      </w:r>
      <w:r>
        <w:t>for</w:t>
      </w:r>
      <w:r>
        <w:rPr>
          <w:spacing w:val="-6"/>
        </w:rPr>
        <w:t xml:space="preserve"> </w:t>
      </w:r>
      <w:r>
        <w:t>Phillips</w:t>
      </w:r>
      <w:r>
        <w:rPr>
          <w:spacing w:val="-6"/>
        </w:rPr>
        <w:t xml:space="preserve"> </w:t>
      </w:r>
      <w:r>
        <w:t>appealed</w:t>
      </w:r>
      <w:r>
        <w:rPr>
          <w:spacing w:val="-6"/>
        </w:rPr>
        <w:t xml:space="preserve"> </w:t>
      </w:r>
      <w:r>
        <w:t>that</w:t>
      </w:r>
      <w:r>
        <w:rPr>
          <w:spacing w:val="-6"/>
        </w:rPr>
        <w:t xml:space="preserve"> </w:t>
      </w:r>
      <w:r>
        <w:t>decision</w:t>
      </w:r>
      <w:r>
        <w:rPr>
          <w:spacing w:val="-6"/>
        </w:rPr>
        <w:t xml:space="preserve"> </w:t>
      </w:r>
      <w:r>
        <w:t>in</w:t>
      </w:r>
      <w:r>
        <w:rPr>
          <w:spacing w:val="-6"/>
        </w:rPr>
        <w:t xml:space="preserve"> </w:t>
      </w:r>
      <w:r>
        <w:t>April</w:t>
      </w:r>
      <w:r>
        <w:rPr>
          <w:spacing w:val="-6"/>
        </w:rPr>
        <w:t xml:space="preserve"> </w:t>
      </w:r>
      <w:r>
        <w:t>and</w:t>
      </w:r>
      <w:r>
        <w:rPr>
          <w:spacing w:val="-6"/>
        </w:rPr>
        <w:t xml:space="preserve"> </w:t>
      </w:r>
      <w:r>
        <w:t>asked</w:t>
      </w:r>
      <w:r>
        <w:rPr>
          <w:spacing w:val="-6"/>
        </w:rPr>
        <w:t xml:space="preserve"> </w:t>
      </w:r>
      <w:r>
        <w:t>the</w:t>
      </w:r>
      <w:r>
        <w:rPr>
          <w:spacing w:val="-6"/>
        </w:rPr>
        <w:t xml:space="preserve"> </w:t>
      </w:r>
      <w:r>
        <w:t>state</w:t>
      </w:r>
      <w:r>
        <w:rPr>
          <w:spacing w:val="-6"/>
        </w:rPr>
        <w:t xml:space="preserve"> </w:t>
      </w:r>
      <w:r>
        <w:t>Supreme</w:t>
      </w:r>
      <w:r>
        <w:rPr>
          <w:spacing w:val="-6"/>
        </w:rPr>
        <w:t xml:space="preserve"> </w:t>
      </w:r>
      <w:r>
        <w:t>Court</w:t>
      </w:r>
      <w:r>
        <w:rPr>
          <w:spacing w:val="-6"/>
        </w:rPr>
        <w:t xml:space="preserve"> </w:t>
      </w:r>
      <w:r>
        <w:t>to take</w:t>
      </w:r>
      <w:r>
        <w:rPr>
          <w:spacing w:val="-13"/>
        </w:rPr>
        <w:t xml:space="preserve"> </w:t>
      </w:r>
      <w:r>
        <w:t>up</w:t>
      </w:r>
      <w:r>
        <w:rPr>
          <w:spacing w:val="-13"/>
        </w:rPr>
        <w:t xml:space="preserve"> </w:t>
      </w:r>
      <w:r>
        <w:t>the</w:t>
      </w:r>
      <w:r>
        <w:rPr>
          <w:spacing w:val="-13"/>
        </w:rPr>
        <w:t xml:space="preserve"> </w:t>
      </w:r>
      <w:r>
        <w:t>case</w:t>
      </w:r>
      <w:r>
        <w:rPr>
          <w:spacing w:val="-13"/>
        </w:rPr>
        <w:t xml:space="preserve"> </w:t>
      </w:r>
      <w:r>
        <w:t>in</w:t>
      </w:r>
      <w:r>
        <w:rPr>
          <w:spacing w:val="-13"/>
        </w:rPr>
        <w:t xml:space="preserve"> </w:t>
      </w:r>
      <w:r>
        <w:t>July,</w:t>
      </w:r>
      <w:r>
        <w:rPr>
          <w:spacing w:val="-12"/>
        </w:rPr>
        <w:t xml:space="preserve"> </w:t>
      </w:r>
      <w:r>
        <w:t>citing</w:t>
      </w:r>
      <w:r>
        <w:rPr>
          <w:spacing w:val="-13"/>
        </w:rPr>
        <w:t xml:space="preserve"> </w:t>
      </w:r>
      <w:r>
        <w:t>a</w:t>
      </w:r>
      <w:r>
        <w:rPr>
          <w:spacing w:val="-12"/>
        </w:rPr>
        <w:t xml:space="preserve"> </w:t>
      </w:r>
      <w:r>
        <w:t>U.S.</w:t>
      </w:r>
      <w:r>
        <w:rPr>
          <w:spacing w:val="-12"/>
        </w:rPr>
        <w:t xml:space="preserve"> </w:t>
      </w:r>
      <w:r>
        <w:t>Supreme</w:t>
      </w:r>
      <w:r>
        <w:rPr>
          <w:spacing w:val="-13"/>
        </w:rPr>
        <w:t xml:space="preserve"> </w:t>
      </w:r>
      <w:r>
        <w:t>Court</w:t>
      </w:r>
      <w:r>
        <w:rPr>
          <w:spacing w:val="-12"/>
        </w:rPr>
        <w:t xml:space="preserve"> </w:t>
      </w:r>
      <w:r>
        <w:t>ruling</w:t>
      </w:r>
      <w:r>
        <w:rPr>
          <w:spacing w:val="-13"/>
        </w:rPr>
        <w:t xml:space="preserve"> </w:t>
      </w:r>
      <w:r>
        <w:t>in</w:t>
      </w:r>
      <w:r>
        <w:rPr>
          <w:spacing w:val="-13"/>
        </w:rPr>
        <w:t xml:space="preserve"> </w:t>
      </w:r>
      <w:r>
        <w:t>June</w:t>
      </w:r>
      <w:r>
        <w:rPr>
          <w:spacing w:val="-13"/>
        </w:rPr>
        <w:t xml:space="preserve"> </w:t>
      </w:r>
      <w:r>
        <w:t>that</w:t>
      </w:r>
      <w:r>
        <w:rPr>
          <w:spacing w:val="-12"/>
        </w:rPr>
        <w:t xml:space="preserve"> </w:t>
      </w:r>
      <w:r>
        <w:t>allowed</w:t>
      </w:r>
      <w:r>
        <w:rPr>
          <w:spacing w:val="-13"/>
        </w:rPr>
        <w:t xml:space="preserve"> </w:t>
      </w:r>
      <w:r>
        <w:t>a</w:t>
      </w:r>
      <w:r>
        <w:rPr>
          <w:spacing w:val="-12"/>
        </w:rPr>
        <w:t xml:space="preserve"> </w:t>
      </w:r>
      <w:r>
        <w:t xml:space="preserve">Christian web designer to </w:t>
      </w:r>
      <w:r>
        <w:rPr>
          <w:color w:val="0000FF"/>
          <w:u w:val="single" w:color="0000FF"/>
        </w:rPr>
        <w:t>refuse to create wedding websites for same-sex couples</w:t>
      </w:r>
      <w:r>
        <w:t>.</w:t>
      </w:r>
    </w:p>
    <w:p w14:paraId="5862258D" w14:textId="77777777" w:rsidR="00620CCE" w:rsidRDefault="00620CCE">
      <w:pPr>
        <w:pStyle w:val="BodyText"/>
        <w:spacing w:before="2"/>
        <w:ind w:left="0"/>
      </w:pPr>
    </w:p>
    <w:p w14:paraId="48476E3C" w14:textId="77777777" w:rsidR="00620CCE" w:rsidRDefault="00000000">
      <w:pPr>
        <w:pStyle w:val="BodyText"/>
        <w:spacing w:before="1"/>
        <w:ind w:right="132"/>
        <w:jc w:val="both"/>
      </w:pPr>
      <w:r>
        <w:t>Jake Warner, senior counsel with Alliance Defending Freedom (ADF), the conservative Christian</w:t>
      </w:r>
      <w:r>
        <w:rPr>
          <w:spacing w:val="-1"/>
        </w:rPr>
        <w:t xml:space="preserve"> </w:t>
      </w:r>
      <w:r>
        <w:t>legal</w:t>
      </w:r>
      <w:r>
        <w:rPr>
          <w:spacing w:val="-1"/>
        </w:rPr>
        <w:t xml:space="preserve"> </w:t>
      </w:r>
      <w:r>
        <w:t>group</w:t>
      </w:r>
      <w:r>
        <w:rPr>
          <w:spacing w:val="-1"/>
        </w:rPr>
        <w:t xml:space="preserve"> </w:t>
      </w:r>
      <w:r>
        <w:t>that</w:t>
      </w:r>
      <w:r>
        <w:rPr>
          <w:spacing w:val="-1"/>
        </w:rPr>
        <w:t xml:space="preserve"> </w:t>
      </w:r>
      <w:r>
        <w:t>is</w:t>
      </w:r>
      <w:r>
        <w:rPr>
          <w:spacing w:val="-1"/>
        </w:rPr>
        <w:t xml:space="preserve"> </w:t>
      </w:r>
      <w:r>
        <w:t>representing</w:t>
      </w:r>
      <w:r>
        <w:rPr>
          <w:spacing w:val="-1"/>
        </w:rPr>
        <w:t xml:space="preserve"> </w:t>
      </w:r>
      <w:r>
        <w:t>Phillips,</w:t>
      </w:r>
      <w:r>
        <w:rPr>
          <w:spacing w:val="-1"/>
        </w:rPr>
        <w:t xml:space="preserve"> </w:t>
      </w:r>
      <w:r>
        <w:t>said</w:t>
      </w:r>
      <w:r>
        <w:rPr>
          <w:spacing w:val="-1"/>
        </w:rPr>
        <w:t xml:space="preserve"> </w:t>
      </w:r>
      <w:r>
        <w:t>the</w:t>
      </w:r>
      <w:r>
        <w:rPr>
          <w:spacing w:val="-1"/>
        </w:rPr>
        <w:t xml:space="preserve"> </w:t>
      </w:r>
      <w:r>
        <w:t>Supreme</w:t>
      </w:r>
      <w:r>
        <w:rPr>
          <w:spacing w:val="-1"/>
        </w:rPr>
        <w:t xml:space="preserve"> </w:t>
      </w:r>
      <w:r>
        <w:t>Court</w:t>
      </w:r>
      <w:r>
        <w:rPr>
          <w:spacing w:val="-1"/>
        </w:rPr>
        <w:t xml:space="preserve"> </w:t>
      </w:r>
      <w:r>
        <w:t>decision</w:t>
      </w:r>
      <w:r>
        <w:rPr>
          <w:spacing w:val="-1"/>
        </w:rPr>
        <w:t xml:space="preserve"> </w:t>
      </w:r>
      <w:r>
        <w:t>should be applied to Phillips’s case to reverse the lower court’s decision. The Christian web designer, Lorie Smith, was also represented by ADF.</w:t>
      </w:r>
    </w:p>
    <w:p w14:paraId="775CCFBB" w14:textId="77777777" w:rsidR="00620CCE" w:rsidRDefault="00000000">
      <w:pPr>
        <w:pStyle w:val="BodyText"/>
        <w:spacing w:before="242"/>
        <w:ind w:right="131"/>
        <w:jc w:val="both"/>
      </w:pPr>
      <w:r>
        <w:t xml:space="preserve">“Because the attorney asked Jack to create a custom cake that would celebrate and symbolize a transition from male to female, the requested cake is speech under the First Amendment,” Warner said in a </w:t>
      </w:r>
      <w:r>
        <w:rPr>
          <w:color w:val="0000FF"/>
          <w:u w:val="single" w:color="0000FF"/>
        </w:rPr>
        <w:t>news release</w:t>
      </w:r>
      <w:r>
        <w:t>.</w:t>
      </w:r>
    </w:p>
    <w:p w14:paraId="3E9A3444" w14:textId="77777777" w:rsidR="00620CCE" w:rsidRDefault="00000000">
      <w:pPr>
        <w:pStyle w:val="BodyText"/>
        <w:spacing w:before="240"/>
        <w:ind w:right="130"/>
        <w:jc w:val="both"/>
      </w:pPr>
      <w:r>
        <w:t>“Jack</w:t>
      </w:r>
      <w:r>
        <w:rPr>
          <w:spacing w:val="-4"/>
        </w:rPr>
        <w:t xml:space="preserve"> </w:t>
      </w:r>
      <w:r>
        <w:t>works</w:t>
      </w:r>
      <w:r>
        <w:rPr>
          <w:spacing w:val="-4"/>
        </w:rPr>
        <w:t xml:space="preserve"> </w:t>
      </w:r>
      <w:r>
        <w:t>with</w:t>
      </w:r>
      <w:r>
        <w:rPr>
          <w:spacing w:val="-4"/>
        </w:rPr>
        <w:t xml:space="preserve"> </w:t>
      </w:r>
      <w:r>
        <w:t>all</w:t>
      </w:r>
      <w:r>
        <w:rPr>
          <w:spacing w:val="-3"/>
        </w:rPr>
        <w:t xml:space="preserve"> </w:t>
      </w:r>
      <w:r>
        <w:t>people</w:t>
      </w:r>
      <w:r>
        <w:rPr>
          <w:spacing w:val="-4"/>
        </w:rPr>
        <w:t xml:space="preserve"> </w:t>
      </w:r>
      <w:r>
        <w:t>and</w:t>
      </w:r>
      <w:r>
        <w:rPr>
          <w:spacing w:val="-4"/>
        </w:rPr>
        <w:t xml:space="preserve"> </w:t>
      </w:r>
      <w:r>
        <w:t>always</w:t>
      </w:r>
      <w:r>
        <w:rPr>
          <w:spacing w:val="-4"/>
        </w:rPr>
        <w:t xml:space="preserve"> </w:t>
      </w:r>
      <w:r>
        <w:t>decides</w:t>
      </w:r>
      <w:r>
        <w:rPr>
          <w:spacing w:val="-4"/>
        </w:rPr>
        <w:t xml:space="preserve"> </w:t>
      </w:r>
      <w:r>
        <w:t>whether</w:t>
      </w:r>
      <w:r>
        <w:rPr>
          <w:spacing w:val="-3"/>
        </w:rPr>
        <w:t xml:space="preserve"> </w:t>
      </w:r>
      <w:r>
        <w:t>to</w:t>
      </w:r>
      <w:r>
        <w:rPr>
          <w:spacing w:val="-4"/>
        </w:rPr>
        <w:t xml:space="preserve"> </w:t>
      </w:r>
      <w:r>
        <w:t>create</w:t>
      </w:r>
      <w:r>
        <w:rPr>
          <w:spacing w:val="-4"/>
        </w:rPr>
        <w:t xml:space="preserve"> </w:t>
      </w:r>
      <w:r>
        <w:t>a</w:t>
      </w:r>
      <w:r>
        <w:rPr>
          <w:spacing w:val="-4"/>
        </w:rPr>
        <w:t xml:space="preserve"> </w:t>
      </w:r>
      <w:r>
        <w:t>custom</w:t>
      </w:r>
      <w:r>
        <w:rPr>
          <w:spacing w:val="-4"/>
        </w:rPr>
        <w:t xml:space="preserve"> </w:t>
      </w:r>
      <w:r>
        <w:t>cake</w:t>
      </w:r>
      <w:r>
        <w:rPr>
          <w:spacing w:val="-4"/>
        </w:rPr>
        <w:t xml:space="preserve"> </w:t>
      </w:r>
      <w:r>
        <w:t>based</w:t>
      </w:r>
      <w:r>
        <w:rPr>
          <w:spacing w:val="-4"/>
        </w:rPr>
        <w:t xml:space="preserve"> </w:t>
      </w:r>
      <w:r>
        <w:t>on what message it will express, not who requests it,” Warner said.</w:t>
      </w:r>
    </w:p>
    <w:p w14:paraId="3CD3EDCB" w14:textId="77777777" w:rsidR="00620CCE" w:rsidRDefault="00000000">
      <w:pPr>
        <w:pStyle w:val="BodyText"/>
        <w:ind w:left="0"/>
      </w:pPr>
      <w:r>
        <w:rPr>
          <w:noProof/>
        </w:rPr>
        <mc:AlternateContent>
          <mc:Choice Requires="wps">
            <w:drawing>
              <wp:anchor distT="0" distB="0" distL="0" distR="0" simplePos="0" relativeHeight="487589376" behindDoc="1" locked="0" layoutInCell="1" allowOverlap="1" wp14:anchorId="2E6DA470" wp14:editId="3F4A3840">
                <wp:simplePos x="0" y="0"/>
                <wp:positionH relativeFrom="page">
                  <wp:posOffset>880872</wp:posOffset>
                </wp:positionH>
                <wp:positionV relativeFrom="paragraph">
                  <wp:posOffset>169804</wp:posOffset>
                </wp:positionV>
                <wp:extent cx="579755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80D83C" id="Graphic 6" o:spid="_x0000_s1026" style="position:absolute;margin-left:69.35pt;margin-top:13.35pt;width:456.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" path="m5797296,l,,,6096r5797296,l5797296,xe" fillcolor="black" stroked="f">
                <v:path arrowok="t"/>
                <w10:wrap type="topAndBottom" anchorx="page"/>
              </v:shape>
            </w:pict>
          </mc:Fallback>
        </mc:AlternateContent>
      </w:r>
    </w:p>
    <w:p w14:paraId="29565D77" w14:textId="6FC4F070" w:rsidR="00620CCE" w:rsidRDefault="00000000">
      <w:pPr>
        <w:pStyle w:val="Heading1"/>
        <w:ind w:left="178"/>
        <w:jc w:val="both"/>
      </w:pPr>
      <w:bookmarkStart w:id="2" w:name="_bookmark2"/>
      <w:bookmarkEnd w:id="2"/>
      <w:r>
        <w:rPr>
          <w:color w:val="FF0000"/>
        </w:rPr>
        <w:t>USA:</w:t>
      </w:r>
      <w:r>
        <w:rPr>
          <w:color w:val="FF0000"/>
          <w:spacing w:val="-6"/>
        </w:rPr>
        <w:t xml:space="preserve"> </w:t>
      </w:r>
      <w:r>
        <w:rPr>
          <w:color w:val="FF0000"/>
        </w:rPr>
        <w:t>Religious</w:t>
      </w:r>
      <w:r>
        <w:rPr>
          <w:color w:val="FF0000"/>
          <w:spacing w:val="-6"/>
        </w:rPr>
        <w:t xml:space="preserve"> </w:t>
      </w:r>
      <w:r>
        <w:rPr>
          <w:color w:val="FF0000"/>
        </w:rPr>
        <w:t>freedom</w:t>
      </w:r>
      <w:r>
        <w:rPr>
          <w:color w:val="FF0000"/>
          <w:spacing w:val="-5"/>
        </w:rPr>
        <w:t xml:space="preserve"> </w:t>
      </w:r>
      <w:r>
        <w:rPr>
          <w:color w:val="FF0000"/>
        </w:rPr>
        <w:t>and</w:t>
      </w:r>
      <w:r>
        <w:rPr>
          <w:color w:val="FF0000"/>
          <w:spacing w:val="-6"/>
        </w:rPr>
        <w:t xml:space="preserve"> </w:t>
      </w:r>
      <w:r>
        <w:rPr>
          <w:color w:val="FF0000"/>
        </w:rPr>
        <w:t>LGBTQ+,</w:t>
      </w:r>
      <w:r>
        <w:rPr>
          <w:color w:val="FF0000"/>
          <w:spacing w:val="-6"/>
        </w:rPr>
        <w:t xml:space="preserve"> </w:t>
      </w:r>
      <w:r>
        <w:rPr>
          <w:color w:val="FF0000"/>
        </w:rPr>
        <w:t>a</w:t>
      </w:r>
      <w:r>
        <w:rPr>
          <w:color w:val="FF0000"/>
          <w:spacing w:val="-4"/>
        </w:rPr>
        <w:t xml:space="preserve"> </w:t>
      </w:r>
      <w:r>
        <w:rPr>
          <w:color w:val="FF0000"/>
        </w:rPr>
        <w:t>study</w:t>
      </w:r>
      <w:r>
        <w:rPr>
          <w:color w:val="FF0000"/>
          <w:spacing w:val="-5"/>
        </w:rPr>
        <w:t xml:space="preserve"> </w:t>
      </w:r>
      <w:r>
        <w:rPr>
          <w:color w:val="FF0000"/>
        </w:rPr>
        <w:t>of</w:t>
      </w:r>
      <w:r>
        <w:rPr>
          <w:color w:val="FF0000"/>
          <w:spacing w:val="-6"/>
        </w:rPr>
        <w:t xml:space="preserve"> </w:t>
      </w:r>
      <w:r>
        <w:rPr>
          <w:color w:val="FF0000"/>
        </w:rPr>
        <w:t>62</w:t>
      </w:r>
      <w:r>
        <w:rPr>
          <w:color w:val="FF0000"/>
          <w:spacing w:val="-5"/>
        </w:rPr>
        <w:t xml:space="preserve"> </w:t>
      </w:r>
      <w:r>
        <w:rPr>
          <w:color w:val="FF0000"/>
          <w:spacing w:val="-2"/>
        </w:rPr>
        <w:t>cases</w:t>
      </w:r>
    </w:p>
    <w:p w14:paraId="714C541A" w14:textId="77777777" w:rsidR="00620CCE" w:rsidRDefault="00620CCE">
      <w:pPr>
        <w:pStyle w:val="BodyText"/>
        <w:spacing w:before="177"/>
        <w:ind w:left="0"/>
        <w:rPr>
          <w:b/>
          <w:sz w:val="28"/>
        </w:rPr>
      </w:pPr>
    </w:p>
    <w:p w14:paraId="18435A4A" w14:textId="77777777" w:rsidR="00620CCE" w:rsidRDefault="00000000">
      <w:pPr>
        <w:ind w:left="136"/>
        <w:jc w:val="both"/>
        <w:rPr>
          <w:i/>
          <w:sz w:val="20"/>
        </w:rPr>
      </w:pPr>
      <w:r>
        <w:rPr>
          <w:i/>
          <w:sz w:val="20"/>
        </w:rPr>
        <w:t>By</w:t>
      </w:r>
      <w:r>
        <w:rPr>
          <w:i/>
          <w:spacing w:val="-5"/>
          <w:sz w:val="20"/>
        </w:rPr>
        <w:t xml:space="preserve"> </w:t>
      </w:r>
      <w:r>
        <w:rPr>
          <w:i/>
          <w:sz w:val="20"/>
        </w:rPr>
        <w:t>Kelsy</w:t>
      </w:r>
      <w:r>
        <w:rPr>
          <w:i/>
          <w:spacing w:val="-5"/>
          <w:sz w:val="20"/>
        </w:rPr>
        <w:t xml:space="preserve"> </w:t>
      </w:r>
      <w:r>
        <w:rPr>
          <w:i/>
          <w:sz w:val="20"/>
        </w:rPr>
        <w:t>Burke</w:t>
      </w:r>
      <w:r>
        <w:rPr>
          <w:i/>
          <w:spacing w:val="-5"/>
          <w:sz w:val="20"/>
        </w:rPr>
        <w:t xml:space="preserve"> </w:t>
      </w:r>
      <w:r>
        <w:rPr>
          <w:i/>
          <w:sz w:val="20"/>
        </w:rPr>
        <w:t>and</w:t>
      </w:r>
      <w:r>
        <w:rPr>
          <w:i/>
          <w:spacing w:val="-5"/>
          <w:sz w:val="20"/>
        </w:rPr>
        <w:t xml:space="preserve"> </w:t>
      </w:r>
      <w:r>
        <w:rPr>
          <w:i/>
          <w:sz w:val="20"/>
        </w:rPr>
        <w:t>Emily</w:t>
      </w:r>
      <w:r>
        <w:rPr>
          <w:i/>
          <w:spacing w:val="-5"/>
          <w:sz w:val="20"/>
        </w:rPr>
        <w:t xml:space="preserve"> </w:t>
      </w:r>
      <w:proofErr w:type="spellStart"/>
      <w:r>
        <w:rPr>
          <w:i/>
          <w:spacing w:val="-2"/>
          <w:sz w:val="20"/>
        </w:rPr>
        <w:t>Kazyak</w:t>
      </w:r>
      <w:proofErr w:type="spellEnd"/>
    </w:p>
    <w:p w14:paraId="6AEB917C" w14:textId="77777777" w:rsidR="00620CCE" w:rsidRDefault="00000000">
      <w:pPr>
        <w:pStyle w:val="BodyText"/>
        <w:spacing w:before="242"/>
        <w:ind w:right="132"/>
        <w:jc w:val="both"/>
      </w:pPr>
      <w:r>
        <w:rPr>
          <w:color w:val="0000FF"/>
          <w:u w:val="single" w:color="0000FF"/>
        </w:rPr>
        <w:t>The Conversation</w:t>
      </w:r>
      <w:r>
        <w:rPr>
          <w:color w:val="0000FF"/>
        </w:rPr>
        <w:t xml:space="preserve"> </w:t>
      </w:r>
      <w:r>
        <w:t>(03.07.2023) - Does a Colorado designer’s belief that marriage is between</w:t>
      </w:r>
      <w:r>
        <w:rPr>
          <w:spacing w:val="-1"/>
        </w:rPr>
        <w:t xml:space="preserve"> </w:t>
      </w:r>
      <w:r>
        <w:t>one</w:t>
      </w:r>
      <w:r>
        <w:rPr>
          <w:spacing w:val="-1"/>
        </w:rPr>
        <w:t xml:space="preserve"> </w:t>
      </w:r>
      <w:r>
        <w:t>man</w:t>
      </w:r>
      <w:r>
        <w:rPr>
          <w:spacing w:val="-1"/>
        </w:rPr>
        <w:t xml:space="preserve"> </w:t>
      </w:r>
      <w:r>
        <w:t>and</w:t>
      </w:r>
      <w:r>
        <w:rPr>
          <w:spacing w:val="-1"/>
        </w:rPr>
        <w:t xml:space="preserve"> </w:t>
      </w:r>
      <w:r>
        <w:t>one</w:t>
      </w:r>
      <w:r>
        <w:rPr>
          <w:spacing w:val="-1"/>
        </w:rPr>
        <w:t xml:space="preserve"> </w:t>
      </w:r>
      <w:r>
        <w:t>woman</w:t>
      </w:r>
      <w:r>
        <w:rPr>
          <w:spacing w:val="-1"/>
        </w:rPr>
        <w:t xml:space="preserve"> </w:t>
      </w:r>
      <w:r>
        <w:t>merit</w:t>
      </w:r>
      <w:r>
        <w:rPr>
          <w:spacing w:val="-1"/>
        </w:rPr>
        <w:t xml:space="preserve"> </w:t>
      </w:r>
      <w:r>
        <w:t>an</w:t>
      </w:r>
      <w:r>
        <w:rPr>
          <w:spacing w:val="-1"/>
        </w:rPr>
        <w:t xml:space="preserve"> </w:t>
      </w:r>
      <w:r>
        <w:t>exemption</w:t>
      </w:r>
      <w:r>
        <w:rPr>
          <w:spacing w:val="-1"/>
        </w:rPr>
        <w:t xml:space="preserve"> </w:t>
      </w:r>
      <w:r>
        <w:t>to</w:t>
      </w:r>
      <w:r>
        <w:rPr>
          <w:spacing w:val="-1"/>
        </w:rPr>
        <w:t xml:space="preserve"> </w:t>
      </w:r>
      <w:r>
        <w:t>state</w:t>
      </w:r>
      <w:r>
        <w:rPr>
          <w:spacing w:val="-1"/>
        </w:rPr>
        <w:t xml:space="preserve"> </w:t>
      </w:r>
      <w:r>
        <w:t>law</w:t>
      </w:r>
      <w:r>
        <w:rPr>
          <w:spacing w:val="-1"/>
        </w:rPr>
        <w:t xml:space="preserve"> </w:t>
      </w:r>
      <w:r>
        <w:t>barring</w:t>
      </w:r>
      <w:r>
        <w:rPr>
          <w:spacing w:val="-1"/>
        </w:rPr>
        <w:t xml:space="preserve"> </w:t>
      </w:r>
      <w:r>
        <w:t xml:space="preserve">discrimination against LGBTQ+ people? On June 30, 2023, the Supreme Court </w:t>
      </w:r>
      <w:r>
        <w:rPr>
          <w:color w:val="0000FF"/>
          <w:u w:val="single" w:color="0000FF"/>
        </w:rPr>
        <w:t>decided 6-3 that the</w:t>
      </w:r>
      <w:r>
        <w:rPr>
          <w:color w:val="0000FF"/>
        </w:rPr>
        <w:t xml:space="preserve"> </w:t>
      </w:r>
      <w:r>
        <w:rPr>
          <w:color w:val="0000FF"/>
          <w:u w:val="single" w:color="0000FF"/>
        </w:rPr>
        <w:t>answer is yes</w:t>
      </w:r>
      <w:r>
        <w:t>: Requiring a conservative Christian business owner to create wedding websites for gay couples would violate the free speech clause of the First Amendment.</w:t>
      </w:r>
    </w:p>
    <w:p w14:paraId="6A39429F" w14:textId="77777777" w:rsidR="00620CCE" w:rsidRDefault="00620CCE">
      <w:pPr>
        <w:pStyle w:val="BodyText"/>
        <w:ind w:left="0"/>
      </w:pPr>
    </w:p>
    <w:p w14:paraId="31BDC247" w14:textId="77777777" w:rsidR="00620CCE" w:rsidRDefault="00000000">
      <w:pPr>
        <w:pStyle w:val="BodyText"/>
        <w:spacing w:before="1"/>
        <w:ind w:right="133"/>
        <w:jc w:val="both"/>
      </w:pPr>
      <w:r>
        <w:t>Creating</w:t>
      </w:r>
      <w:r>
        <w:rPr>
          <w:spacing w:val="-5"/>
        </w:rPr>
        <w:t xml:space="preserve"> </w:t>
      </w:r>
      <w:r>
        <w:t>a</w:t>
      </w:r>
      <w:r>
        <w:rPr>
          <w:spacing w:val="-5"/>
        </w:rPr>
        <w:t xml:space="preserve"> </w:t>
      </w:r>
      <w:r>
        <w:t>website</w:t>
      </w:r>
      <w:r>
        <w:rPr>
          <w:spacing w:val="-5"/>
        </w:rPr>
        <w:t xml:space="preserve"> </w:t>
      </w:r>
      <w:r>
        <w:t>constitutes</w:t>
      </w:r>
      <w:r>
        <w:rPr>
          <w:spacing w:val="-5"/>
        </w:rPr>
        <w:t xml:space="preserve"> </w:t>
      </w:r>
      <w:r>
        <w:t>an</w:t>
      </w:r>
      <w:r>
        <w:rPr>
          <w:spacing w:val="-5"/>
        </w:rPr>
        <w:t xml:space="preserve"> </w:t>
      </w:r>
      <w:r>
        <w:t>“expressive</w:t>
      </w:r>
      <w:r>
        <w:rPr>
          <w:spacing w:val="-5"/>
        </w:rPr>
        <w:t xml:space="preserve"> </w:t>
      </w:r>
      <w:r>
        <w:t>activity”</w:t>
      </w:r>
      <w:r>
        <w:rPr>
          <w:spacing w:val="-4"/>
        </w:rPr>
        <w:t xml:space="preserve"> </w:t>
      </w:r>
      <w:r>
        <w:t>protected</w:t>
      </w:r>
      <w:r>
        <w:rPr>
          <w:spacing w:val="-5"/>
        </w:rPr>
        <w:t xml:space="preserve"> </w:t>
      </w:r>
      <w:r>
        <w:t>by</w:t>
      </w:r>
      <w:r>
        <w:rPr>
          <w:spacing w:val="-5"/>
        </w:rPr>
        <w:t xml:space="preserve"> </w:t>
      </w:r>
      <w:r>
        <w:t>the</w:t>
      </w:r>
      <w:r>
        <w:rPr>
          <w:spacing w:val="-5"/>
        </w:rPr>
        <w:t xml:space="preserve"> </w:t>
      </w:r>
      <w:r>
        <w:t>First</w:t>
      </w:r>
      <w:r>
        <w:rPr>
          <w:spacing w:val="-4"/>
        </w:rPr>
        <w:t xml:space="preserve"> </w:t>
      </w:r>
      <w:r>
        <w:t xml:space="preserve">Amendment, Justice Neil Gorsuch </w:t>
      </w:r>
      <w:r>
        <w:rPr>
          <w:color w:val="0000FF"/>
          <w:u w:val="single" w:color="0000FF"/>
        </w:rPr>
        <w:t>wrote in the majority opinion</w:t>
      </w:r>
      <w:r>
        <w:t>, and Colorado’s anti-discrimination law would</w:t>
      </w:r>
      <w:r>
        <w:rPr>
          <w:spacing w:val="-2"/>
        </w:rPr>
        <w:t xml:space="preserve"> </w:t>
      </w:r>
      <w:r>
        <w:t>“compel</w:t>
      </w:r>
      <w:r>
        <w:rPr>
          <w:spacing w:val="1"/>
        </w:rPr>
        <w:t xml:space="preserve"> </w:t>
      </w:r>
      <w:r>
        <w:t>an</w:t>
      </w:r>
      <w:r>
        <w:rPr>
          <w:spacing w:val="1"/>
        </w:rPr>
        <w:t xml:space="preserve"> </w:t>
      </w:r>
      <w:r>
        <w:t>individual</w:t>
      </w:r>
      <w:r>
        <w:rPr>
          <w:spacing w:val="1"/>
        </w:rPr>
        <w:t xml:space="preserve"> </w:t>
      </w:r>
      <w:r>
        <w:t>to</w:t>
      </w:r>
      <w:r>
        <w:rPr>
          <w:spacing w:val="1"/>
        </w:rPr>
        <w:t xml:space="preserve"> </w:t>
      </w:r>
      <w:r>
        <w:t>create speech</w:t>
      </w:r>
      <w:r>
        <w:rPr>
          <w:spacing w:val="1"/>
        </w:rPr>
        <w:t xml:space="preserve"> </w:t>
      </w:r>
      <w:r>
        <w:t>she does</w:t>
      </w:r>
      <w:r>
        <w:rPr>
          <w:spacing w:val="1"/>
        </w:rPr>
        <w:t xml:space="preserve"> </w:t>
      </w:r>
      <w:r>
        <w:t>not</w:t>
      </w:r>
      <w:r>
        <w:rPr>
          <w:spacing w:val="1"/>
        </w:rPr>
        <w:t xml:space="preserve"> </w:t>
      </w:r>
      <w:r>
        <w:t>believe.”</w:t>
      </w:r>
      <w:r>
        <w:rPr>
          <w:spacing w:val="1"/>
        </w:rPr>
        <w:t xml:space="preserve"> </w:t>
      </w:r>
      <w:r>
        <w:t>Thus,</w:t>
      </w:r>
      <w:r>
        <w:rPr>
          <w:spacing w:val="1"/>
        </w:rPr>
        <w:t xml:space="preserve"> </w:t>
      </w:r>
      <w:r>
        <w:t>designer</w:t>
      </w:r>
      <w:r>
        <w:rPr>
          <w:spacing w:val="1"/>
        </w:rPr>
        <w:t xml:space="preserve"> </w:t>
      </w:r>
      <w:r>
        <w:rPr>
          <w:spacing w:val="-2"/>
        </w:rPr>
        <w:t>Lorie</w:t>
      </w:r>
    </w:p>
    <w:p w14:paraId="57D2E293" w14:textId="77777777" w:rsidR="00620CCE" w:rsidRDefault="00620CCE">
      <w:pPr>
        <w:jc w:val="both"/>
        <w:sectPr w:rsidR="00620CCE" w:rsidSect="00D742DF">
          <w:pgSz w:w="11910" w:h="16840"/>
          <w:pgMar w:top="1560" w:right="1280" w:bottom="1600" w:left="1280" w:header="0" w:footer="1413" w:gutter="0"/>
          <w:cols w:space="720"/>
        </w:sectPr>
      </w:pPr>
    </w:p>
    <w:p w14:paraId="504B17DD" w14:textId="77777777" w:rsidR="00620CCE" w:rsidRDefault="00000000">
      <w:pPr>
        <w:pStyle w:val="BodyText"/>
        <w:spacing w:before="80" w:line="237" w:lineRule="auto"/>
        <w:ind w:right="130"/>
        <w:jc w:val="both"/>
      </w:pPr>
      <w:r>
        <w:lastRenderedPageBreak/>
        <w:t>Smith has the right to follow “her conscience about a matter of major significance” and refuse her services for same-sex weddings.</w:t>
      </w:r>
    </w:p>
    <w:p w14:paraId="6BDF59CA" w14:textId="77777777" w:rsidR="00620CCE" w:rsidRDefault="00620CCE">
      <w:pPr>
        <w:pStyle w:val="BodyText"/>
        <w:spacing w:before="3"/>
        <w:ind w:left="0"/>
      </w:pPr>
    </w:p>
    <w:p w14:paraId="728498C9" w14:textId="77777777" w:rsidR="00620CCE" w:rsidRDefault="00000000">
      <w:pPr>
        <w:pStyle w:val="BodyText"/>
        <w:ind w:right="130"/>
        <w:jc w:val="both"/>
      </w:pPr>
      <w:r>
        <w:rPr>
          <w:color w:val="0000FF"/>
          <w:u w:val="single" w:color="0000FF"/>
        </w:rPr>
        <w:t>303 Creative v. Elenis</w:t>
      </w:r>
      <w:r>
        <w:rPr>
          <w:color w:val="0000FF"/>
        </w:rPr>
        <w:t xml:space="preserve"> </w:t>
      </w:r>
      <w:r>
        <w:t xml:space="preserve">is the latest of a trio of Supreme Court cases where conservative Christian plaintiffs have argued that they should have the constitutionally protected right to refuse service to LGBTQ+ people. In 2018, it was a Colorado baker </w:t>
      </w:r>
      <w:r>
        <w:rPr>
          <w:color w:val="0000FF"/>
          <w:u w:val="single" w:color="0000FF"/>
        </w:rPr>
        <w:t>refusing to bake a</w:t>
      </w:r>
      <w:r>
        <w:rPr>
          <w:color w:val="0000FF"/>
        </w:rPr>
        <w:t xml:space="preserve"> </w:t>
      </w:r>
      <w:r>
        <w:rPr>
          <w:color w:val="0000FF"/>
          <w:u w:val="single" w:color="0000FF"/>
        </w:rPr>
        <w:t>cake</w:t>
      </w:r>
      <w:r>
        <w:rPr>
          <w:color w:val="0000FF"/>
        </w:rPr>
        <w:t xml:space="preserve"> </w:t>
      </w:r>
      <w:r>
        <w:t xml:space="preserve">for a gay wedding. In 2021, </w:t>
      </w:r>
      <w:r>
        <w:rPr>
          <w:color w:val="0000FF"/>
          <w:u w:val="single" w:color="0000FF"/>
        </w:rPr>
        <w:t>it was a Catholic adoption agency</w:t>
      </w:r>
      <w:r>
        <w:rPr>
          <w:color w:val="0000FF"/>
        </w:rPr>
        <w:t xml:space="preserve"> </w:t>
      </w:r>
      <w:r>
        <w:t>arguing it should not be</w:t>
      </w:r>
      <w:r>
        <w:rPr>
          <w:spacing w:val="-7"/>
        </w:rPr>
        <w:t xml:space="preserve"> </w:t>
      </w:r>
      <w:r>
        <w:t>forced</w:t>
      </w:r>
      <w:r>
        <w:rPr>
          <w:spacing w:val="-7"/>
        </w:rPr>
        <w:t xml:space="preserve"> </w:t>
      </w:r>
      <w:r>
        <w:t>to</w:t>
      </w:r>
      <w:r>
        <w:rPr>
          <w:spacing w:val="-7"/>
        </w:rPr>
        <w:t xml:space="preserve"> </w:t>
      </w:r>
      <w:r>
        <w:t>place</w:t>
      </w:r>
      <w:r>
        <w:rPr>
          <w:spacing w:val="-7"/>
        </w:rPr>
        <w:t xml:space="preserve"> </w:t>
      </w:r>
      <w:r>
        <w:t>foster</w:t>
      </w:r>
      <w:r>
        <w:rPr>
          <w:spacing w:val="-6"/>
        </w:rPr>
        <w:t xml:space="preserve"> </w:t>
      </w:r>
      <w:r>
        <w:t>children</w:t>
      </w:r>
      <w:r>
        <w:rPr>
          <w:spacing w:val="-7"/>
        </w:rPr>
        <w:t xml:space="preserve"> </w:t>
      </w:r>
      <w:r>
        <w:t>with</w:t>
      </w:r>
      <w:r>
        <w:rPr>
          <w:spacing w:val="-7"/>
        </w:rPr>
        <w:t xml:space="preserve"> </w:t>
      </w:r>
      <w:r>
        <w:t>gay</w:t>
      </w:r>
      <w:r>
        <w:rPr>
          <w:spacing w:val="-7"/>
        </w:rPr>
        <w:t xml:space="preserve"> </w:t>
      </w:r>
      <w:r>
        <w:t>couples</w:t>
      </w:r>
      <w:r>
        <w:rPr>
          <w:spacing w:val="-6"/>
        </w:rPr>
        <w:t xml:space="preserve"> </w:t>
      </w:r>
      <w:r>
        <w:t>and</w:t>
      </w:r>
      <w:r>
        <w:rPr>
          <w:spacing w:val="-7"/>
        </w:rPr>
        <w:t xml:space="preserve"> </w:t>
      </w:r>
      <w:r>
        <w:t>thus</w:t>
      </w:r>
      <w:r>
        <w:rPr>
          <w:spacing w:val="-6"/>
        </w:rPr>
        <w:t xml:space="preserve"> </w:t>
      </w:r>
      <w:r>
        <w:t>be</w:t>
      </w:r>
      <w:r>
        <w:rPr>
          <w:spacing w:val="-7"/>
        </w:rPr>
        <w:t xml:space="preserve"> </w:t>
      </w:r>
      <w:r>
        <w:t>exempt</w:t>
      </w:r>
      <w:r>
        <w:rPr>
          <w:spacing w:val="-6"/>
        </w:rPr>
        <w:t xml:space="preserve"> </w:t>
      </w:r>
      <w:r>
        <w:t>from</w:t>
      </w:r>
      <w:r>
        <w:rPr>
          <w:spacing w:val="-7"/>
        </w:rPr>
        <w:t xml:space="preserve"> </w:t>
      </w:r>
      <w:r>
        <w:t>Philadelphia’s nondiscrimination policy.</w:t>
      </w:r>
    </w:p>
    <w:p w14:paraId="63E64157" w14:textId="77777777" w:rsidR="00620CCE" w:rsidRDefault="00000000">
      <w:pPr>
        <w:pStyle w:val="BodyText"/>
        <w:spacing w:before="241"/>
        <w:ind w:right="131"/>
        <w:jc w:val="both"/>
      </w:pPr>
      <w:r>
        <w:t>These</w:t>
      </w:r>
      <w:r>
        <w:rPr>
          <w:spacing w:val="-6"/>
        </w:rPr>
        <w:t xml:space="preserve"> </w:t>
      </w:r>
      <w:r>
        <w:t>cases</w:t>
      </w:r>
      <w:r>
        <w:rPr>
          <w:spacing w:val="-6"/>
        </w:rPr>
        <w:t xml:space="preserve"> </w:t>
      </w:r>
      <w:r>
        <w:t>are</w:t>
      </w:r>
      <w:r>
        <w:rPr>
          <w:spacing w:val="-6"/>
        </w:rPr>
        <w:t xml:space="preserve"> </w:t>
      </w:r>
      <w:r>
        <w:t>no</w:t>
      </w:r>
      <w:r>
        <w:rPr>
          <w:spacing w:val="-6"/>
        </w:rPr>
        <w:t xml:space="preserve"> </w:t>
      </w:r>
      <w:r>
        <w:t>doubt</w:t>
      </w:r>
      <w:r>
        <w:rPr>
          <w:spacing w:val="-6"/>
        </w:rPr>
        <w:t xml:space="preserve"> </w:t>
      </w:r>
      <w:r>
        <w:t>important,</w:t>
      </w:r>
      <w:r>
        <w:rPr>
          <w:spacing w:val="-6"/>
        </w:rPr>
        <w:t xml:space="preserve"> </w:t>
      </w:r>
      <w:r>
        <w:t>signaling</w:t>
      </w:r>
      <w:r>
        <w:rPr>
          <w:spacing w:val="-6"/>
        </w:rPr>
        <w:t xml:space="preserve"> </w:t>
      </w:r>
      <w:r>
        <w:t>a</w:t>
      </w:r>
      <w:r>
        <w:rPr>
          <w:spacing w:val="-6"/>
        </w:rPr>
        <w:t xml:space="preserve"> </w:t>
      </w:r>
      <w:r>
        <w:t>broader</w:t>
      </w:r>
      <w:r>
        <w:rPr>
          <w:spacing w:val="-6"/>
        </w:rPr>
        <w:t xml:space="preserve"> </w:t>
      </w:r>
      <w:r>
        <w:t>trend</w:t>
      </w:r>
      <w:r>
        <w:rPr>
          <w:spacing w:val="-6"/>
        </w:rPr>
        <w:t xml:space="preserve"> </w:t>
      </w:r>
      <w:r>
        <w:t>on</w:t>
      </w:r>
      <w:r>
        <w:rPr>
          <w:spacing w:val="-6"/>
        </w:rPr>
        <w:t xml:space="preserve"> </w:t>
      </w:r>
      <w:r>
        <w:t>the</w:t>
      </w:r>
      <w:r>
        <w:rPr>
          <w:spacing w:val="-6"/>
        </w:rPr>
        <w:t xml:space="preserve"> </w:t>
      </w:r>
      <w:r>
        <w:t>current</w:t>
      </w:r>
      <w:r>
        <w:rPr>
          <w:spacing w:val="-6"/>
        </w:rPr>
        <w:t xml:space="preserve"> </w:t>
      </w:r>
      <w:r>
        <w:t>court,</w:t>
      </w:r>
      <w:r>
        <w:rPr>
          <w:spacing w:val="-6"/>
        </w:rPr>
        <w:t xml:space="preserve"> </w:t>
      </w:r>
      <w:r>
        <w:t>which has</w:t>
      </w:r>
      <w:r>
        <w:rPr>
          <w:spacing w:val="-2"/>
        </w:rPr>
        <w:t xml:space="preserve"> </w:t>
      </w:r>
      <w:r>
        <w:t>frequently</w:t>
      </w:r>
      <w:r>
        <w:rPr>
          <w:spacing w:val="-2"/>
        </w:rPr>
        <w:t xml:space="preserve"> </w:t>
      </w:r>
      <w:r>
        <w:rPr>
          <w:color w:val="0000FF"/>
          <w:u w:val="single" w:color="0000FF"/>
        </w:rPr>
        <w:t>ruled</w:t>
      </w:r>
      <w:r>
        <w:rPr>
          <w:color w:val="0000FF"/>
          <w:spacing w:val="-2"/>
          <w:u w:val="single" w:color="0000FF"/>
        </w:rPr>
        <w:t xml:space="preserve"> </w:t>
      </w:r>
      <w:r>
        <w:rPr>
          <w:color w:val="0000FF"/>
          <w:u w:val="single" w:color="0000FF"/>
        </w:rPr>
        <w:t>in</w:t>
      </w:r>
      <w:r>
        <w:rPr>
          <w:color w:val="0000FF"/>
          <w:spacing w:val="-2"/>
          <w:u w:val="single" w:color="0000FF"/>
        </w:rPr>
        <w:t xml:space="preserve"> </w:t>
      </w:r>
      <w:r>
        <w:rPr>
          <w:color w:val="0000FF"/>
          <w:u w:val="single" w:color="0000FF"/>
        </w:rPr>
        <w:t>favor</w:t>
      </w:r>
      <w:r>
        <w:rPr>
          <w:color w:val="0000FF"/>
          <w:spacing w:val="-2"/>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Christian</w:t>
      </w:r>
      <w:r>
        <w:rPr>
          <w:color w:val="0000FF"/>
          <w:spacing w:val="-2"/>
          <w:u w:val="single" w:color="0000FF"/>
        </w:rPr>
        <w:t xml:space="preserve"> </w:t>
      </w:r>
      <w:r>
        <w:rPr>
          <w:color w:val="0000FF"/>
          <w:u w:val="single" w:color="0000FF"/>
        </w:rPr>
        <w:t>plaintiffs</w:t>
      </w:r>
      <w:r>
        <w:rPr>
          <w:color w:val="0000FF"/>
          <w:spacing w:val="-1"/>
        </w:rPr>
        <w:t xml:space="preserve"> </w:t>
      </w:r>
      <w:r>
        <w:t>on</w:t>
      </w:r>
      <w:r>
        <w:rPr>
          <w:spacing w:val="-2"/>
        </w:rPr>
        <w:t xml:space="preserve"> </w:t>
      </w:r>
      <w:r>
        <w:t>high-profile</w:t>
      </w:r>
      <w:r>
        <w:rPr>
          <w:spacing w:val="-2"/>
        </w:rPr>
        <w:t xml:space="preserve"> </w:t>
      </w:r>
      <w:r>
        <w:t>cases,</w:t>
      </w:r>
      <w:r>
        <w:rPr>
          <w:spacing w:val="-2"/>
        </w:rPr>
        <w:t xml:space="preserve"> </w:t>
      </w:r>
      <w:r>
        <w:t>particularly</w:t>
      </w:r>
      <w:r>
        <w:rPr>
          <w:spacing w:val="-2"/>
        </w:rPr>
        <w:t xml:space="preserve"> </w:t>
      </w:r>
      <w:r>
        <w:t xml:space="preserve">when it comes to cases that also involve gender and sexuality – although the Colorado baker’s win was </w:t>
      </w:r>
      <w:r>
        <w:rPr>
          <w:color w:val="0000FF"/>
          <w:u w:val="single" w:color="0000FF"/>
        </w:rPr>
        <w:t>a narrow one</w:t>
      </w:r>
      <w:r>
        <w:rPr>
          <w:color w:val="0000FF"/>
        </w:rPr>
        <w:t xml:space="preserve"> </w:t>
      </w:r>
      <w:r>
        <w:t>that avoided broader questions about civil rights, free speech and free religious exercise.</w:t>
      </w:r>
    </w:p>
    <w:p w14:paraId="13659D38" w14:textId="77777777" w:rsidR="00620CCE" w:rsidRDefault="00620CCE">
      <w:pPr>
        <w:pStyle w:val="BodyText"/>
        <w:spacing w:before="1"/>
        <w:ind w:left="0"/>
      </w:pPr>
    </w:p>
    <w:p w14:paraId="3C4D356D" w14:textId="77777777" w:rsidR="00620CCE" w:rsidRDefault="00000000">
      <w:pPr>
        <w:pStyle w:val="BodyText"/>
        <w:jc w:val="both"/>
      </w:pPr>
      <w:r>
        <w:t>The</w:t>
      </w:r>
      <w:r>
        <w:rPr>
          <w:spacing w:val="-8"/>
        </w:rPr>
        <w:t xml:space="preserve"> </w:t>
      </w:r>
      <w:r>
        <w:t>big-picture</w:t>
      </w:r>
      <w:r>
        <w:rPr>
          <w:spacing w:val="-7"/>
        </w:rPr>
        <w:t xml:space="preserve"> </w:t>
      </w:r>
      <w:r>
        <w:t>view,</w:t>
      </w:r>
      <w:r>
        <w:rPr>
          <w:spacing w:val="-7"/>
        </w:rPr>
        <w:t xml:space="preserve"> </w:t>
      </w:r>
      <w:r>
        <w:t>however,</w:t>
      </w:r>
      <w:r>
        <w:rPr>
          <w:spacing w:val="-8"/>
        </w:rPr>
        <w:t xml:space="preserve"> </w:t>
      </w:r>
      <w:r>
        <w:t>is</w:t>
      </w:r>
      <w:r>
        <w:rPr>
          <w:spacing w:val="-7"/>
        </w:rPr>
        <w:t xml:space="preserve"> </w:t>
      </w:r>
      <w:r>
        <w:t>more</w:t>
      </w:r>
      <w:r>
        <w:rPr>
          <w:spacing w:val="-7"/>
        </w:rPr>
        <w:t xml:space="preserve"> </w:t>
      </w:r>
      <w:r>
        <w:rPr>
          <w:spacing w:val="-2"/>
        </w:rPr>
        <w:t>complicated.</w:t>
      </w:r>
    </w:p>
    <w:p w14:paraId="79076665" w14:textId="77777777" w:rsidR="00620CCE" w:rsidRDefault="00000000">
      <w:pPr>
        <w:pStyle w:val="BodyText"/>
        <w:spacing w:before="241"/>
        <w:ind w:right="134"/>
        <w:jc w:val="both"/>
      </w:pPr>
      <w:r>
        <w:rPr>
          <w:color w:val="0000FF"/>
          <w:u w:val="single" w:color="0000FF"/>
        </w:rPr>
        <w:t>As sociologists</w:t>
      </w:r>
      <w:r>
        <w:rPr>
          <w:color w:val="0000FF"/>
        </w:rPr>
        <w:t xml:space="preserve"> </w:t>
      </w:r>
      <w:r>
        <w:t xml:space="preserve">of </w:t>
      </w:r>
      <w:r>
        <w:rPr>
          <w:color w:val="0000FF"/>
          <w:u w:val="single" w:color="0000FF"/>
        </w:rPr>
        <w:t>religion and sexuality</w:t>
      </w:r>
      <w:r>
        <w:t xml:space="preserve">, we have </w:t>
      </w:r>
      <w:r>
        <w:rPr>
          <w:color w:val="0000FF"/>
          <w:u w:val="single" w:color="0000FF"/>
        </w:rPr>
        <w:t>analyzed every federal court case</w:t>
      </w:r>
      <w:r>
        <w:rPr>
          <w:color w:val="0000FF"/>
        </w:rPr>
        <w:t xml:space="preserve"> </w:t>
      </w:r>
      <w:r>
        <w:rPr>
          <w:color w:val="0000FF"/>
          <w:u w:val="single" w:color="0000FF"/>
        </w:rPr>
        <w:t>between</w:t>
      </w:r>
      <w:r>
        <w:rPr>
          <w:color w:val="0000FF"/>
          <w:spacing w:val="-4"/>
          <w:u w:val="single" w:color="0000FF"/>
        </w:rPr>
        <w:t xml:space="preserve"> </w:t>
      </w:r>
      <w:r>
        <w:rPr>
          <w:color w:val="0000FF"/>
          <w:u w:val="single" w:color="0000FF"/>
        </w:rPr>
        <w:t>1990</w:t>
      </w:r>
      <w:r>
        <w:rPr>
          <w:color w:val="0000FF"/>
          <w:spacing w:val="-4"/>
          <w:u w:val="single" w:color="0000FF"/>
        </w:rPr>
        <w:t xml:space="preserve"> </w:t>
      </w:r>
      <w:r>
        <w:rPr>
          <w:color w:val="0000FF"/>
          <w:u w:val="single" w:color="0000FF"/>
        </w:rPr>
        <w:t>to</w:t>
      </w:r>
      <w:r>
        <w:rPr>
          <w:color w:val="0000FF"/>
          <w:spacing w:val="-4"/>
          <w:u w:val="single" w:color="0000FF"/>
        </w:rPr>
        <w:t xml:space="preserve"> </w:t>
      </w:r>
      <w:r>
        <w:rPr>
          <w:color w:val="0000FF"/>
          <w:u w:val="single" w:color="0000FF"/>
        </w:rPr>
        <w:t>2020</w:t>
      </w:r>
      <w:r>
        <w:rPr>
          <w:color w:val="0000FF"/>
          <w:spacing w:val="-4"/>
        </w:rPr>
        <w:t xml:space="preserve"> </w:t>
      </w:r>
      <w:r>
        <w:t>that</w:t>
      </w:r>
      <w:r>
        <w:rPr>
          <w:spacing w:val="-4"/>
        </w:rPr>
        <w:t xml:space="preserve"> </w:t>
      </w:r>
      <w:r>
        <w:t>involves</w:t>
      </w:r>
      <w:r>
        <w:rPr>
          <w:spacing w:val="-4"/>
        </w:rPr>
        <w:t xml:space="preserve"> </w:t>
      </w:r>
      <w:r>
        <w:t>religious</w:t>
      </w:r>
      <w:r>
        <w:rPr>
          <w:spacing w:val="-4"/>
        </w:rPr>
        <w:t xml:space="preserve"> </w:t>
      </w:r>
      <w:r>
        <w:t>beliefs</w:t>
      </w:r>
      <w:r>
        <w:rPr>
          <w:spacing w:val="-4"/>
        </w:rPr>
        <w:t xml:space="preserve"> </w:t>
      </w:r>
      <w:r>
        <w:t>and</w:t>
      </w:r>
      <w:r>
        <w:rPr>
          <w:spacing w:val="-5"/>
        </w:rPr>
        <w:t xml:space="preserve"> </w:t>
      </w:r>
      <w:r>
        <w:t>LGBTQ+</w:t>
      </w:r>
      <w:r>
        <w:rPr>
          <w:spacing w:val="-5"/>
        </w:rPr>
        <w:t xml:space="preserve"> </w:t>
      </w:r>
      <w:r>
        <w:t>people’s</w:t>
      </w:r>
      <w:r>
        <w:rPr>
          <w:spacing w:val="-4"/>
        </w:rPr>
        <w:t xml:space="preserve"> </w:t>
      </w:r>
      <w:r>
        <w:t>rights</w:t>
      </w:r>
      <w:r>
        <w:rPr>
          <w:spacing w:val="-2"/>
        </w:rPr>
        <w:t xml:space="preserve"> </w:t>
      </w:r>
      <w:r>
        <w:t>–</w:t>
      </w:r>
      <w:r>
        <w:rPr>
          <w:spacing w:val="-4"/>
        </w:rPr>
        <w:t xml:space="preserve"> </w:t>
      </w:r>
      <w:r>
        <w:t>a</w:t>
      </w:r>
      <w:r>
        <w:rPr>
          <w:spacing w:val="-4"/>
        </w:rPr>
        <w:t xml:space="preserve"> </w:t>
      </w:r>
      <w:r>
        <w:t>total of</w:t>
      </w:r>
      <w:r>
        <w:rPr>
          <w:spacing w:val="-5"/>
        </w:rPr>
        <w:t xml:space="preserve"> </w:t>
      </w:r>
      <w:r>
        <w:t>62</w:t>
      </w:r>
      <w:r>
        <w:rPr>
          <w:spacing w:val="-5"/>
        </w:rPr>
        <w:t xml:space="preserve"> </w:t>
      </w:r>
      <w:r>
        <w:t>cases.</w:t>
      </w:r>
      <w:r>
        <w:rPr>
          <w:spacing w:val="-5"/>
        </w:rPr>
        <w:t xml:space="preserve"> </w:t>
      </w:r>
      <w:r>
        <w:t>From</w:t>
      </w:r>
      <w:r>
        <w:rPr>
          <w:spacing w:val="-6"/>
        </w:rPr>
        <w:t xml:space="preserve"> </w:t>
      </w:r>
      <w:r>
        <w:t>this</w:t>
      </w:r>
      <w:r>
        <w:rPr>
          <w:spacing w:val="-5"/>
        </w:rPr>
        <w:t xml:space="preserve"> </w:t>
      </w:r>
      <w:r>
        <w:t>analysis,</w:t>
      </w:r>
      <w:r>
        <w:rPr>
          <w:spacing w:val="-5"/>
        </w:rPr>
        <w:t xml:space="preserve"> </w:t>
      </w:r>
      <w:r>
        <w:t>we</w:t>
      </w:r>
      <w:r>
        <w:rPr>
          <w:spacing w:val="-5"/>
        </w:rPr>
        <w:t xml:space="preserve"> </w:t>
      </w:r>
      <w:r>
        <w:t>know</w:t>
      </w:r>
      <w:r>
        <w:rPr>
          <w:spacing w:val="-6"/>
        </w:rPr>
        <w:t xml:space="preserve"> </w:t>
      </w:r>
      <w:r>
        <w:t>that</w:t>
      </w:r>
      <w:r>
        <w:rPr>
          <w:spacing w:val="-5"/>
        </w:rPr>
        <w:t xml:space="preserve"> </w:t>
      </w:r>
      <w:r>
        <w:t>the</w:t>
      </w:r>
      <w:r>
        <w:rPr>
          <w:spacing w:val="-5"/>
        </w:rPr>
        <w:t xml:space="preserve"> </w:t>
      </w:r>
      <w:r>
        <w:t>ruling</w:t>
      </w:r>
      <w:r>
        <w:rPr>
          <w:spacing w:val="-5"/>
        </w:rPr>
        <w:t xml:space="preserve"> </w:t>
      </w:r>
      <w:r>
        <w:t>in</w:t>
      </w:r>
      <w:r>
        <w:rPr>
          <w:spacing w:val="-5"/>
        </w:rPr>
        <w:t xml:space="preserve"> </w:t>
      </w:r>
      <w:r>
        <w:t>303</w:t>
      </w:r>
      <w:r>
        <w:rPr>
          <w:spacing w:val="-5"/>
        </w:rPr>
        <w:t xml:space="preserve"> </w:t>
      </w:r>
      <w:r>
        <w:t>Creative</w:t>
      </w:r>
      <w:r>
        <w:rPr>
          <w:spacing w:val="-5"/>
        </w:rPr>
        <w:t xml:space="preserve"> </w:t>
      </w:r>
      <w:r>
        <w:t>LLC</w:t>
      </w:r>
      <w:r>
        <w:rPr>
          <w:spacing w:val="-5"/>
        </w:rPr>
        <w:t xml:space="preserve"> </w:t>
      </w:r>
      <w:r>
        <w:t>v.</w:t>
      </w:r>
      <w:r>
        <w:rPr>
          <w:spacing w:val="-5"/>
        </w:rPr>
        <w:t xml:space="preserve"> </w:t>
      </w:r>
      <w:r>
        <w:t>Elenis</w:t>
      </w:r>
      <w:r>
        <w:rPr>
          <w:spacing w:val="-5"/>
        </w:rPr>
        <w:t xml:space="preserve"> </w:t>
      </w:r>
      <w:r>
        <w:t>runs counter to legal patterns of the past 30 years.</w:t>
      </w:r>
    </w:p>
    <w:p w14:paraId="2BF01BB1" w14:textId="77777777" w:rsidR="00620CCE" w:rsidRDefault="00620CCE">
      <w:pPr>
        <w:pStyle w:val="BodyText"/>
        <w:spacing w:before="4"/>
        <w:ind w:left="0"/>
      </w:pPr>
    </w:p>
    <w:p w14:paraId="35631777" w14:textId="77777777" w:rsidR="00620CCE" w:rsidRDefault="00000000">
      <w:pPr>
        <w:pStyle w:val="BodyText"/>
        <w:ind w:right="131"/>
        <w:jc w:val="both"/>
      </w:pPr>
      <w:r>
        <w:t xml:space="preserve">The latest Supreme Court rulings make it seem as if cases that deal with plaintiffs’ faith are usually successful in federal courts. More broadly, however, </w:t>
      </w:r>
      <w:r>
        <w:rPr>
          <w:color w:val="0000FF"/>
          <w:u w:val="single" w:color="0000FF"/>
        </w:rPr>
        <w:t>the opposite is true</w:t>
      </w:r>
      <w:r>
        <w:t>. Throughout</w:t>
      </w:r>
      <w:r>
        <w:rPr>
          <w:spacing w:val="-9"/>
        </w:rPr>
        <w:t xml:space="preserve"> </w:t>
      </w:r>
      <w:r>
        <w:t>U.S.</w:t>
      </w:r>
      <w:r>
        <w:rPr>
          <w:spacing w:val="-9"/>
        </w:rPr>
        <w:t xml:space="preserve"> </w:t>
      </w:r>
      <w:r>
        <w:t>history,</w:t>
      </w:r>
      <w:r>
        <w:rPr>
          <w:spacing w:val="-9"/>
        </w:rPr>
        <w:t xml:space="preserve"> </w:t>
      </w:r>
      <w:r>
        <w:t>litigants</w:t>
      </w:r>
      <w:r>
        <w:rPr>
          <w:spacing w:val="-9"/>
        </w:rPr>
        <w:t xml:space="preserve"> </w:t>
      </w:r>
      <w:r>
        <w:t>have</w:t>
      </w:r>
      <w:r>
        <w:rPr>
          <w:spacing w:val="-9"/>
        </w:rPr>
        <w:t xml:space="preserve"> </w:t>
      </w:r>
      <w:r>
        <w:t>drawn</w:t>
      </w:r>
      <w:r>
        <w:rPr>
          <w:spacing w:val="-9"/>
        </w:rPr>
        <w:t xml:space="preserve"> </w:t>
      </w:r>
      <w:r>
        <w:t>from</w:t>
      </w:r>
      <w:r>
        <w:rPr>
          <w:spacing w:val="-10"/>
        </w:rPr>
        <w:t xml:space="preserve"> </w:t>
      </w:r>
      <w:r>
        <w:t>ideas</w:t>
      </w:r>
      <w:r>
        <w:rPr>
          <w:spacing w:val="-9"/>
        </w:rPr>
        <w:t xml:space="preserve"> </w:t>
      </w:r>
      <w:r>
        <w:t>about</w:t>
      </w:r>
      <w:r>
        <w:rPr>
          <w:spacing w:val="-9"/>
        </w:rPr>
        <w:t xml:space="preserve"> </w:t>
      </w:r>
      <w:r>
        <w:t>religious</w:t>
      </w:r>
      <w:r>
        <w:rPr>
          <w:spacing w:val="-9"/>
        </w:rPr>
        <w:t xml:space="preserve"> </w:t>
      </w:r>
      <w:r>
        <w:t>liberty</w:t>
      </w:r>
      <w:r>
        <w:rPr>
          <w:spacing w:val="-9"/>
        </w:rPr>
        <w:t xml:space="preserve"> </w:t>
      </w:r>
      <w:r>
        <w:t>to</w:t>
      </w:r>
      <w:r>
        <w:rPr>
          <w:spacing w:val="-9"/>
        </w:rPr>
        <w:t xml:space="preserve"> </w:t>
      </w:r>
      <w:r>
        <w:t xml:space="preserve">attempt to justify violating the law, whether related to taxes, child labor, desegregation or dress codes. Most of the time they lose, and cases related to LGBTQ rights </w:t>
      </w:r>
      <w:r>
        <w:rPr>
          <w:color w:val="0000FF"/>
          <w:u w:val="single" w:color="0000FF"/>
        </w:rPr>
        <w:t>are no exception</w:t>
      </w:r>
      <w:r>
        <w:t>.</w:t>
      </w:r>
    </w:p>
    <w:p w14:paraId="3587F29E" w14:textId="77777777" w:rsidR="00620CCE" w:rsidRDefault="00000000">
      <w:pPr>
        <w:spacing w:before="239"/>
        <w:ind w:left="136"/>
        <w:jc w:val="both"/>
        <w:rPr>
          <w:b/>
          <w:i/>
          <w:sz w:val="20"/>
        </w:rPr>
      </w:pPr>
      <w:r>
        <w:rPr>
          <w:b/>
          <w:i/>
          <w:color w:val="FF0000"/>
          <w:sz w:val="20"/>
        </w:rPr>
        <w:t>Three</w:t>
      </w:r>
      <w:r>
        <w:rPr>
          <w:b/>
          <w:i/>
          <w:color w:val="FF0000"/>
          <w:spacing w:val="-6"/>
          <w:sz w:val="20"/>
        </w:rPr>
        <w:t xml:space="preserve"> </w:t>
      </w:r>
      <w:r>
        <w:rPr>
          <w:b/>
          <w:i/>
          <w:color w:val="FF0000"/>
          <w:sz w:val="20"/>
        </w:rPr>
        <w:t>types</w:t>
      </w:r>
      <w:r>
        <w:rPr>
          <w:b/>
          <w:i/>
          <w:color w:val="FF0000"/>
          <w:spacing w:val="-5"/>
          <w:sz w:val="20"/>
        </w:rPr>
        <w:t xml:space="preserve"> </w:t>
      </w:r>
      <w:r>
        <w:rPr>
          <w:b/>
          <w:i/>
          <w:color w:val="FF0000"/>
          <w:sz w:val="20"/>
        </w:rPr>
        <w:t>of</w:t>
      </w:r>
      <w:r>
        <w:rPr>
          <w:b/>
          <w:i/>
          <w:color w:val="FF0000"/>
          <w:spacing w:val="-5"/>
          <w:sz w:val="20"/>
        </w:rPr>
        <w:t xml:space="preserve"> </w:t>
      </w:r>
      <w:r>
        <w:rPr>
          <w:b/>
          <w:i/>
          <w:color w:val="FF0000"/>
          <w:spacing w:val="-2"/>
          <w:sz w:val="20"/>
        </w:rPr>
        <w:t>claims</w:t>
      </w:r>
    </w:p>
    <w:p w14:paraId="3B736EB1" w14:textId="77777777" w:rsidR="00620CCE" w:rsidRDefault="00620CCE">
      <w:pPr>
        <w:pStyle w:val="BodyText"/>
        <w:spacing w:before="4"/>
        <w:ind w:left="0"/>
        <w:rPr>
          <w:b/>
          <w:i/>
        </w:rPr>
      </w:pPr>
    </w:p>
    <w:p w14:paraId="566A473A" w14:textId="77777777" w:rsidR="00620CCE" w:rsidRDefault="00000000">
      <w:pPr>
        <w:pStyle w:val="BodyText"/>
        <w:ind w:right="132"/>
        <w:jc w:val="both"/>
      </w:pPr>
      <w:r>
        <w:t>Cases that involve religious freedom can take many forms. We focused our analysis on three</w:t>
      </w:r>
      <w:r>
        <w:rPr>
          <w:spacing w:val="-5"/>
        </w:rPr>
        <w:t xml:space="preserve"> </w:t>
      </w:r>
      <w:r>
        <w:t>types:</w:t>
      </w:r>
      <w:r>
        <w:rPr>
          <w:spacing w:val="-5"/>
        </w:rPr>
        <w:t xml:space="preserve"> </w:t>
      </w:r>
      <w:r>
        <w:t>those</w:t>
      </w:r>
      <w:r>
        <w:rPr>
          <w:spacing w:val="-5"/>
        </w:rPr>
        <w:t xml:space="preserve"> </w:t>
      </w:r>
      <w:r>
        <w:t>based</w:t>
      </w:r>
      <w:r>
        <w:rPr>
          <w:spacing w:val="-6"/>
        </w:rPr>
        <w:t xml:space="preserve"> </w:t>
      </w:r>
      <w:r>
        <w:t>on</w:t>
      </w:r>
      <w:r>
        <w:rPr>
          <w:spacing w:val="-5"/>
        </w:rPr>
        <w:t xml:space="preserve"> </w:t>
      </w:r>
      <w:r>
        <w:rPr>
          <w:color w:val="0000FF"/>
          <w:u w:val="single" w:color="0000FF"/>
        </w:rPr>
        <w:t>the</w:t>
      </w:r>
      <w:r>
        <w:rPr>
          <w:color w:val="0000FF"/>
          <w:spacing w:val="-5"/>
          <w:u w:val="single" w:color="0000FF"/>
        </w:rPr>
        <w:t xml:space="preserve"> </w:t>
      </w:r>
      <w:r>
        <w:rPr>
          <w:color w:val="0000FF"/>
          <w:u w:val="single" w:color="0000FF"/>
        </w:rPr>
        <w:t>free</w:t>
      </w:r>
      <w:r>
        <w:rPr>
          <w:color w:val="0000FF"/>
          <w:spacing w:val="-5"/>
          <w:u w:val="single" w:color="0000FF"/>
        </w:rPr>
        <w:t xml:space="preserve"> </w:t>
      </w:r>
      <w:r>
        <w:rPr>
          <w:color w:val="0000FF"/>
          <w:u w:val="single" w:color="0000FF"/>
        </w:rPr>
        <w:t>exercise</w:t>
      </w:r>
      <w:r>
        <w:rPr>
          <w:color w:val="0000FF"/>
          <w:spacing w:val="-5"/>
          <w:u w:val="single" w:color="0000FF"/>
        </w:rPr>
        <w:t xml:space="preserve"> </w:t>
      </w:r>
      <w:r>
        <w:rPr>
          <w:color w:val="0000FF"/>
          <w:u w:val="single" w:color="0000FF"/>
        </w:rPr>
        <w:t>clause</w:t>
      </w:r>
      <w:r>
        <w:rPr>
          <w:color w:val="0000FF"/>
          <w:spacing w:val="-5"/>
        </w:rPr>
        <w:t xml:space="preserve"> </w:t>
      </w:r>
      <w:r>
        <w:t>of</w:t>
      </w:r>
      <w:r>
        <w:rPr>
          <w:spacing w:val="-5"/>
        </w:rPr>
        <w:t xml:space="preserve"> </w:t>
      </w:r>
      <w:r>
        <w:t>the</w:t>
      </w:r>
      <w:r>
        <w:rPr>
          <w:spacing w:val="-5"/>
        </w:rPr>
        <w:t xml:space="preserve"> </w:t>
      </w:r>
      <w:r>
        <w:t>First</w:t>
      </w:r>
      <w:r>
        <w:rPr>
          <w:spacing w:val="-5"/>
        </w:rPr>
        <w:t xml:space="preserve"> </w:t>
      </w:r>
      <w:r>
        <w:t>Amendment;</w:t>
      </w:r>
      <w:r>
        <w:rPr>
          <w:spacing w:val="-5"/>
        </w:rPr>
        <w:t xml:space="preserve"> </w:t>
      </w:r>
      <w:r>
        <w:t>those</w:t>
      </w:r>
      <w:r>
        <w:rPr>
          <w:spacing w:val="-5"/>
        </w:rPr>
        <w:t xml:space="preserve"> </w:t>
      </w:r>
      <w:r>
        <w:t>about free</w:t>
      </w:r>
      <w:r>
        <w:rPr>
          <w:spacing w:val="-2"/>
        </w:rPr>
        <w:t xml:space="preserve"> </w:t>
      </w:r>
      <w:r>
        <w:t>speech,</w:t>
      </w:r>
      <w:r>
        <w:rPr>
          <w:spacing w:val="-2"/>
        </w:rPr>
        <w:t xml:space="preserve"> </w:t>
      </w:r>
      <w:r>
        <w:t>as</w:t>
      </w:r>
      <w:r>
        <w:rPr>
          <w:spacing w:val="-2"/>
        </w:rPr>
        <w:t xml:space="preserve"> </w:t>
      </w:r>
      <w:r>
        <w:t>in</w:t>
      </w:r>
      <w:r>
        <w:rPr>
          <w:spacing w:val="-2"/>
        </w:rPr>
        <w:t xml:space="preserve"> </w:t>
      </w:r>
      <w:r>
        <w:t>303</w:t>
      </w:r>
      <w:r>
        <w:rPr>
          <w:spacing w:val="-2"/>
        </w:rPr>
        <w:t xml:space="preserve"> </w:t>
      </w:r>
      <w:r>
        <w:t>Creative,</w:t>
      </w:r>
      <w:r>
        <w:rPr>
          <w:spacing w:val="-2"/>
        </w:rPr>
        <w:t xml:space="preserve"> </w:t>
      </w:r>
      <w:r>
        <w:t>that</w:t>
      </w:r>
      <w:r>
        <w:rPr>
          <w:spacing w:val="-2"/>
        </w:rPr>
        <w:t xml:space="preserve"> </w:t>
      </w:r>
      <w:r>
        <w:t>are</w:t>
      </w:r>
      <w:r>
        <w:rPr>
          <w:spacing w:val="-2"/>
        </w:rPr>
        <w:t xml:space="preserve"> </w:t>
      </w:r>
      <w:r>
        <w:t>also</w:t>
      </w:r>
      <w:r>
        <w:rPr>
          <w:spacing w:val="-3"/>
        </w:rPr>
        <w:t xml:space="preserve"> </w:t>
      </w:r>
      <w:r>
        <w:t>based</w:t>
      </w:r>
      <w:r>
        <w:rPr>
          <w:spacing w:val="-3"/>
        </w:rPr>
        <w:t xml:space="preserve"> </w:t>
      </w:r>
      <w:r>
        <w:t>on</w:t>
      </w:r>
      <w:r>
        <w:rPr>
          <w:spacing w:val="-2"/>
        </w:rPr>
        <w:t xml:space="preserve"> </w:t>
      </w:r>
      <w:r>
        <w:rPr>
          <w:color w:val="0000FF"/>
          <w:u w:val="single" w:color="0000FF"/>
        </w:rPr>
        <w:t>the</w:t>
      </w:r>
      <w:r>
        <w:rPr>
          <w:color w:val="0000FF"/>
          <w:spacing w:val="-2"/>
          <w:u w:val="single" w:color="0000FF"/>
        </w:rPr>
        <w:t xml:space="preserve"> </w:t>
      </w:r>
      <w:r>
        <w:rPr>
          <w:color w:val="0000FF"/>
          <w:u w:val="single" w:color="0000FF"/>
        </w:rPr>
        <w:t>First</w:t>
      </w:r>
      <w:r>
        <w:rPr>
          <w:color w:val="0000FF"/>
          <w:spacing w:val="-2"/>
          <w:u w:val="single" w:color="0000FF"/>
        </w:rPr>
        <w:t xml:space="preserve"> </w:t>
      </w:r>
      <w:r>
        <w:rPr>
          <w:color w:val="0000FF"/>
          <w:u w:val="single" w:color="0000FF"/>
        </w:rPr>
        <w:t>Amendment</w:t>
      </w:r>
      <w:r>
        <w:t>;</w:t>
      </w:r>
      <w:r>
        <w:rPr>
          <w:spacing w:val="-2"/>
        </w:rPr>
        <w:t xml:space="preserve"> </w:t>
      </w:r>
      <w:r>
        <w:t>and</w:t>
      </w:r>
      <w:r>
        <w:rPr>
          <w:spacing w:val="-2"/>
        </w:rPr>
        <w:t xml:space="preserve"> </w:t>
      </w:r>
      <w:r>
        <w:t xml:space="preserve">religion claims citing </w:t>
      </w:r>
      <w:r>
        <w:rPr>
          <w:color w:val="0000FF"/>
          <w:u w:val="single" w:color="0000FF"/>
        </w:rPr>
        <w:t>Title VII of the Civil Rights Act</w:t>
      </w:r>
      <w:r>
        <w:t>, which prohibits employment discrimination.</w:t>
      </w:r>
    </w:p>
    <w:p w14:paraId="463B6E7C" w14:textId="77777777" w:rsidR="00620CCE" w:rsidRDefault="00000000">
      <w:pPr>
        <w:pStyle w:val="BodyText"/>
        <w:spacing w:before="242"/>
        <w:ind w:right="130"/>
        <w:jc w:val="both"/>
      </w:pPr>
      <w:r>
        <w:rPr>
          <w:color w:val="0000FF"/>
          <w:u w:val="single" w:color="0000FF"/>
        </w:rPr>
        <w:t>We found that</w:t>
      </w:r>
      <w:r>
        <w:rPr>
          <w:color w:val="0000FF"/>
        </w:rPr>
        <w:t xml:space="preserve"> </w:t>
      </w:r>
      <w:r>
        <w:t xml:space="preserve">in only 21 of the 62 cases did a federal court side </w:t>
      </w:r>
      <w:proofErr w:type="spellStart"/>
      <w:r>
        <w:t>side</w:t>
      </w:r>
      <w:proofErr w:type="spellEnd"/>
      <w:r>
        <w:t xml:space="preserve"> with the religious litigant. What’s more, courts ruled in favor of the litigants’ specific religion-based legal claim – as opposed to some other element of their argument – in only three cases.</w:t>
      </w:r>
    </w:p>
    <w:p w14:paraId="710A72E5" w14:textId="77777777" w:rsidR="00620CCE" w:rsidRDefault="00000000">
      <w:pPr>
        <w:pStyle w:val="BodyText"/>
        <w:spacing w:before="240"/>
        <w:ind w:right="131"/>
        <w:jc w:val="both"/>
      </w:pPr>
      <w:r>
        <w:rPr>
          <w:color w:val="0000FF"/>
          <w:u w:val="single" w:color="0000FF"/>
        </w:rPr>
        <w:t>In our analysis</w:t>
      </w:r>
      <w:r>
        <w:t>, cases focused on wedding-related services, like 303 Creative, were the most</w:t>
      </w:r>
      <w:r>
        <w:rPr>
          <w:spacing w:val="-1"/>
        </w:rPr>
        <w:t xml:space="preserve"> </w:t>
      </w:r>
      <w:r>
        <w:t>likely</w:t>
      </w:r>
      <w:r>
        <w:rPr>
          <w:spacing w:val="-1"/>
        </w:rPr>
        <w:t xml:space="preserve"> </w:t>
      </w:r>
      <w:r>
        <w:t>to</w:t>
      </w:r>
      <w:r>
        <w:rPr>
          <w:spacing w:val="-1"/>
        </w:rPr>
        <w:t xml:space="preserve"> </w:t>
      </w:r>
      <w:r>
        <w:t>have</w:t>
      </w:r>
      <w:r>
        <w:rPr>
          <w:spacing w:val="-1"/>
        </w:rPr>
        <w:t xml:space="preserve"> </w:t>
      </w:r>
      <w:proofErr w:type="gramStart"/>
      <w:r>
        <w:t>justices</w:t>
      </w:r>
      <w:proofErr w:type="gramEnd"/>
      <w:r>
        <w:rPr>
          <w:spacing w:val="-1"/>
        </w:rPr>
        <w:t xml:space="preserve"> </w:t>
      </w:r>
      <w:r>
        <w:t>side</w:t>
      </w:r>
      <w:r>
        <w:rPr>
          <w:spacing w:val="-1"/>
        </w:rPr>
        <w:t xml:space="preserve"> </w:t>
      </w:r>
      <w:r>
        <w:t>with</w:t>
      </w:r>
      <w:r>
        <w:rPr>
          <w:spacing w:val="-1"/>
        </w:rPr>
        <w:t xml:space="preserve"> </w:t>
      </w:r>
      <w:r>
        <w:t>the</w:t>
      </w:r>
      <w:r>
        <w:rPr>
          <w:spacing w:val="-1"/>
        </w:rPr>
        <w:t xml:space="preserve"> </w:t>
      </w:r>
      <w:r>
        <w:t>party</w:t>
      </w:r>
      <w:r>
        <w:rPr>
          <w:spacing w:val="-1"/>
        </w:rPr>
        <w:t xml:space="preserve"> </w:t>
      </w:r>
      <w:r>
        <w:t>bringing</w:t>
      </w:r>
      <w:r>
        <w:rPr>
          <w:spacing w:val="-1"/>
        </w:rPr>
        <w:t xml:space="preserve"> </w:t>
      </w:r>
      <w:r>
        <w:t>forth</w:t>
      </w:r>
      <w:r>
        <w:rPr>
          <w:spacing w:val="-1"/>
        </w:rPr>
        <w:t xml:space="preserve"> </w:t>
      </w:r>
      <w:r>
        <w:t>a</w:t>
      </w:r>
      <w:r>
        <w:rPr>
          <w:spacing w:val="-1"/>
        </w:rPr>
        <w:t xml:space="preserve"> </w:t>
      </w:r>
      <w:r>
        <w:t>religion-based</w:t>
      </w:r>
      <w:r>
        <w:rPr>
          <w:spacing w:val="-1"/>
        </w:rPr>
        <w:t xml:space="preserve"> </w:t>
      </w:r>
      <w:r>
        <w:t>claim,</w:t>
      </w:r>
      <w:r>
        <w:rPr>
          <w:spacing w:val="-1"/>
        </w:rPr>
        <w:t xml:space="preserve"> </w:t>
      </w:r>
      <w:r>
        <w:t>or</w:t>
      </w:r>
      <w:r>
        <w:rPr>
          <w:spacing w:val="-1"/>
        </w:rPr>
        <w:t xml:space="preserve"> </w:t>
      </w:r>
      <w:r>
        <w:t xml:space="preserve">to remand the case for further proceedings. In cases related to employment, housing, incarceration, education or physical and mental health care, on the other hand, </w:t>
      </w:r>
      <w:r>
        <w:rPr>
          <w:color w:val="0000FF"/>
          <w:u w:val="single" w:color="0000FF"/>
        </w:rPr>
        <w:t>federal</w:t>
      </w:r>
      <w:r>
        <w:rPr>
          <w:color w:val="0000FF"/>
        </w:rPr>
        <w:t xml:space="preserve"> </w:t>
      </w:r>
      <w:r>
        <w:rPr>
          <w:color w:val="0000FF"/>
          <w:u w:val="single" w:color="0000FF"/>
        </w:rPr>
        <w:t>courts were unlikely</w:t>
      </w:r>
      <w:r>
        <w:rPr>
          <w:color w:val="0000FF"/>
        </w:rPr>
        <w:t xml:space="preserve"> </w:t>
      </w:r>
      <w:r>
        <w:t>to side with religion-based claims.</w:t>
      </w:r>
    </w:p>
    <w:p w14:paraId="38E6B1F4" w14:textId="77777777" w:rsidR="00620CCE" w:rsidRDefault="00620CCE">
      <w:pPr>
        <w:pStyle w:val="BodyText"/>
        <w:spacing w:before="1"/>
        <w:ind w:left="0"/>
      </w:pPr>
    </w:p>
    <w:p w14:paraId="0545B3BD" w14:textId="77777777" w:rsidR="00620CCE" w:rsidRDefault="00000000">
      <w:pPr>
        <w:pStyle w:val="BodyText"/>
        <w:ind w:right="130"/>
        <w:jc w:val="both"/>
      </w:pPr>
      <w:r>
        <w:t>The</w:t>
      </w:r>
      <w:r>
        <w:rPr>
          <w:spacing w:val="-10"/>
        </w:rPr>
        <w:t xml:space="preserve"> </w:t>
      </w:r>
      <w:r>
        <w:t>relative</w:t>
      </w:r>
      <w:r>
        <w:rPr>
          <w:spacing w:val="-10"/>
        </w:rPr>
        <w:t xml:space="preserve"> </w:t>
      </w:r>
      <w:r>
        <w:t>success</w:t>
      </w:r>
      <w:r>
        <w:rPr>
          <w:spacing w:val="-10"/>
        </w:rPr>
        <w:t xml:space="preserve"> </w:t>
      </w:r>
      <w:r>
        <w:t>of</w:t>
      </w:r>
      <w:r>
        <w:rPr>
          <w:spacing w:val="-10"/>
        </w:rPr>
        <w:t xml:space="preserve"> </w:t>
      </w:r>
      <w:r>
        <w:t>wedding-related</w:t>
      </w:r>
      <w:r>
        <w:rPr>
          <w:spacing w:val="-10"/>
        </w:rPr>
        <w:t xml:space="preserve"> </w:t>
      </w:r>
      <w:r>
        <w:t>cases</w:t>
      </w:r>
      <w:r>
        <w:rPr>
          <w:spacing w:val="-10"/>
        </w:rPr>
        <w:t xml:space="preserve"> </w:t>
      </w:r>
      <w:r>
        <w:t>points</w:t>
      </w:r>
      <w:r>
        <w:rPr>
          <w:spacing w:val="-10"/>
        </w:rPr>
        <w:t xml:space="preserve"> </w:t>
      </w:r>
      <w:r>
        <w:t>to</w:t>
      </w:r>
      <w:r>
        <w:rPr>
          <w:spacing w:val="-10"/>
        </w:rPr>
        <w:t xml:space="preserve"> </w:t>
      </w:r>
      <w:r>
        <w:t>a</w:t>
      </w:r>
      <w:r>
        <w:rPr>
          <w:spacing w:val="-10"/>
        </w:rPr>
        <w:t xml:space="preserve"> </w:t>
      </w:r>
      <w:r>
        <w:t>broader</w:t>
      </w:r>
      <w:r>
        <w:rPr>
          <w:spacing w:val="-10"/>
        </w:rPr>
        <w:t xml:space="preserve"> </w:t>
      </w:r>
      <w:r>
        <w:t>trend</w:t>
      </w:r>
      <w:r>
        <w:rPr>
          <w:spacing w:val="-10"/>
        </w:rPr>
        <w:t xml:space="preserve"> </w:t>
      </w:r>
      <w:r>
        <w:t>we</w:t>
      </w:r>
      <w:r>
        <w:rPr>
          <w:spacing w:val="-10"/>
        </w:rPr>
        <w:t xml:space="preserve"> </w:t>
      </w:r>
      <w:r>
        <w:t>observed.</w:t>
      </w:r>
      <w:r>
        <w:rPr>
          <w:spacing w:val="-10"/>
        </w:rPr>
        <w:t xml:space="preserve"> </w:t>
      </w:r>
      <w:r>
        <w:t>Over time,</w:t>
      </w:r>
      <w:r>
        <w:rPr>
          <w:spacing w:val="-12"/>
        </w:rPr>
        <w:t xml:space="preserve"> </w:t>
      </w:r>
      <w:r>
        <w:t>fewer</w:t>
      </w:r>
      <w:r>
        <w:rPr>
          <w:spacing w:val="-12"/>
        </w:rPr>
        <w:t xml:space="preserve"> </w:t>
      </w:r>
      <w:r>
        <w:t>cases</w:t>
      </w:r>
      <w:r>
        <w:rPr>
          <w:spacing w:val="-12"/>
        </w:rPr>
        <w:t xml:space="preserve"> </w:t>
      </w:r>
      <w:r>
        <w:t>dealt</w:t>
      </w:r>
      <w:r>
        <w:rPr>
          <w:spacing w:val="-12"/>
        </w:rPr>
        <w:t xml:space="preserve"> </w:t>
      </w:r>
      <w:r>
        <w:t>with</w:t>
      </w:r>
      <w:r>
        <w:rPr>
          <w:spacing w:val="-13"/>
        </w:rPr>
        <w:t xml:space="preserve"> </w:t>
      </w:r>
      <w:r>
        <w:t>plaintiffs’</w:t>
      </w:r>
      <w:r>
        <w:rPr>
          <w:spacing w:val="-12"/>
        </w:rPr>
        <w:t xml:space="preserve"> </w:t>
      </w:r>
      <w:r>
        <w:t>opposition</w:t>
      </w:r>
      <w:r>
        <w:rPr>
          <w:spacing w:val="-13"/>
        </w:rPr>
        <w:t xml:space="preserve"> </w:t>
      </w:r>
      <w:r>
        <w:t>to</w:t>
      </w:r>
      <w:r>
        <w:rPr>
          <w:spacing w:val="-13"/>
        </w:rPr>
        <w:t xml:space="preserve"> </w:t>
      </w:r>
      <w:r>
        <w:t>LGBTQ+</w:t>
      </w:r>
      <w:r>
        <w:rPr>
          <w:spacing w:val="-13"/>
        </w:rPr>
        <w:t xml:space="preserve"> </w:t>
      </w:r>
      <w:r>
        <w:t>identity</w:t>
      </w:r>
      <w:r>
        <w:rPr>
          <w:spacing w:val="-13"/>
        </w:rPr>
        <w:t xml:space="preserve"> </w:t>
      </w:r>
      <w:r>
        <w:t>and</w:t>
      </w:r>
      <w:r>
        <w:rPr>
          <w:spacing w:val="-13"/>
        </w:rPr>
        <w:t xml:space="preserve"> </w:t>
      </w:r>
      <w:r>
        <w:t>more</w:t>
      </w:r>
      <w:r>
        <w:rPr>
          <w:spacing w:val="-13"/>
        </w:rPr>
        <w:t xml:space="preserve"> </w:t>
      </w:r>
      <w:r>
        <w:t>on</w:t>
      </w:r>
      <w:r>
        <w:rPr>
          <w:spacing w:val="-13"/>
        </w:rPr>
        <w:t xml:space="preserve"> </w:t>
      </w:r>
      <w:r>
        <w:t>LGBTQ+ relationships, specifically same-sex marriage.</w:t>
      </w:r>
    </w:p>
    <w:p w14:paraId="5E0D01D2" w14:textId="77777777" w:rsidR="00620CCE" w:rsidRDefault="00620CCE">
      <w:pPr>
        <w:pStyle w:val="BodyText"/>
        <w:spacing w:before="2"/>
        <w:ind w:left="0"/>
      </w:pPr>
    </w:p>
    <w:p w14:paraId="340BBCEA" w14:textId="77777777" w:rsidR="00620CCE" w:rsidRDefault="00000000">
      <w:pPr>
        <w:pStyle w:val="BodyText"/>
        <w:ind w:right="130"/>
        <w:jc w:val="both"/>
      </w:pPr>
      <w:r>
        <w:t xml:space="preserve">Take </w:t>
      </w:r>
      <w:r>
        <w:rPr>
          <w:color w:val="0000FF"/>
          <w:u w:val="single" w:color="0000FF"/>
        </w:rPr>
        <w:t>Ward v. Polite</w:t>
      </w:r>
      <w:r>
        <w:t>, a 2012 case where a graduate student in a master’s counseling program requested “that she be allowed to refer gay and lesbian clients seeking relationship</w:t>
      </w:r>
      <w:r>
        <w:rPr>
          <w:spacing w:val="-5"/>
        </w:rPr>
        <w:t xml:space="preserve"> </w:t>
      </w:r>
      <w:r>
        <w:t>advice</w:t>
      </w:r>
      <w:r>
        <w:rPr>
          <w:spacing w:val="-5"/>
        </w:rPr>
        <w:t xml:space="preserve"> </w:t>
      </w:r>
      <w:r>
        <w:t>to</w:t>
      </w:r>
      <w:r>
        <w:rPr>
          <w:spacing w:val="-5"/>
        </w:rPr>
        <w:t xml:space="preserve"> </w:t>
      </w:r>
      <w:r>
        <w:t>another</w:t>
      </w:r>
      <w:r>
        <w:rPr>
          <w:spacing w:val="-5"/>
        </w:rPr>
        <w:t xml:space="preserve"> </w:t>
      </w:r>
      <w:r>
        <w:t>counselor,”</w:t>
      </w:r>
      <w:r>
        <w:rPr>
          <w:spacing w:val="-5"/>
        </w:rPr>
        <w:t xml:space="preserve"> </w:t>
      </w:r>
      <w:r>
        <w:t>even</w:t>
      </w:r>
      <w:r>
        <w:rPr>
          <w:spacing w:val="-5"/>
        </w:rPr>
        <w:t xml:space="preserve"> </w:t>
      </w:r>
      <w:r>
        <w:t>though</w:t>
      </w:r>
      <w:r>
        <w:rPr>
          <w:spacing w:val="-5"/>
        </w:rPr>
        <w:t xml:space="preserve"> </w:t>
      </w:r>
      <w:r>
        <w:t>she,</w:t>
      </w:r>
      <w:r>
        <w:rPr>
          <w:spacing w:val="-5"/>
        </w:rPr>
        <w:t xml:space="preserve"> </w:t>
      </w:r>
      <w:r>
        <w:t>according</w:t>
      </w:r>
      <w:r>
        <w:rPr>
          <w:spacing w:val="-5"/>
        </w:rPr>
        <w:t xml:space="preserve"> </w:t>
      </w:r>
      <w:r>
        <w:t>to</w:t>
      </w:r>
      <w:r>
        <w:rPr>
          <w:spacing w:val="-5"/>
        </w:rPr>
        <w:t xml:space="preserve"> </w:t>
      </w:r>
      <w:r>
        <w:t>case</w:t>
      </w:r>
      <w:r>
        <w:rPr>
          <w:spacing w:val="-5"/>
        </w:rPr>
        <w:t xml:space="preserve"> </w:t>
      </w:r>
      <w:r>
        <w:t>documents, “had no problem counseling gay and lesbian clients.” The university believed that Ward’s refusal to counsel gay and lesbian clients in relationships violated its code of ethics and expelled her from the program.</w:t>
      </w:r>
    </w:p>
    <w:p w14:paraId="415B3EDD" w14:textId="77777777" w:rsidR="00620CCE" w:rsidRDefault="00620CCE">
      <w:pPr>
        <w:jc w:val="both"/>
        <w:sectPr w:rsidR="00620CCE" w:rsidSect="00D742DF">
          <w:pgSz w:w="11910" w:h="16840"/>
          <w:pgMar w:top="1320" w:right="1280" w:bottom="1600" w:left="1280" w:header="0" w:footer="1413" w:gutter="0"/>
          <w:cols w:space="720"/>
        </w:sectPr>
      </w:pPr>
    </w:p>
    <w:p w14:paraId="648786AA" w14:textId="77777777" w:rsidR="00620CCE" w:rsidRDefault="00000000">
      <w:pPr>
        <w:pStyle w:val="BodyText"/>
        <w:spacing w:before="78"/>
        <w:ind w:right="131"/>
        <w:jc w:val="both"/>
      </w:pPr>
      <w:r>
        <w:lastRenderedPageBreak/>
        <w:t xml:space="preserve">She </w:t>
      </w:r>
      <w:r>
        <w:rPr>
          <w:color w:val="0000FF"/>
          <w:u w:val="single" w:color="0000FF"/>
        </w:rPr>
        <w:t>sued the university</w:t>
      </w:r>
      <w:r>
        <w:t>, claiming it had violated her right to freely exercise her religion. The 6th U.S. Circuit Court of Appeals criticized the university for not having an exception clause</w:t>
      </w:r>
      <w:r>
        <w:rPr>
          <w:spacing w:val="-11"/>
        </w:rPr>
        <w:t xml:space="preserve"> </w:t>
      </w:r>
      <w:r>
        <w:t>to</w:t>
      </w:r>
      <w:r>
        <w:rPr>
          <w:spacing w:val="-11"/>
        </w:rPr>
        <w:t xml:space="preserve"> </w:t>
      </w:r>
      <w:r>
        <w:t>its</w:t>
      </w:r>
      <w:r>
        <w:rPr>
          <w:spacing w:val="-11"/>
        </w:rPr>
        <w:t xml:space="preserve"> </w:t>
      </w:r>
      <w:r>
        <w:t>nondiscrimination</w:t>
      </w:r>
      <w:r>
        <w:rPr>
          <w:spacing w:val="-11"/>
        </w:rPr>
        <w:t xml:space="preserve"> </w:t>
      </w:r>
      <w:r>
        <w:t>policy,</w:t>
      </w:r>
      <w:r>
        <w:rPr>
          <w:spacing w:val="-11"/>
        </w:rPr>
        <w:t xml:space="preserve"> </w:t>
      </w:r>
      <w:r>
        <w:t>which</w:t>
      </w:r>
      <w:r>
        <w:rPr>
          <w:spacing w:val="-11"/>
        </w:rPr>
        <w:t xml:space="preserve"> </w:t>
      </w:r>
      <w:r>
        <w:t>students</w:t>
      </w:r>
      <w:r>
        <w:rPr>
          <w:spacing w:val="-11"/>
        </w:rPr>
        <w:t xml:space="preserve"> </w:t>
      </w:r>
      <w:r>
        <w:t>like</w:t>
      </w:r>
      <w:r>
        <w:rPr>
          <w:spacing w:val="-11"/>
        </w:rPr>
        <w:t xml:space="preserve"> </w:t>
      </w:r>
      <w:r>
        <w:t>Ward</w:t>
      </w:r>
      <w:r>
        <w:rPr>
          <w:spacing w:val="-11"/>
        </w:rPr>
        <w:t xml:space="preserve"> </w:t>
      </w:r>
      <w:r>
        <w:t>could</w:t>
      </w:r>
      <w:r>
        <w:rPr>
          <w:spacing w:val="-11"/>
        </w:rPr>
        <w:t xml:space="preserve"> </w:t>
      </w:r>
      <w:r>
        <w:t>have</w:t>
      </w:r>
      <w:r>
        <w:rPr>
          <w:spacing w:val="-11"/>
        </w:rPr>
        <w:t xml:space="preserve"> </w:t>
      </w:r>
      <w:r>
        <w:t>used</w:t>
      </w:r>
      <w:r>
        <w:rPr>
          <w:spacing w:val="-11"/>
        </w:rPr>
        <w:t xml:space="preserve"> </w:t>
      </w:r>
      <w:r>
        <w:t>to</w:t>
      </w:r>
      <w:r>
        <w:rPr>
          <w:spacing w:val="-11"/>
        </w:rPr>
        <w:t xml:space="preserve"> </w:t>
      </w:r>
      <w:r>
        <w:t>request to transfer a client, and remanded the case for additional proceedings.</w:t>
      </w:r>
    </w:p>
    <w:p w14:paraId="3E46148E" w14:textId="77777777" w:rsidR="00620CCE" w:rsidRDefault="00620CCE">
      <w:pPr>
        <w:pStyle w:val="BodyText"/>
        <w:spacing w:before="4"/>
        <w:ind w:left="0"/>
      </w:pPr>
    </w:p>
    <w:p w14:paraId="218F5B89" w14:textId="77777777" w:rsidR="00620CCE" w:rsidRDefault="00000000">
      <w:pPr>
        <w:ind w:left="136"/>
        <w:rPr>
          <w:b/>
          <w:i/>
          <w:sz w:val="20"/>
        </w:rPr>
      </w:pPr>
      <w:r>
        <w:rPr>
          <w:b/>
          <w:i/>
          <w:color w:val="FF0000"/>
          <w:sz w:val="20"/>
        </w:rPr>
        <w:t>Not</w:t>
      </w:r>
      <w:r>
        <w:rPr>
          <w:b/>
          <w:i/>
          <w:color w:val="FF0000"/>
          <w:spacing w:val="-7"/>
          <w:sz w:val="20"/>
        </w:rPr>
        <w:t xml:space="preserve"> </w:t>
      </w:r>
      <w:r>
        <w:rPr>
          <w:b/>
          <w:i/>
          <w:color w:val="FF0000"/>
          <w:sz w:val="20"/>
        </w:rPr>
        <w:t>always</w:t>
      </w:r>
      <w:r>
        <w:rPr>
          <w:b/>
          <w:i/>
          <w:color w:val="FF0000"/>
          <w:spacing w:val="-6"/>
          <w:sz w:val="20"/>
        </w:rPr>
        <w:t xml:space="preserve"> </w:t>
      </w:r>
      <w:r>
        <w:rPr>
          <w:b/>
          <w:i/>
          <w:color w:val="FF0000"/>
          <w:sz w:val="20"/>
        </w:rPr>
        <w:t>the</w:t>
      </w:r>
      <w:r>
        <w:rPr>
          <w:b/>
          <w:i/>
          <w:color w:val="FF0000"/>
          <w:spacing w:val="-6"/>
          <w:sz w:val="20"/>
        </w:rPr>
        <w:t xml:space="preserve"> </w:t>
      </w:r>
      <w:r>
        <w:rPr>
          <w:b/>
          <w:i/>
          <w:color w:val="FF0000"/>
          <w:sz w:val="20"/>
        </w:rPr>
        <w:t>‘usual</w:t>
      </w:r>
      <w:r>
        <w:rPr>
          <w:b/>
          <w:i/>
          <w:color w:val="FF0000"/>
          <w:spacing w:val="-6"/>
          <w:sz w:val="20"/>
        </w:rPr>
        <w:t xml:space="preserve"> </w:t>
      </w:r>
      <w:r>
        <w:rPr>
          <w:b/>
          <w:i/>
          <w:color w:val="FF0000"/>
          <w:spacing w:val="-2"/>
          <w:sz w:val="20"/>
        </w:rPr>
        <w:t>story’</w:t>
      </w:r>
    </w:p>
    <w:p w14:paraId="13B76958" w14:textId="77777777" w:rsidR="00620CCE" w:rsidRDefault="00000000">
      <w:pPr>
        <w:pStyle w:val="BodyText"/>
        <w:spacing w:before="241"/>
        <w:ind w:right="133"/>
        <w:jc w:val="both"/>
      </w:pPr>
      <w:r>
        <w:t>Our</w:t>
      </w:r>
      <w:r>
        <w:rPr>
          <w:spacing w:val="-8"/>
        </w:rPr>
        <w:t xml:space="preserve"> </w:t>
      </w:r>
      <w:r>
        <w:t>findings</w:t>
      </w:r>
      <w:r>
        <w:rPr>
          <w:spacing w:val="-8"/>
        </w:rPr>
        <w:t xml:space="preserve"> </w:t>
      </w:r>
      <w:r>
        <w:t>also</w:t>
      </w:r>
      <w:r>
        <w:rPr>
          <w:spacing w:val="-9"/>
        </w:rPr>
        <w:t xml:space="preserve"> </w:t>
      </w:r>
      <w:r>
        <w:t>revealed</w:t>
      </w:r>
      <w:r>
        <w:rPr>
          <w:spacing w:val="-9"/>
        </w:rPr>
        <w:t xml:space="preserve"> </w:t>
      </w:r>
      <w:r>
        <w:t>that</w:t>
      </w:r>
      <w:r>
        <w:rPr>
          <w:spacing w:val="-8"/>
        </w:rPr>
        <w:t xml:space="preserve"> </w:t>
      </w:r>
      <w:r>
        <w:t>federal</w:t>
      </w:r>
      <w:r>
        <w:rPr>
          <w:spacing w:val="-8"/>
        </w:rPr>
        <w:t xml:space="preserve"> </w:t>
      </w:r>
      <w:r>
        <w:t>court</w:t>
      </w:r>
      <w:r>
        <w:rPr>
          <w:spacing w:val="-8"/>
        </w:rPr>
        <w:t xml:space="preserve"> </w:t>
      </w:r>
      <w:r>
        <w:t>cases</w:t>
      </w:r>
      <w:r>
        <w:rPr>
          <w:spacing w:val="-8"/>
        </w:rPr>
        <w:t xml:space="preserve"> </w:t>
      </w:r>
      <w:r>
        <w:t>about</w:t>
      </w:r>
      <w:r>
        <w:rPr>
          <w:spacing w:val="-8"/>
        </w:rPr>
        <w:t xml:space="preserve"> </w:t>
      </w:r>
      <w:r>
        <w:t>faith</w:t>
      </w:r>
      <w:r>
        <w:rPr>
          <w:spacing w:val="-8"/>
        </w:rPr>
        <w:t xml:space="preserve"> </w:t>
      </w:r>
      <w:r>
        <w:t>and</w:t>
      </w:r>
      <w:r>
        <w:rPr>
          <w:spacing w:val="-9"/>
        </w:rPr>
        <w:t xml:space="preserve"> </w:t>
      </w:r>
      <w:r>
        <w:t>sexual</w:t>
      </w:r>
      <w:r>
        <w:rPr>
          <w:spacing w:val="-8"/>
        </w:rPr>
        <w:t xml:space="preserve"> </w:t>
      </w:r>
      <w:r>
        <w:t>orientation</w:t>
      </w:r>
      <w:r>
        <w:rPr>
          <w:spacing w:val="-8"/>
        </w:rPr>
        <w:t xml:space="preserve"> </w:t>
      </w:r>
      <w:r>
        <w:t>often affirm</w:t>
      </w:r>
      <w:r>
        <w:rPr>
          <w:spacing w:val="-18"/>
        </w:rPr>
        <w:t xml:space="preserve"> </w:t>
      </w:r>
      <w:r>
        <w:t>a</w:t>
      </w:r>
      <w:r>
        <w:rPr>
          <w:spacing w:val="-18"/>
        </w:rPr>
        <w:t xml:space="preserve"> </w:t>
      </w:r>
      <w:r>
        <w:t>stereotype</w:t>
      </w:r>
      <w:r>
        <w:rPr>
          <w:spacing w:val="-17"/>
        </w:rPr>
        <w:t xml:space="preserve"> </w:t>
      </w:r>
      <w:r>
        <w:t>that</w:t>
      </w:r>
      <w:r>
        <w:rPr>
          <w:spacing w:val="-18"/>
        </w:rPr>
        <w:t xml:space="preserve"> </w:t>
      </w:r>
      <w:r>
        <w:rPr>
          <w:color w:val="0000FF"/>
          <w:u w:val="single" w:color="0000FF"/>
        </w:rPr>
        <w:t>gender</w:t>
      </w:r>
      <w:r>
        <w:rPr>
          <w:color w:val="0000FF"/>
          <w:spacing w:val="-17"/>
          <w:u w:val="single" w:color="0000FF"/>
        </w:rPr>
        <w:t xml:space="preserve"> </w:t>
      </w:r>
      <w:r>
        <w:rPr>
          <w:color w:val="0000FF"/>
          <w:u w:val="single" w:color="0000FF"/>
        </w:rPr>
        <w:t>scholar</w:t>
      </w:r>
      <w:r>
        <w:rPr>
          <w:color w:val="0000FF"/>
          <w:spacing w:val="-18"/>
          <w:u w:val="single" w:color="0000FF"/>
        </w:rPr>
        <w:t xml:space="preserve"> </w:t>
      </w:r>
      <w:r>
        <w:rPr>
          <w:color w:val="0000FF"/>
          <w:u w:val="single" w:color="0000FF"/>
        </w:rPr>
        <w:t>Janet</w:t>
      </w:r>
      <w:r>
        <w:rPr>
          <w:color w:val="0000FF"/>
          <w:spacing w:val="-18"/>
          <w:u w:val="single" w:color="0000FF"/>
        </w:rPr>
        <w:t xml:space="preserve"> </w:t>
      </w:r>
      <w:r>
        <w:rPr>
          <w:color w:val="0000FF"/>
          <w:u w:val="single" w:color="0000FF"/>
        </w:rPr>
        <w:t>Jakobsen</w:t>
      </w:r>
      <w:r>
        <w:rPr>
          <w:color w:val="0000FF"/>
          <w:spacing w:val="-17"/>
        </w:rPr>
        <w:t xml:space="preserve"> </w:t>
      </w:r>
      <w:r>
        <w:t>calls</w:t>
      </w:r>
      <w:r>
        <w:rPr>
          <w:spacing w:val="-18"/>
        </w:rPr>
        <w:t xml:space="preserve"> </w:t>
      </w:r>
      <w:r>
        <w:t>the</w:t>
      </w:r>
      <w:r>
        <w:rPr>
          <w:spacing w:val="-17"/>
        </w:rPr>
        <w:t xml:space="preserve"> </w:t>
      </w:r>
      <w:r>
        <w:t>“usual</w:t>
      </w:r>
      <w:r>
        <w:rPr>
          <w:spacing w:val="-18"/>
        </w:rPr>
        <w:t xml:space="preserve"> </w:t>
      </w:r>
      <w:r>
        <w:t>story”</w:t>
      </w:r>
      <w:r>
        <w:rPr>
          <w:spacing w:val="-17"/>
        </w:rPr>
        <w:t xml:space="preserve"> </w:t>
      </w:r>
      <w:r>
        <w:t>about</w:t>
      </w:r>
      <w:r>
        <w:rPr>
          <w:spacing w:val="-18"/>
        </w:rPr>
        <w:t xml:space="preserve"> </w:t>
      </w:r>
      <w:r>
        <w:t>religion and LGBTQ+ rights: that the two are in tension with one another.</w:t>
      </w:r>
    </w:p>
    <w:p w14:paraId="7E510EE3" w14:textId="77777777" w:rsidR="00620CCE" w:rsidRDefault="00620CCE">
      <w:pPr>
        <w:pStyle w:val="BodyText"/>
        <w:spacing w:before="2"/>
        <w:ind w:left="0"/>
      </w:pPr>
    </w:p>
    <w:p w14:paraId="06B503F8" w14:textId="77777777" w:rsidR="00620CCE" w:rsidRDefault="00000000">
      <w:pPr>
        <w:pStyle w:val="BodyText"/>
        <w:spacing w:before="1"/>
        <w:ind w:right="133"/>
        <w:jc w:val="both"/>
      </w:pPr>
      <w:r>
        <w:t>In</w:t>
      </w:r>
      <w:r>
        <w:rPr>
          <w:spacing w:val="-4"/>
        </w:rPr>
        <w:t xml:space="preserve"> </w:t>
      </w:r>
      <w:r>
        <w:t>other</w:t>
      </w:r>
      <w:r>
        <w:rPr>
          <w:spacing w:val="-4"/>
        </w:rPr>
        <w:t xml:space="preserve"> </w:t>
      </w:r>
      <w:r>
        <w:t>words,</w:t>
      </w:r>
      <w:r>
        <w:rPr>
          <w:spacing w:val="-4"/>
        </w:rPr>
        <w:t xml:space="preserve"> </w:t>
      </w:r>
      <w:r>
        <w:t>even</w:t>
      </w:r>
      <w:r>
        <w:rPr>
          <w:spacing w:val="-4"/>
        </w:rPr>
        <w:t xml:space="preserve"> </w:t>
      </w:r>
      <w:r>
        <w:t>when</w:t>
      </w:r>
      <w:r>
        <w:rPr>
          <w:spacing w:val="-4"/>
        </w:rPr>
        <w:t xml:space="preserve"> </w:t>
      </w:r>
      <w:r>
        <w:t>the</w:t>
      </w:r>
      <w:r>
        <w:rPr>
          <w:spacing w:val="-4"/>
        </w:rPr>
        <w:t xml:space="preserve"> </w:t>
      </w:r>
      <w:r>
        <w:t>court</w:t>
      </w:r>
      <w:r>
        <w:rPr>
          <w:spacing w:val="-4"/>
        </w:rPr>
        <w:t xml:space="preserve"> </w:t>
      </w:r>
      <w:r>
        <w:t>doesn’t</w:t>
      </w:r>
      <w:r>
        <w:rPr>
          <w:spacing w:val="-4"/>
        </w:rPr>
        <w:t xml:space="preserve"> </w:t>
      </w:r>
      <w:r>
        <w:t>side</w:t>
      </w:r>
      <w:r>
        <w:rPr>
          <w:spacing w:val="-4"/>
        </w:rPr>
        <w:t xml:space="preserve"> </w:t>
      </w:r>
      <w:r>
        <w:t>with</w:t>
      </w:r>
      <w:r>
        <w:rPr>
          <w:spacing w:val="-4"/>
        </w:rPr>
        <w:t xml:space="preserve"> </w:t>
      </w:r>
      <w:r>
        <w:t>litigants</w:t>
      </w:r>
      <w:r>
        <w:rPr>
          <w:spacing w:val="-4"/>
        </w:rPr>
        <w:t xml:space="preserve"> </w:t>
      </w:r>
      <w:r>
        <w:t>whose</w:t>
      </w:r>
      <w:r>
        <w:rPr>
          <w:spacing w:val="-4"/>
        </w:rPr>
        <w:t xml:space="preserve"> </w:t>
      </w:r>
      <w:r>
        <w:t>cases</w:t>
      </w:r>
      <w:r>
        <w:rPr>
          <w:spacing w:val="-4"/>
        </w:rPr>
        <w:t xml:space="preserve"> </w:t>
      </w:r>
      <w:r>
        <w:t>are</w:t>
      </w:r>
      <w:r>
        <w:rPr>
          <w:spacing w:val="-4"/>
        </w:rPr>
        <w:t xml:space="preserve"> </w:t>
      </w:r>
      <w:r>
        <w:t>related</w:t>
      </w:r>
      <w:r>
        <w:rPr>
          <w:spacing w:val="-4"/>
        </w:rPr>
        <w:t xml:space="preserve"> </w:t>
      </w:r>
      <w:r>
        <w:t>to their faith, most lawsuits about these topics give the impression that religious beliefs endorse</w:t>
      </w:r>
      <w:r>
        <w:rPr>
          <w:spacing w:val="-5"/>
        </w:rPr>
        <w:t xml:space="preserve"> </w:t>
      </w:r>
      <w:r>
        <w:t>heterosexuality</w:t>
      </w:r>
      <w:r>
        <w:rPr>
          <w:spacing w:val="-5"/>
        </w:rPr>
        <w:t xml:space="preserve"> </w:t>
      </w:r>
      <w:r>
        <w:t>over</w:t>
      </w:r>
      <w:r>
        <w:rPr>
          <w:spacing w:val="-5"/>
        </w:rPr>
        <w:t xml:space="preserve"> </w:t>
      </w:r>
      <w:r>
        <w:t>any</w:t>
      </w:r>
      <w:r>
        <w:rPr>
          <w:spacing w:val="-5"/>
        </w:rPr>
        <w:t xml:space="preserve"> </w:t>
      </w:r>
      <w:r>
        <w:t>alternative.</w:t>
      </w:r>
      <w:r>
        <w:rPr>
          <w:spacing w:val="-4"/>
        </w:rPr>
        <w:t xml:space="preserve"> </w:t>
      </w:r>
      <w:r>
        <w:t>The</w:t>
      </w:r>
      <w:r>
        <w:rPr>
          <w:spacing w:val="-5"/>
        </w:rPr>
        <w:t xml:space="preserve"> </w:t>
      </w:r>
      <w:r>
        <w:t>majority</w:t>
      </w:r>
      <w:r>
        <w:rPr>
          <w:spacing w:val="-5"/>
        </w:rPr>
        <w:t xml:space="preserve"> </w:t>
      </w:r>
      <w:r>
        <w:t>of</w:t>
      </w:r>
      <w:r>
        <w:rPr>
          <w:spacing w:val="-4"/>
        </w:rPr>
        <w:t xml:space="preserve"> </w:t>
      </w:r>
      <w:r>
        <w:t>cases</w:t>
      </w:r>
      <w:r>
        <w:rPr>
          <w:spacing w:val="-5"/>
        </w:rPr>
        <w:t xml:space="preserve"> </w:t>
      </w:r>
      <w:r>
        <w:t>brought</w:t>
      </w:r>
      <w:r>
        <w:rPr>
          <w:spacing w:val="-2"/>
        </w:rPr>
        <w:t xml:space="preserve"> </w:t>
      </w:r>
      <w:r>
        <w:t>over</w:t>
      </w:r>
      <w:r>
        <w:rPr>
          <w:spacing w:val="-5"/>
        </w:rPr>
        <w:t xml:space="preserve"> </w:t>
      </w:r>
      <w:r>
        <w:t>the</w:t>
      </w:r>
      <w:r>
        <w:rPr>
          <w:spacing w:val="-5"/>
        </w:rPr>
        <w:t xml:space="preserve"> </w:t>
      </w:r>
      <w:r>
        <w:t xml:space="preserve">past 30 years – 50 of the 62 in our sample – were indeed brought by people who say their religious beliefs </w:t>
      </w:r>
      <w:r>
        <w:rPr>
          <w:color w:val="0000FF"/>
          <w:u w:val="single" w:color="0000FF"/>
        </w:rPr>
        <w:t>oppose LGBT identities or relationships</w:t>
      </w:r>
      <w:r>
        <w:t>.</w:t>
      </w:r>
    </w:p>
    <w:p w14:paraId="6965EAFA" w14:textId="77777777" w:rsidR="00620CCE" w:rsidRDefault="00000000">
      <w:pPr>
        <w:pStyle w:val="BodyText"/>
        <w:spacing w:before="239"/>
      </w:pPr>
      <w:r>
        <w:t xml:space="preserve">Still, there are examples of plaintiffs who </w:t>
      </w:r>
      <w:r>
        <w:rPr>
          <w:color w:val="0000FF"/>
          <w:u w:val="single" w:color="0000FF"/>
        </w:rPr>
        <w:t>use religion-based claims to advance LGBTQ+</w:t>
      </w:r>
      <w:r>
        <w:rPr>
          <w:color w:val="0000FF"/>
        </w:rPr>
        <w:t xml:space="preserve"> </w:t>
      </w:r>
      <w:r>
        <w:rPr>
          <w:color w:val="0000FF"/>
          <w:spacing w:val="-2"/>
          <w:u w:val="single" w:color="0000FF"/>
        </w:rPr>
        <w:t>rights</w:t>
      </w:r>
      <w:r>
        <w:rPr>
          <w:spacing w:val="-2"/>
        </w:rPr>
        <w:t>.</w:t>
      </w:r>
    </w:p>
    <w:p w14:paraId="05F46745" w14:textId="77777777" w:rsidR="00620CCE" w:rsidRDefault="00620CCE">
      <w:pPr>
        <w:pStyle w:val="BodyText"/>
        <w:ind w:left="0"/>
      </w:pPr>
    </w:p>
    <w:p w14:paraId="0C2A6B81" w14:textId="77777777" w:rsidR="00620CCE" w:rsidRDefault="00000000">
      <w:pPr>
        <w:pStyle w:val="BodyText"/>
        <w:ind w:right="132"/>
        <w:jc w:val="both"/>
      </w:pPr>
      <w:r>
        <w:t xml:space="preserve">For instance, attorney Robin Joy Shahar </w:t>
      </w:r>
      <w:r>
        <w:rPr>
          <w:color w:val="0000FF"/>
          <w:u w:val="single" w:color="0000FF"/>
        </w:rPr>
        <w:t>sued the attorney general of Georgia</w:t>
      </w:r>
      <w:r>
        <w:t>, Michael Bowers,</w:t>
      </w:r>
      <w:r>
        <w:rPr>
          <w:spacing w:val="-18"/>
        </w:rPr>
        <w:t xml:space="preserve"> </w:t>
      </w:r>
      <w:r>
        <w:t>after</w:t>
      </w:r>
      <w:r>
        <w:rPr>
          <w:spacing w:val="-18"/>
        </w:rPr>
        <w:t xml:space="preserve"> </w:t>
      </w:r>
      <w:r>
        <w:t>he</w:t>
      </w:r>
      <w:r>
        <w:rPr>
          <w:spacing w:val="-17"/>
        </w:rPr>
        <w:t xml:space="preserve"> </w:t>
      </w:r>
      <w:r>
        <w:t>withdrew</w:t>
      </w:r>
      <w:r>
        <w:rPr>
          <w:spacing w:val="-18"/>
        </w:rPr>
        <w:t xml:space="preserve"> </w:t>
      </w:r>
      <w:r>
        <w:t>his</w:t>
      </w:r>
      <w:r>
        <w:rPr>
          <w:spacing w:val="-17"/>
        </w:rPr>
        <w:t xml:space="preserve"> </w:t>
      </w:r>
      <w:r>
        <w:t>job</w:t>
      </w:r>
      <w:r>
        <w:rPr>
          <w:spacing w:val="-18"/>
        </w:rPr>
        <w:t xml:space="preserve"> </w:t>
      </w:r>
      <w:r>
        <w:t>offer</w:t>
      </w:r>
      <w:r>
        <w:rPr>
          <w:spacing w:val="-18"/>
        </w:rPr>
        <w:t xml:space="preserve"> </w:t>
      </w:r>
      <w:r>
        <w:t>to</w:t>
      </w:r>
      <w:r>
        <w:rPr>
          <w:spacing w:val="-17"/>
        </w:rPr>
        <w:t xml:space="preserve"> </w:t>
      </w:r>
      <w:r>
        <w:t>her</w:t>
      </w:r>
      <w:r>
        <w:rPr>
          <w:spacing w:val="-18"/>
        </w:rPr>
        <w:t xml:space="preserve"> </w:t>
      </w:r>
      <w:r>
        <w:t>upon</w:t>
      </w:r>
      <w:r>
        <w:rPr>
          <w:spacing w:val="-17"/>
        </w:rPr>
        <w:t xml:space="preserve"> </w:t>
      </w:r>
      <w:r>
        <w:t>finding</w:t>
      </w:r>
      <w:r>
        <w:rPr>
          <w:spacing w:val="-18"/>
        </w:rPr>
        <w:t xml:space="preserve"> </w:t>
      </w:r>
      <w:r>
        <w:t>out</w:t>
      </w:r>
      <w:r>
        <w:rPr>
          <w:spacing w:val="-17"/>
        </w:rPr>
        <w:t xml:space="preserve"> </w:t>
      </w:r>
      <w:r>
        <w:t>that</w:t>
      </w:r>
      <w:r>
        <w:rPr>
          <w:spacing w:val="-18"/>
        </w:rPr>
        <w:t xml:space="preserve"> </w:t>
      </w:r>
      <w:r>
        <w:t>she</w:t>
      </w:r>
      <w:r>
        <w:rPr>
          <w:spacing w:val="-18"/>
        </w:rPr>
        <w:t xml:space="preserve"> </w:t>
      </w:r>
      <w:r>
        <w:t>married</w:t>
      </w:r>
      <w:r>
        <w:rPr>
          <w:spacing w:val="-17"/>
        </w:rPr>
        <w:t xml:space="preserve"> </w:t>
      </w:r>
      <w:r>
        <w:t>her</w:t>
      </w:r>
      <w:r>
        <w:rPr>
          <w:spacing w:val="-18"/>
        </w:rPr>
        <w:t xml:space="preserve"> </w:t>
      </w:r>
      <w:r>
        <w:t xml:space="preserve">partner, another woman, in a religious ceremony. The case, Shahar v. Bowers, was eventually decided in 1997, when </w:t>
      </w:r>
      <w:r>
        <w:rPr>
          <w:color w:val="0000FF"/>
          <w:u w:val="single" w:color="0000FF"/>
        </w:rPr>
        <w:t>sodomy laws were still on the books</w:t>
      </w:r>
      <w:r>
        <w:t>, and long before U.S. states legally</w:t>
      </w:r>
      <w:r>
        <w:rPr>
          <w:spacing w:val="-7"/>
        </w:rPr>
        <w:t xml:space="preserve"> </w:t>
      </w:r>
      <w:r>
        <w:t>recognized</w:t>
      </w:r>
      <w:r>
        <w:rPr>
          <w:spacing w:val="-7"/>
        </w:rPr>
        <w:t xml:space="preserve"> </w:t>
      </w:r>
      <w:r>
        <w:t>same-sex</w:t>
      </w:r>
      <w:r>
        <w:rPr>
          <w:spacing w:val="-7"/>
        </w:rPr>
        <w:t xml:space="preserve"> </w:t>
      </w:r>
      <w:r>
        <w:t>marriages</w:t>
      </w:r>
      <w:r>
        <w:rPr>
          <w:spacing w:val="-7"/>
        </w:rPr>
        <w:t xml:space="preserve"> </w:t>
      </w:r>
      <w:r>
        <w:t>–</w:t>
      </w:r>
      <w:r>
        <w:rPr>
          <w:spacing w:val="-7"/>
        </w:rPr>
        <w:t xml:space="preserve"> </w:t>
      </w:r>
      <w:r>
        <w:t>a</w:t>
      </w:r>
      <w:r>
        <w:rPr>
          <w:spacing w:val="-7"/>
        </w:rPr>
        <w:t xml:space="preserve"> </w:t>
      </w:r>
      <w:r>
        <w:t>fact</w:t>
      </w:r>
      <w:r>
        <w:rPr>
          <w:spacing w:val="-7"/>
        </w:rPr>
        <w:t xml:space="preserve"> </w:t>
      </w:r>
      <w:r>
        <w:t>the</w:t>
      </w:r>
      <w:r>
        <w:rPr>
          <w:spacing w:val="-8"/>
        </w:rPr>
        <w:t xml:space="preserve"> </w:t>
      </w:r>
      <w:r>
        <w:t>court</w:t>
      </w:r>
      <w:r>
        <w:rPr>
          <w:spacing w:val="-7"/>
        </w:rPr>
        <w:t xml:space="preserve"> </w:t>
      </w:r>
      <w:r>
        <w:t>emphasized</w:t>
      </w:r>
      <w:r>
        <w:rPr>
          <w:spacing w:val="-8"/>
        </w:rPr>
        <w:t xml:space="preserve"> </w:t>
      </w:r>
      <w:r>
        <w:t>by</w:t>
      </w:r>
      <w:r>
        <w:rPr>
          <w:spacing w:val="-8"/>
        </w:rPr>
        <w:t xml:space="preserve"> </w:t>
      </w:r>
      <w:r>
        <w:t>putting</w:t>
      </w:r>
      <w:r>
        <w:rPr>
          <w:spacing w:val="-8"/>
        </w:rPr>
        <w:t xml:space="preserve"> </w:t>
      </w:r>
      <w:r>
        <w:t>quotation marks around every reference to Shahar’s marriage and wedding.</w:t>
      </w:r>
    </w:p>
    <w:p w14:paraId="526AF87F" w14:textId="77777777" w:rsidR="00620CCE" w:rsidRDefault="00620CCE">
      <w:pPr>
        <w:pStyle w:val="BodyText"/>
        <w:spacing w:before="2"/>
        <w:ind w:left="0"/>
      </w:pPr>
    </w:p>
    <w:p w14:paraId="6CCC08A9" w14:textId="77777777" w:rsidR="00620CCE" w:rsidRDefault="00000000">
      <w:pPr>
        <w:pStyle w:val="BodyText"/>
        <w:spacing w:before="1"/>
        <w:ind w:right="128"/>
        <w:jc w:val="both"/>
      </w:pPr>
      <w:r>
        <w:t>Shahar, who had held a Jewish wedding ceremony at her synagogue, argued that the attorney</w:t>
      </w:r>
      <w:r>
        <w:rPr>
          <w:spacing w:val="-3"/>
        </w:rPr>
        <w:t xml:space="preserve"> </w:t>
      </w:r>
      <w:r>
        <w:t>general</w:t>
      </w:r>
      <w:r>
        <w:rPr>
          <w:spacing w:val="-3"/>
        </w:rPr>
        <w:t xml:space="preserve"> </w:t>
      </w:r>
      <w:r>
        <w:t>had</w:t>
      </w:r>
      <w:r>
        <w:rPr>
          <w:spacing w:val="-3"/>
        </w:rPr>
        <w:t xml:space="preserve"> </w:t>
      </w:r>
      <w:r>
        <w:t>violated</w:t>
      </w:r>
      <w:r>
        <w:rPr>
          <w:spacing w:val="-3"/>
        </w:rPr>
        <w:t xml:space="preserve"> </w:t>
      </w:r>
      <w:r>
        <w:t>her</w:t>
      </w:r>
      <w:r>
        <w:rPr>
          <w:spacing w:val="-3"/>
        </w:rPr>
        <w:t xml:space="preserve"> </w:t>
      </w:r>
      <w:r>
        <w:t>right</w:t>
      </w:r>
      <w:r>
        <w:rPr>
          <w:spacing w:val="-3"/>
        </w:rPr>
        <w:t xml:space="preserve"> </w:t>
      </w:r>
      <w:r>
        <w:t>to</w:t>
      </w:r>
      <w:r>
        <w:rPr>
          <w:spacing w:val="-3"/>
        </w:rPr>
        <w:t xml:space="preserve"> </w:t>
      </w:r>
      <w:r>
        <w:t>freely</w:t>
      </w:r>
      <w:r>
        <w:rPr>
          <w:spacing w:val="-3"/>
        </w:rPr>
        <w:t xml:space="preserve"> </w:t>
      </w:r>
      <w:r>
        <w:t>exercise</w:t>
      </w:r>
      <w:r>
        <w:rPr>
          <w:spacing w:val="-3"/>
        </w:rPr>
        <w:t xml:space="preserve"> </w:t>
      </w:r>
      <w:r>
        <w:t>her</w:t>
      </w:r>
      <w:r>
        <w:rPr>
          <w:spacing w:val="-3"/>
        </w:rPr>
        <w:t xml:space="preserve"> </w:t>
      </w:r>
      <w:r>
        <w:t>religion,</w:t>
      </w:r>
      <w:r>
        <w:rPr>
          <w:spacing w:val="-3"/>
        </w:rPr>
        <w:t xml:space="preserve"> </w:t>
      </w:r>
      <w:r>
        <w:t>among</w:t>
      </w:r>
      <w:r>
        <w:rPr>
          <w:spacing w:val="-3"/>
        </w:rPr>
        <w:t xml:space="preserve"> </w:t>
      </w:r>
      <w:r>
        <w:t>other</w:t>
      </w:r>
      <w:r>
        <w:rPr>
          <w:spacing w:val="-3"/>
        </w:rPr>
        <w:t xml:space="preserve"> </w:t>
      </w:r>
      <w:r>
        <w:t>rights. But the U.S. Court of Appeals for the 11th Circuit sided with Bowers, reasoning that the interests of the government – in this case the attorney general’s office – outweighed Shahar’s individual rights.</w:t>
      </w:r>
    </w:p>
    <w:p w14:paraId="6A752424" w14:textId="77777777" w:rsidR="00620CCE" w:rsidRDefault="00620CCE">
      <w:pPr>
        <w:pStyle w:val="BodyText"/>
        <w:ind w:left="0"/>
      </w:pPr>
    </w:p>
    <w:p w14:paraId="2AF876BC" w14:textId="77777777" w:rsidR="00620CCE" w:rsidRDefault="00000000">
      <w:pPr>
        <w:pStyle w:val="BodyText"/>
        <w:ind w:right="135"/>
        <w:jc w:val="both"/>
      </w:pPr>
      <w:r>
        <w:t>Other litigants have integrated their religious beliefs or identity into federal court arguments, seeking to protect LGBTQ+ people and their rights. In our analysis, the court ruled against each of their religion-based claims.</w:t>
      </w:r>
    </w:p>
    <w:p w14:paraId="18EFD53A" w14:textId="77777777" w:rsidR="00620CCE" w:rsidRDefault="00000000">
      <w:pPr>
        <w:spacing w:before="241"/>
        <w:ind w:left="136"/>
        <w:rPr>
          <w:b/>
          <w:i/>
          <w:sz w:val="20"/>
        </w:rPr>
      </w:pPr>
      <w:r>
        <w:rPr>
          <w:b/>
          <w:i/>
          <w:color w:val="FF0000"/>
          <w:sz w:val="20"/>
        </w:rPr>
        <w:t>The</w:t>
      </w:r>
      <w:r>
        <w:rPr>
          <w:b/>
          <w:i/>
          <w:color w:val="FF0000"/>
          <w:spacing w:val="-5"/>
          <w:sz w:val="20"/>
        </w:rPr>
        <w:t xml:space="preserve"> </w:t>
      </w:r>
      <w:r>
        <w:rPr>
          <w:b/>
          <w:i/>
          <w:color w:val="FF0000"/>
          <w:sz w:val="20"/>
        </w:rPr>
        <w:t>road</w:t>
      </w:r>
      <w:r>
        <w:rPr>
          <w:b/>
          <w:i/>
          <w:color w:val="FF0000"/>
          <w:spacing w:val="-5"/>
          <w:sz w:val="20"/>
        </w:rPr>
        <w:t xml:space="preserve"> </w:t>
      </w:r>
      <w:r>
        <w:rPr>
          <w:b/>
          <w:i/>
          <w:color w:val="FF0000"/>
          <w:spacing w:val="-2"/>
          <w:sz w:val="20"/>
        </w:rPr>
        <w:t>ahead</w:t>
      </w:r>
    </w:p>
    <w:p w14:paraId="43D3DE1F" w14:textId="77777777" w:rsidR="00620CCE" w:rsidRDefault="00000000">
      <w:pPr>
        <w:pStyle w:val="BodyText"/>
        <w:spacing w:before="242"/>
        <w:ind w:right="131"/>
        <w:jc w:val="both"/>
      </w:pPr>
      <w:r>
        <w:t xml:space="preserve">Today, hours after the court’s decision </w:t>
      </w:r>
      <w:proofErr w:type="gramStart"/>
      <w:r>
        <w:t>was</w:t>
      </w:r>
      <w:proofErr w:type="gramEnd"/>
      <w:r>
        <w:t xml:space="preserve"> announced, it is too early to predict the consequences of the ruling. It’s worth noting, however, that the Supreme Court declined to</w:t>
      </w:r>
      <w:r>
        <w:rPr>
          <w:spacing w:val="-6"/>
        </w:rPr>
        <w:t xml:space="preserve"> </w:t>
      </w:r>
      <w:r>
        <w:t>consider</w:t>
      </w:r>
      <w:r>
        <w:rPr>
          <w:spacing w:val="-5"/>
        </w:rPr>
        <w:t xml:space="preserve"> </w:t>
      </w:r>
      <w:r>
        <w:rPr>
          <w:color w:val="0000FF"/>
          <w:u w:val="single" w:color="0000FF"/>
        </w:rPr>
        <w:t>Smith’s</w:t>
      </w:r>
      <w:r>
        <w:rPr>
          <w:color w:val="0000FF"/>
          <w:spacing w:val="-5"/>
          <w:u w:val="single" w:color="0000FF"/>
        </w:rPr>
        <w:t xml:space="preserve"> </w:t>
      </w:r>
      <w:r>
        <w:rPr>
          <w:color w:val="0000FF"/>
          <w:u w:val="single" w:color="0000FF"/>
        </w:rPr>
        <w:t>claims</w:t>
      </w:r>
      <w:r>
        <w:rPr>
          <w:color w:val="0000FF"/>
          <w:spacing w:val="-5"/>
          <w:u w:val="single" w:color="0000FF"/>
        </w:rPr>
        <w:t xml:space="preserve"> </w:t>
      </w:r>
      <w:r>
        <w:rPr>
          <w:color w:val="0000FF"/>
          <w:u w:val="single" w:color="0000FF"/>
        </w:rPr>
        <w:t>that</w:t>
      </w:r>
      <w:r>
        <w:rPr>
          <w:color w:val="0000FF"/>
          <w:spacing w:val="-5"/>
          <w:u w:val="single" w:color="0000FF"/>
        </w:rPr>
        <w:t xml:space="preserve"> </w:t>
      </w:r>
      <w:r>
        <w:rPr>
          <w:color w:val="0000FF"/>
          <w:u w:val="single" w:color="0000FF"/>
        </w:rPr>
        <w:t>Colorado’s</w:t>
      </w:r>
      <w:r>
        <w:rPr>
          <w:color w:val="0000FF"/>
          <w:spacing w:val="-5"/>
          <w:u w:val="single" w:color="0000FF"/>
        </w:rPr>
        <w:t xml:space="preserve"> </w:t>
      </w:r>
      <w:r>
        <w:rPr>
          <w:color w:val="0000FF"/>
          <w:u w:val="single" w:color="0000FF"/>
        </w:rPr>
        <w:t>law</w:t>
      </w:r>
      <w:r>
        <w:rPr>
          <w:color w:val="0000FF"/>
          <w:spacing w:val="-6"/>
          <w:u w:val="single" w:color="0000FF"/>
        </w:rPr>
        <w:t xml:space="preserve"> </w:t>
      </w:r>
      <w:r>
        <w:rPr>
          <w:color w:val="0000FF"/>
          <w:u w:val="single" w:color="0000FF"/>
        </w:rPr>
        <w:t>violated</w:t>
      </w:r>
      <w:r>
        <w:rPr>
          <w:color w:val="0000FF"/>
          <w:spacing w:val="-6"/>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free</w:t>
      </w:r>
      <w:r>
        <w:rPr>
          <w:color w:val="0000FF"/>
          <w:spacing w:val="-6"/>
          <w:u w:val="single" w:color="0000FF"/>
        </w:rPr>
        <w:t xml:space="preserve"> </w:t>
      </w:r>
      <w:r>
        <w:rPr>
          <w:color w:val="0000FF"/>
          <w:u w:val="single" w:color="0000FF"/>
        </w:rPr>
        <w:t>exercise</w:t>
      </w:r>
      <w:r>
        <w:rPr>
          <w:color w:val="0000FF"/>
          <w:spacing w:val="-6"/>
          <w:u w:val="single" w:color="0000FF"/>
        </w:rPr>
        <w:t xml:space="preserve"> </w:t>
      </w:r>
      <w:r>
        <w:rPr>
          <w:color w:val="0000FF"/>
          <w:u w:val="single" w:color="0000FF"/>
        </w:rPr>
        <w:t>clause</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First</w:t>
      </w:r>
      <w:r>
        <w:rPr>
          <w:color w:val="0000FF"/>
        </w:rPr>
        <w:t xml:space="preserve"> </w:t>
      </w:r>
      <w:r>
        <w:rPr>
          <w:color w:val="0000FF"/>
          <w:u w:val="single" w:color="0000FF"/>
        </w:rPr>
        <w:t>Amendment</w:t>
      </w:r>
      <w:r>
        <w:t>.</w:t>
      </w:r>
      <w:r>
        <w:rPr>
          <w:spacing w:val="-5"/>
        </w:rPr>
        <w:t xml:space="preserve"> </w:t>
      </w:r>
      <w:r>
        <w:t>In</w:t>
      </w:r>
      <w:r>
        <w:rPr>
          <w:spacing w:val="-5"/>
        </w:rPr>
        <w:t xml:space="preserve"> </w:t>
      </w:r>
      <w:r>
        <w:t>other</w:t>
      </w:r>
      <w:r>
        <w:rPr>
          <w:spacing w:val="-5"/>
        </w:rPr>
        <w:t xml:space="preserve"> </w:t>
      </w:r>
      <w:r>
        <w:t>words,</w:t>
      </w:r>
      <w:r>
        <w:rPr>
          <w:spacing w:val="-5"/>
        </w:rPr>
        <w:t xml:space="preserve"> </w:t>
      </w:r>
      <w:r>
        <w:t>they</w:t>
      </w:r>
      <w:r>
        <w:rPr>
          <w:spacing w:val="-5"/>
        </w:rPr>
        <w:t xml:space="preserve"> </w:t>
      </w:r>
      <w:r>
        <w:t>were</w:t>
      </w:r>
      <w:r>
        <w:rPr>
          <w:spacing w:val="-5"/>
        </w:rPr>
        <w:t xml:space="preserve"> </w:t>
      </w:r>
      <w:r>
        <w:t>willing</w:t>
      </w:r>
      <w:r>
        <w:rPr>
          <w:spacing w:val="-6"/>
        </w:rPr>
        <w:t xml:space="preserve"> </w:t>
      </w:r>
      <w:r>
        <w:t>to</w:t>
      </w:r>
      <w:r>
        <w:rPr>
          <w:spacing w:val="-5"/>
        </w:rPr>
        <w:t xml:space="preserve"> </w:t>
      </w:r>
      <w:r>
        <w:t>consider</w:t>
      </w:r>
      <w:r>
        <w:rPr>
          <w:spacing w:val="-4"/>
        </w:rPr>
        <w:t xml:space="preserve"> </w:t>
      </w:r>
      <w:r>
        <w:t>–</w:t>
      </w:r>
      <w:r>
        <w:rPr>
          <w:spacing w:val="-5"/>
        </w:rPr>
        <w:t xml:space="preserve"> </w:t>
      </w:r>
      <w:r>
        <w:t>and</w:t>
      </w:r>
      <w:r>
        <w:rPr>
          <w:spacing w:val="-5"/>
        </w:rPr>
        <w:t xml:space="preserve"> </w:t>
      </w:r>
      <w:r>
        <w:t>ultimately</w:t>
      </w:r>
      <w:r>
        <w:rPr>
          <w:spacing w:val="-5"/>
        </w:rPr>
        <w:t xml:space="preserve"> </w:t>
      </w:r>
      <w:r>
        <w:t>decided</w:t>
      </w:r>
      <w:r>
        <w:rPr>
          <w:spacing w:val="-4"/>
        </w:rPr>
        <w:t xml:space="preserve"> </w:t>
      </w:r>
      <w:r>
        <w:t>–</w:t>
      </w:r>
      <w:r>
        <w:rPr>
          <w:spacing w:val="-5"/>
        </w:rPr>
        <w:t xml:space="preserve"> </w:t>
      </w:r>
      <w:r>
        <w:t>that the law violated her right to create, or not create, content based on her religious beliefs. Yet</w:t>
      </w:r>
      <w:r>
        <w:rPr>
          <w:spacing w:val="-7"/>
        </w:rPr>
        <w:t xml:space="preserve"> </w:t>
      </w:r>
      <w:r>
        <w:t>they</w:t>
      </w:r>
      <w:r>
        <w:rPr>
          <w:spacing w:val="-7"/>
        </w:rPr>
        <w:t xml:space="preserve"> </w:t>
      </w:r>
      <w:r>
        <w:t>were</w:t>
      </w:r>
      <w:r>
        <w:rPr>
          <w:spacing w:val="-7"/>
        </w:rPr>
        <w:t xml:space="preserve"> </w:t>
      </w:r>
      <w:r>
        <w:t>not</w:t>
      </w:r>
      <w:r>
        <w:rPr>
          <w:spacing w:val="-7"/>
        </w:rPr>
        <w:t xml:space="preserve"> </w:t>
      </w:r>
      <w:r>
        <w:t>willing</w:t>
      </w:r>
      <w:r>
        <w:rPr>
          <w:spacing w:val="-8"/>
        </w:rPr>
        <w:t xml:space="preserve"> </w:t>
      </w:r>
      <w:r>
        <w:t>to</w:t>
      </w:r>
      <w:r>
        <w:rPr>
          <w:spacing w:val="-8"/>
        </w:rPr>
        <w:t xml:space="preserve"> </w:t>
      </w:r>
      <w:r>
        <w:t>consider</w:t>
      </w:r>
      <w:r>
        <w:rPr>
          <w:spacing w:val="-7"/>
        </w:rPr>
        <w:t xml:space="preserve"> </w:t>
      </w:r>
      <w:r>
        <w:t>whether</w:t>
      </w:r>
      <w:r>
        <w:rPr>
          <w:spacing w:val="-7"/>
        </w:rPr>
        <w:t xml:space="preserve"> </w:t>
      </w:r>
      <w:r>
        <w:t>the</w:t>
      </w:r>
      <w:r>
        <w:rPr>
          <w:spacing w:val="-7"/>
        </w:rPr>
        <w:t xml:space="preserve"> </w:t>
      </w:r>
      <w:r>
        <w:t>law</w:t>
      </w:r>
      <w:r>
        <w:rPr>
          <w:spacing w:val="-8"/>
        </w:rPr>
        <w:t xml:space="preserve"> </w:t>
      </w:r>
      <w:r>
        <w:t>impeded</w:t>
      </w:r>
      <w:r>
        <w:rPr>
          <w:spacing w:val="-8"/>
        </w:rPr>
        <w:t xml:space="preserve"> </w:t>
      </w:r>
      <w:r>
        <w:t>her</w:t>
      </w:r>
      <w:r>
        <w:rPr>
          <w:spacing w:val="-7"/>
        </w:rPr>
        <w:t xml:space="preserve"> </w:t>
      </w:r>
      <w:r>
        <w:t>ability</w:t>
      </w:r>
      <w:r>
        <w:rPr>
          <w:spacing w:val="-7"/>
        </w:rPr>
        <w:t xml:space="preserve"> </w:t>
      </w:r>
      <w:r>
        <w:t>to</w:t>
      </w:r>
      <w:r>
        <w:rPr>
          <w:spacing w:val="-8"/>
        </w:rPr>
        <w:t xml:space="preserve"> </w:t>
      </w:r>
      <w:r>
        <w:t>freely</w:t>
      </w:r>
      <w:r>
        <w:rPr>
          <w:spacing w:val="-6"/>
        </w:rPr>
        <w:t xml:space="preserve"> </w:t>
      </w:r>
      <w:r>
        <w:t>practice her faith.</w:t>
      </w:r>
    </w:p>
    <w:p w14:paraId="31FD331D" w14:textId="77777777" w:rsidR="00620CCE" w:rsidRDefault="00620CCE">
      <w:pPr>
        <w:pStyle w:val="BodyText"/>
        <w:spacing w:before="6"/>
        <w:ind w:left="0"/>
      </w:pPr>
    </w:p>
    <w:p w14:paraId="599EAFEF" w14:textId="77777777" w:rsidR="00620CCE" w:rsidRDefault="00000000">
      <w:pPr>
        <w:pStyle w:val="BodyText"/>
        <w:spacing w:line="237" w:lineRule="auto"/>
        <w:ind w:right="134"/>
        <w:jc w:val="both"/>
      </w:pPr>
      <w:r>
        <w:t xml:space="preserve">In this way, the court did not overturn precedent related to other forms of religious </w:t>
      </w:r>
      <w:r>
        <w:rPr>
          <w:spacing w:val="-2"/>
        </w:rPr>
        <w:t>freedom.</w:t>
      </w:r>
    </w:p>
    <w:p w14:paraId="37D039D8" w14:textId="77777777" w:rsidR="00620CCE" w:rsidRDefault="00000000">
      <w:pPr>
        <w:pStyle w:val="BodyText"/>
        <w:spacing w:before="241"/>
        <w:ind w:right="133"/>
        <w:jc w:val="both"/>
      </w:pPr>
      <w:r>
        <w:t>Still,</w:t>
      </w:r>
      <w:r>
        <w:rPr>
          <w:spacing w:val="-2"/>
        </w:rPr>
        <w:t xml:space="preserve"> </w:t>
      </w:r>
      <w:r>
        <w:t>as</w:t>
      </w:r>
      <w:r>
        <w:rPr>
          <w:spacing w:val="-3"/>
        </w:rPr>
        <w:t xml:space="preserve"> </w:t>
      </w:r>
      <w:r>
        <w:t>Justice</w:t>
      </w:r>
      <w:r>
        <w:rPr>
          <w:spacing w:val="-3"/>
        </w:rPr>
        <w:t xml:space="preserve"> </w:t>
      </w:r>
      <w:r>
        <w:t>Sonia</w:t>
      </w:r>
      <w:r>
        <w:rPr>
          <w:spacing w:val="-3"/>
        </w:rPr>
        <w:t xml:space="preserve"> </w:t>
      </w:r>
      <w:r>
        <w:t>Sotomayor</w:t>
      </w:r>
      <w:r>
        <w:rPr>
          <w:spacing w:val="-3"/>
        </w:rPr>
        <w:t xml:space="preserve"> </w:t>
      </w:r>
      <w:r>
        <w:t>noted</w:t>
      </w:r>
      <w:r>
        <w:rPr>
          <w:spacing w:val="-4"/>
        </w:rPr>
        <w:t xml:space="preserve"> </w:t>
      </w:r>
      <w:r>
        <w:rPr>
          <w:color w:val="0000FF"/>
          <w:u w:val="single" w:color="0000FF"/>
        </w:rPr>
        <w:t>in</w:t>
      </w:r>
      <w:r>
        <w:rPr>
          <w:color w:val="0000FF"/>
          <w:spacing w:val="-3"/>
          <w:u w:val="single" w:color="0000FF"/>
        </w:rPr>
        <w:t xml:space="preserve"> </w:t>
      </w:r>
      <w:r>
        <w:rPr>
          <w:color w:val="0000FF"/>
          <w:u w:val="single" w:color="0000FF"/>
        </w:rPr>
        <w:t>her</w:t>
      </w:r>
      <w:r>
        <w:rPr>
          <w:color w:val="0000FF"/>
          <w:spacing w:val="-3"/>
          <w:u w:val="single" w:color="0000FF"/>
        </w:rPr>
        <w:t xml:space="preserve"> </w:t>
      </w:r>
      <w:r>
        <w:rPr>
          <w:color w:val="0000FF"/>
          <w:u w:val="single" w:color="0000FF"/>
        </w:rPr>
        <w:t>dissent</w:t>
      </w:r>
      <w:r>
        <w:rPr>
          <w:color w:val="0000FF"/>
          <w:spacing w:val="-3"/>
        </w:rPr>
        <w:t xml:space="preserve"> </w:t>
      </w:r>
      <w:r>
        <w:t>–</w:t>
      </w:r>
      <w:r>
        <w:rPr>
          <w:spacing w:val="-3"/>
        </w:rPr>
        <w:t xml:space="preserve"> </w:t>
      </w:r>
      <w:r>
        <w:t>joined</w:t>
      </w:r>
      <w:r>
        <w:rPr>
          <w:spacing w:val="-3"/>
        </w:rPr>
        <w:t xml:space="preserve"> </w:t>
      </w:r>
      <w:r>
        <w:t>by</w:t>
      </w:r>
      <w:r>
        <w:rPr>
          <w:spacing w:val="-3"/>
        </w:rPr>
        <w:t xml:space="preserve"> </w:t>
      </w:r>
      <w:r>
        <w:t>Justice</w:t>
      </w:r>
      <w:r>
        <w:rPr>
          <w:spacing w:val="-3"/>
        </w:rPr>
        <w:t xml:space="preserve"> </w:t>
      </w:r>
      <w:r>
        <w:t>Elena</w:t>
      </w:r>
      <w:r>
        <w:rPr>
          <w:spacing w:val="-3"/>
        </w:rPr>
        <w:t xml:space="preserve"> </w:t>
      </w:r>
      <w:r>
        <w:t>Kagan</w:t>
      </w:r>
      <w:r>
        <w:rPr>
          <w:spacing w:val="-3"/>
        </w:rPr>
        <w:t xml:space="preserve"> </w:t>
      </w:r>
      <w:r>
        <w:t>and Justice Ketanji Brown Jackson – this ruling leaves open the possibility that other religious business owners will claim their services are “expressive” acts of speech and thus refuse to serve LGBTQ+ people.</w:t>
      </w:r>
    </w:p>
    <w:p w14:paraId="4A47DB06" w14:textId="77777777" w:rsidR="00620CCE" w:rsidRDefault="00620CCE">
      <w:pPr>
        <w:jc w:val="both"/>
        <w:sectPr w:rsidR="00620CCE" w:rsidSect="00D742DF">
          <w:pgSz w:w="11910" w:h="16840"/>
          <w:pgMar w:top="1560" w:right="1280" w:bottom="1600" w:left="1280" w:header="0" w:footer="1413" w:gutter="0"/>
          <w:cols w:space="720"/>
        </w:sectPr>
      </w:pPr>
    </w:p>
    <w:p w14:paraId="41AA60ED" w14:textId="77777777" w:rsidR="00620CCE" w:rsidRDefault="00000000">
      <w:pPr>
        <w:pStyle w:val="BodyText"/>
        <w:spacing w:before="78"/>
        <w:ind w:right="131"/>
        <w:jc w:val="both"/>
      </w:pPr>
      <w:r>
        <w:lastRenderedPageBreak/>
        <w:t xml:space="preserve">“Today, the Court, for the first time in its history, grants a business open to the public a constitutional right to refuse to serve members of a protected class,” </w:t>
      </w:r>
      <w:r>
        <w:rPr>
          <w:color w:val="0000FF"/>
          <w:u w:val="single" w:color="0000FF"/>
        </w:rPr>
        <w:t>Sotomayor wrote</w:t>
      </w:r>
      <w:r>
        <w:t>. “The law in question targets conduct, not speech, for regulation, and the act of discrimination has never constituted protected expression under the First Amendment.”</w:t>
      </w:r>
    </w:p>
    <w:sectPr w:rsidR="00620CCE">
      <w:pgSz w:w="11910" w:h="16840"/>
      <w:pgMar w:top="1320" w:right="1280" w:bottom="1600" w:left="1280" w:header="0" w:footer="1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69F1" w14:textId="77777777" w:rsidR="00D742DF" w:rsidRDefault="00D742DF">
      <w:r>
        <w:separator/>
      </w:r>
    </w:p>
  </w:endnote>
  <w:endnote w:type="continuationSeparator" w:id="0">
    <w:p w14:paraId="2BE82BC7" w14:textId="77777777" w:rsidR="00D742DF" w:rsidRDefault="00D7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A3B8" w14:textId="77777777" w:rsidR="00620CCE" w:rsidRDefault="00000000">
    <w:pPr>
      <w:pStyle w:val="BodyText"/>
      <w:spacing w:line="14" w:lineRule="auto"/>
      <w:ind w:left="0"/>
    </w:pPr>
    <w:r>
      <w:rPr>
        <w:noProof/>
      </w:rPr>
      <w:drawing>
        <wp:anchor distT="0" distB="0" distL="0" distR="0" simplePos="0" relativeHeight="487499776" behindDoc="1" locked="0" layoutInCell="1" allowOverlap="1" wp14:anchorId="5F40B2D9" wp14:editId="501A1EB3">
          <wp:simplePos x="0" y="0"/>
          <wp:positionH relativeFrom="page">
            <wp:posOffset>5885813</wp:posOffset>
          </wp:positionH>
          <wp:positionV relativeFrom="page">
            <wp:posOffset>9668255</wp:posOffset>
          </wp:positionV>
          <wp:extent cx="774699" cy="3874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74699" cy="387469"/>
                  </a:xfrm>
                  <a:prstGeom prst="rect">
                    <a:avLst/>
                  </a:prstGeom>
                </pic:spPr>
              </pic:pic>
            </a:graphicData>
          </a:graphic>
        </wp:anchor>
      </w:drawing>
    </w:r>
    <w:r>
      <w:rPr>
        <w:noProof/>
      </w:rPr>
      <mc:AlternateContent>
        <mc:Choice Requires="wps">
          <w:drawing>
            <wp:anchor distT="0" distB="0" distL="0" distR="0" simplePos="0" relativeHeight="487500288" behindDoc="1" locked="0" layoutInCell="1" allowOverlap="1" wp14:anchorId="15189A23" wp14:editId="6BDDF3C6">
              <wp:simplePos x="0" y="0"/>
              <wp:positionH relativeFrom="page">
                <wp:posOffset>2553623</wp:posOffset>
              </wp:positionH>
              <wp:positionV relativeFrom="page">
                <wp:posOffset>9920044</wp:posOffset>
              </wp:positionV>
              <wp:extent cx="3211830"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1830" cy="181610"/>
                      </a:xfrm>
                      <a:prstGeom prst="rect">
                        <a:avLst/>
                      </a:prstGeom>
                    </wps:spPr>
                    <wps:txbx>
                      <w:txbxContent>
                        <w:p w14:paraId="3CDDE293" w14:textId="77777777" w:rsidR="00620CCE" w:rsidRDefault="00000000">
                          <w:pPr>
                            <w:spacing w:before="21"/>
                            <w:ind w:left="20"/>
                            <w:rPr>
                              <w:i/>
                              <w:sz w:val="20"/>
                            </w:rPr>
                          </w:pPr>
                          <w:r>
                            <w:rPr>
                              <w:i/>
                              <w:sz w:val="20"/>
                            </w:rPr>
                            <w:t>HRWF</w:t>
                          </w:r>
                          <w:r>
                            <w:rPr>
                              <w:i/>
                              <w:spacing w:val="-8"/>
                              <w:sz w:val="20"/>
                            </w:rPr>
                            <w:t xml:space="preserve"> </w:t>
                          </w:r>
                          <w:r>
                            <w:rPr>
                              <w:i/>
                              <w:sz w:val="20"/>
                            </w:rPr>
                            <w:t>LGBTQI</w:t>
                          </w:r>
                          <w:r>
                            <w:rPr>
                              <w:i/>
                              <w:spacing w:val="-8"/>
                              <w:sz w:val="20"/>
                            </w:rPr>
                            <w:t xml:space="preserve"> </w:t>
                          </w:r>
                          <w:r>
                            <w:rPr>
                              <w:i/>
                              <w:sz w:val="20"/>
                            </w:rPr>
                            <w:t>People</w:t>
                          </w:r>
                          <w:r>
                            <w:rPr>
                              <w:i/>
                              <w:spacing w:val="-7"/>
                              <w:sz w:val="20"/>
                            </w:rPr>
                            <w:t xml:space="preserve"> </w:t>
                          </w:r>
                          <w:r>
                            <w:rPr>
                              <w:i/>
                              <w:sz w:val="20"/>
                            </w:rPr>
                            <w:t>&amp;</w:t>
                          </w:r>
                          <w:r>
                            <w:rPr>
                              <w:i/>
                              <w:spacing w:val="-9"/>
                              <w:sz w:val="20"/>
                            </w:rPr>
                            <w:t xml:space="preserve"> </w:t>
                          </w:r>
                          <w:r>
                            <w:rPr>
                              <w:i/>
                              <w:sz w:val="20"/>
                            </w:rPr>
                            <w:t>Human</w:t>
                          </w:r>
                          <w:r>
                            <w:rPr>
                              <w:i/>
                              <w:spacing w:val="-8"/>
                              <w:sz w:val="20"/>
                            </w:rPr>
                            <w:t xml:space="preserve"> </w:t>
                          </w:r>
                          <w:r>
                            <w:rPr>
                              <w:i/>
                              <w:sz w:val="20"/>
                            </w:rPr>
                            <w:t>Rights</w:t>
                          </w:r>
                          <w:r>
                            <w:rPr>
                              <w:i/>
                              <w:spacing w:val="-6"/>
                              <w:sz w:val="20"/>
                            </w:rPr>
                            <w:t xml:space="preserve"> </w:t>
                          </w:r>
                          <w:r>
                            <w:rPr>
                              <w:i/>
                              <w:spacing w:val="-2"/>
                              <w:sz w:val="20"/>
                            </w:rPr>
                            <w:t>Newsletter</w:t>
                          </w:r>
                        </w:p>
                      </w:txbxContent>
                    </wps:txbx>
                    <wps:bodyPr wrap="square" lIns="0" tIns="0" rIns="0" bIns="0" rtlCol="0">
                      <a:noAutofit/>
                    </wps:bodyPr>
                  </wps:wsp>
                </a:graphicData>
              </a:graphic>
            </wp:anchor>
          </w:drawing>
        </mc:Choice>
        <mc:Fallback>
          <w:pict>
            <v:shapetype w14:anchorId="15189A23" id="_x0000_t202" coordsize="21600,21600" o:spt="202" path="m,l,21600r21600,l21600,xe">
              <v:stroke joinstyle="miter"/>
              <v:path gradientshapeok="t" o:connecttype="rect"/>
            </v:shapetype>
            <v:shape id="Textbox 2" o:spid="_x0000_s1026" type="#_x0000_t202" style="position:absolute;margin-left:201.05pt;margin-top:781.1pt;width:252.9pt;height:14.3pt;z-index:-1581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" filled="f" stroked="f">
              <v:textbox inset="0,0,0,0">
                <w:txbxContent>
                  <w:p w14:paraId="3CDDE293" w14:textId="77777777" w:rsidR="00620CCE" w:rsidRDefault="00000000">
                    <w:pPr>
                      <w:spacing w:before="21"/>
                      <w:ind w:left="20"/>
                      <w:rPr>
                        <w:i/>
                        <w:sz w:val="20"/>
                      </w:rPr>
                    </w:pPr>
                    <w:r>
                      <w:rPr>
                        <w:i/>
                        <w:sz w:val="20"/>
                      </w:rPr>
                      <w:t>HRWF</w:t>
                    </w:r>
                    <w:r>
                      <w:rPr>
                        <w:i/>
                        <w:spacing w:val="-8"/>
                        <w:sz w:val="20"/>
                      </w:rPr>
                      <w:t xml:space="preserve"> </w:t>
                    </w:r>
                    <w:r>
                      <w:rPr>
                        <w:i/>
                        <w:sz w:val="20"/>
                      </w:rPr>
                      <w:t>LGBTQI</w:t>
                    </w:r>
                    <w:r>
                      <w:rPr>
                        <w:i/>
                        <w:spacing w:val="-8"/>
                        <w:sz w:val="20"/>
                      </w:rPr>
                      <w:t xml:space="preserve"> </w:t>
                    </w:r>
                    <w:r>
                      <w:rPr>
                        <w:i/>
                        <w:sz w:val="20"/>
                      </w:rPr>
                      <w:t>People</w:t>
                    </w:r>
                    <w:r>
                      <w:rPr>
                        <w:i/>
                        <w:spacing w:val="-7"/>
                        <w:sz w:val="20"/>
                      </w:rPr>
                      <w:t xml:space="preserve"> </w:t>
                    </w:r>
                    <w:r>
                      <w:rPr>
                        <w:i/>
                        <w:sz w:val="20"/>
                      </w:rPr>
                      <w:t>&amp;</w:t>
                    </w:r>
                    <w:r>
                      <w:rPr>
                        <w:i/>
                        <w:spacing w:val="-9"/>
                        <w:sz w:val="20"/>
                      </w:rPr>
                      <w:t xml:space="preserve"> </w:t>
                    </w:r>
                    <w:r>
                      <w:rPr>
                        <w:i/>
                        <w:sz w:val="20"/>
                      </w:rPr>
                      <w:t>Human</w:t>
                    </w:r>
                    <w:r>
                      <w:rPr>
                        <w:i/>
                        <w:spacing w:val="-8"/>
                        <w:sz w:val="20"/>
                      </w:rPr>
                      <w:t xml:space="preserve"> </w:t>
                    </w:r>
                    <w:r>
                      <w:rPr>
                        <w:i/>
                        <w:sz w:val="20"/>
                      </w:rPr>
                      <w:t>Rights</w:t>
                    </w:r>
                    <w:r>
                      <w:rPr>
                        <w:i/>
                        <w:spacing w:val="-6"/>
                        <w:sz w:val="20"/>
                      </w:rPr>
                      <w:t xml:space="preserve"> </w:t>
                    </w:r>
                    <w:r>
                      <w:rPr>
                        <w:i/>
                        <w:spacing w:val="-2"/>
                        <w:sz w:val="20"/>
                      </w:rPr>
                      <w:t>Newsletter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3E26" w14:textId="77777777" w:rsidR="00D742DF" w:rsidRDefault="00D742DF">
      <w:r>
        <w:separator/>
      </w:r>
    </w:p>
  </w:footnote>
  <w:footnote w:type="continuationSeparator" w:id="0">
    <w:p w14:paraId="5F83986D" w14:textId="77777777" w:rsidR="00D742DF" w:rsidRDefault="00D7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DD"/>
    <w:multiLevelType w:val="hybridMultilevel"/>
    <w:tmpl w:val="ED6E576A"/>
    <w:lvl w:ilvl="0" w:tplc="F3D01510">
      <w:numFmt w:val="bullet"/>
      <w:lvlText w:val=""/>
      <w:lvlJc w:val="left"/>
      <w:pPr>
        <w:ind w:left="1056" w:hanging="359"/>
      </w:pPr>
      <w:rPr>
        <w:rFonts w:ascii="Symbol" w:eastAsia="Symbol" w:hAnsi="Symbol" w:cs="Symbol" w:hint="default"/>
        <w:b w:val="0"/>
        <w:bCs w:val="0"/>
        <w:i w:val="0"/>
        <w:iCs w:val="0"/>
        <w:spacing w:val="0"/>
        <w:w w:val="100"/>
        <w:sz w:val="24"/>
        <w:szCs w:val="24"/>
        <w:lang w:val="en-US" w:eastAsia="en-US" w:bidi="ar-SA"/>
      </w:rPr>
    </w:lvl>
    <w:lvl w:ilvl="1" w:tplc="4BDCB72C">
      <w:numFmt w:val="bullet"/>
      <w:lvlText w:val="•"/>
      <w:lvlJc w:val="left"/>
      <w:pPr>
        <w:ind w:left="1888" w:hanging="359"/>
      </w:pPr>
      <w:rPr>
        <w:rFonts w:hint="default"/>
        <w:lang w:val="en-US" w:eastAsia="en-US" w:bidi="ar-SA"/>
      </w:rPr>
    </w:lvl>
    <w:lvl w:ilvl="2" w:tplc="9EAEF3A4">
      <w:numFmt w:val="bullet"/>
      <w:lvlText w:val="•"/>
      <w:lvlJc w:val="left"/>
      <w:pPr>
        <w:ind w:left="2716" w:hanging="359"/>
      </w:pPr>
      <w:rPr>
        <w:rFonts w:hint="default"/>
        <w:lang w:val="en-US" w:eastAsia="en-US" w:bidi="ar-SA"/>
      </w:rPr>
    </w:lvl>
    <w:lvl w:ilvl="3" w:tplc="9C60A7F4">
      <w:numFmt w:val="bullet"/>
      <w:lvlText w:val="•"/>
      <w:lvlJc w:val="left"/>
      <w:pPr>
        <w:ind w:left="3545" w:hanging="359"/>
      </w:pPr>
      <w:rPr>
        <w:rFonts w:hint="default"/>
        <w:lang w:val="en-US" w:eastAsia="en-US" w:bidi="ar-SA"/>
      </w:rPr>
    </w:lvl>
    <w:lvl w:ilvl="4" w:tplc="DA662DBA">
      <w:numFmt w:val="bullet"/>
      <w:lvlText w:val="•"/>
      <w:lvlJc w:val="left"/>
      <w:pPr>
        <w:ind w:left="4373" w:hanging="359"/>
      </w:pPr>
      <w:rPr>
        <w:rFonts w:hint="default"/>
        <w:lang w:val="en-US" w:eastAsia="en-US" w:bidi="ar-SA"/>
      </w:rPr>
    </w:lvl>
    <w:lvl w:ilvl="5" w:tplc="BB8EEA5C">
      <w:numFmt w:val="bullet"/>
      <w:lvlText w:val="•"/>
      <w:lvlJc w:val="left"/>
      <w:pPr>
        <w:ind w:left="5202" w:hanging="359"/>
      </w:pPr>
      <w:rPr>
        <w:rFonts w:hint="default"/>
        <w:lang w:val="en-US" w:eastAsia="en-US" w:bidi="ar-SA"/>
      </w:rPr>
    </w:lvl>
    <w:lvl w:ilvl="6" w:tplc="75D009E2">
      <w:numFmt w:val="bullet"/>
      <w:lvlText w:val="•"/>
      <w:lvlJc w:val="left"/>
      <w:pPr>
        <w:ind w:left="6030" w:hanging="359"/>
      </w:pPr>
      <w:rPr>
        <w:rFonts w:hint="default"/>
        <w:lang w:val="en-US" w:eastAsia="en-US" w:bidi="ar-SA"/>
      </w:rPr>
    </w:lvl>
    <w:lvl w:ilvl="7" w:tplc="6F7EC066">
      <w:numFmt w:val="bullet"/>
      <w:lvlText w:val="•"/>
      <w:lvlJc w:val="left"/>
      <w:pPr>
        <w:ind w:left="6858" w:hanging="359"/>
      </w:pPr>
      <w:rPr>
        <w:rFonts w:hint="default"/>
        <w:lang w:val="en-US" w:eastAsia="en-US" w:bidi="ar-SA"/>
      </w:rPr>
    </w:lvl>
    <w:lvl w:ilvl="8" w:tplc="B602D7F0">
      <w:numFmt w:val="bullet"/>
      <w:lvlText w:val="•"/>
      <w:lvlJc w:val="left"/>
      <w:pPr>
        <w:ind w:left="7687" w:hanging="359"/>
      </w:pPr>
      <w:rPr>
        <w:rFonts w:hint="default"/>
        <w:lang w:val="en-US" w:eastAsia="en-US" w:bidi="ar-SA"/>
      </w:rPr>
    </w:lvl>
  </w:abstractNum>
  <w:num w:numId="1" w16cid:durableId="16110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CE"/>
    <w:rsid w:val="001761AC"/>
    <w:rsid w:val="00267D0F"/>
    <w:rsid w:val="00345145"/>
    <w:rsid w:val="00620CCE"/>
    <w:rsid w:val="00747876"/>
    <w:rsid w:val="00932ED8"/>
    <w:rsid w:val="00B9317C"/>
    <w:rsid w:val="00D742D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8EE9"/>
  <w15:docId w15:val="{1C8B86BB-C11E-EC4D-9F99-7A5FC8C9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285"/>
      <w:ind w:left="89"/>
      <w:jc w:val="center"/>
      <w:outlineLvl w:val="0"/>
    </w:pPr>
    <w:rPr>
      <w:b/>
      <w:bCs/>
      <w:sz w:val="28"/>
      <w:szCs w:val="28"/>
    </w:rPr>
  </w:style>
  <w:style w:type="paragraph" w:styleId="Heading2">
    <w:name w:val="heading 2"/>
    <w:basedOn w:val="Normal"/>
    <w:next w:val="Normal"/>
    <w:link w:val="Heading2Char"/>
    <w:uiPriority w:val="9"/>
    <w:unhideWhenUsed/>
    <w:qFormat/>
    <w:rsid w:val="00B931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sz w:val="20"/>
      <w:szCs w:val="20"/>
    </w:rPr>
  </w:style>
  <w:style w:type="paragraph" w:styleId="ListParagraph">
    <w:name w:val="List Paragraph"/>
    <w:basedOn w:val="Normal"/>
    <w:uiPriority w:val="1"/>
    <w:qFormat/>
    <w:pPr>
      <w:spacing w:before="109"/>
      <w:ind w:left="1055" w:hanging="358"/>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9317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9317C"/>
    <w:rPr>
      <w:color w:val="0000FF" w:themeColor="hyperlink"/>
      <w:u w:val="single"/>
    </w:rPr>
  </w:style>
  <w:style w:type="character" w:styleId="UnresolvedMention">
    <w:name w:val="Unresolved Mention"/>
    <w:basedOn w:val="DefaultParagraphFont"/>
    <w:uiPriority w:val="99"/>
    <w:semiHidden/>
    <w:unhideWhenUsed/>
    <w:rsid w:val="00B9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89390">
      <w:bodyDiv w:val="1"/>
      <w:marLeft w:val="0"/>
      <w:marRight w:val="0"/>
      <w:marTop w:val="0"/>
      <w:marBottom w:val="0"/>
      <w:divBdr>
        <w:top w:val="none" w:sz="0" w:space="0" w:color="auto"/>
        <w:left w:val="none" w:sz="0" w:space="0" w:color="auto"/>
        <w:bottom w:val="none" w:sz="0" w:space="0" w:color="auto"/>
        <w:right w:val="none" w:sz="0" w:space="0" w:color="auto"/>
      </w:divBdr>
      <w:divsChild>
        <w:div w:id="493574224">
          <w:marLeft w:val="0"/>
          <w:marRight w:val="0"/>
          <w:marTop w:val="0"/>
          <w:marBottom w:val="0"/>
          <w:divBdr>
            <w:top w:val="none" w:sz="0" w:space="0" w:color="auto"/>
            <w:left w:val="none" w:sz="0" w:space="0" w:color="auto"/>
            <w:bottom w:val="none" w:sz="0" w:space="0" w:color="auto"/>
            <w:right w:val="none" w:sz="0" w:space="0" w:color="auto"/>
          </w:divBdr>
        </w:div>
        <w:div w:id="115486146">
          <w:marLeft w:val="0"/>
          <w:marRight w:val="0"/>
          <w:marTop w:val="0"/>
          <w:marBottom w:val="0"/>
          <w:divBdr>
            <w:top w:val="none" w:sz="0" w:space="0" w:color="auto"/>
            <w:left w:val="none" w:sz="0" w:space="0" w:color="auto"/>
            <w:bottom w:val="none" w:sz="0" w:space="0" w:color="auto"/>
            <w:right w:val="none" w:sz="0" w:space="0" w:color="auto"/>
          </w:divBdr>
        </w:div>
        <w:div w:id="1848867680">
          <w:marLeft w:val="0"/>
          <w:marRight w:val="0"/>
          <w:marTop w:val="0"/>
          <w:marBottom w:val="0"/>
          <w:divBdr>
            <w:top w:val="none" w:sz="0" w:space="0" w:color="auto"/>
            <w:left w:val="none" w:sz="0" w:space="0" w:color="auto"/>
            <w:bottom w:val="none" w:sz="0" w:space="0" w:color="auto"/>
            <w:right w:val="none" w:sz="0" w:space="0" w:color="auto"/>
          </w:divBdr>
          <w:divsChild>
            <w:div w:id="107816822">
              <w:marLeft w:val="0"/>
              <w:marRight w:val="0"/>
              <w:marTop w:val="0"/>
              <w:marBottom w:val="0"/>
              <w:divBdr>
                <w:top w:val="none" w:sz="0" w:space="0" w:color="auto"/>
                <w:left w:val="none" w:sz="0" w:space="0" w:color="auto"/>
                <w:bottom w:val="none" w:sz="0" w:space="0" w:color="auto"/>
                <w:right w:val="none" w:sz="0" w:space="0" w:color="auto"/>
              </w:divBdr>
              <w:divsChild>
                <w:div w:id="886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7747">
      <w:bodyDiv w:val="1"/>
      <w:marLeft w:val="0"/>
      <w:marRight w:val="0"/>
      <w:marTop w:val="0"/>
      <w:marBottom w:val="0"/>
      <w:divBdr>
        <w:top w:val="none" w:sz="0" w:space="0" w:color="auto"/>
        <w:left w:val="none" w:sz="0" w:space="0" w:color="auto"/>
        <w:bottom w:val="none" w:sz="0" w:space="0" w:color="auto"/>
        <w:right w:val="none" w:sz="0" w:space="0" w:color="auto"/>
      </w:divBdr>
      <w:divsChild>
        <w:div w:id="592975307">
          <w:marLeft w:val="0"/>
          <w:marRight w:val="0"/>
          <w:marTop w:val="0"/>
          <w:marBottom w:val="0"/>
          <w:divBdr>
            <w:top w:val="none" w:sz="0" w:space="0" w:color="auto"/>
            <w:left w:val="none" w:sz="0" w:space="0" w:color="auto"/>
            <w:bottom w:val="none" w:sz="0" w:space="0" w:color="auto"/>
            <w:right w:val="none" w:sz="0" w:space="0" w:color="auto"/>
          </w:divBdr>
        </w:div>
        <w:div w:id="262734207">
          <w:marLeft w:val="0"/>
          <w:marRight w:val="0"/>
          <w:marTop w:val="0"/>
          <w:marBottom w:val="0"/>
          <w:divBdr>
            <w:top w:val="none" w:sz="0" w:space="0" w:color="auto"/>
            <w:left w:val="none" w:sz="0" w:space="0" w:color="auto"/>
            <w:bottom w:val="none" w:sz="0" w:space="0" w:color="auto"/>
            <w:right w:val="none" w:sz="0" w:space="0" w:color="auto"/>
          </w:divBdr>
        </w:div>
        <w:div w:id="701588033">
          <w:marLeft w:val="0"/>
          <w:marRight w:val="0"/>
          <w:marTop w:val="0"/>
          <w:marBottom w:val="0"/>
          <w:divBdr>
            <w:top w:val="none" w:sz="0" w:space="0" w:color="auto"/>
            <w:left w:val="none" w:sz="0" w:space="0" w:color="auto"/>
            <w:bottom w:val="none" w:sz="0" w:space="0" w:color="auto"/>
            <w:right w:val="none" w:sz="0" w:space="0" w:color="auto"/>
          </w:divBdr>
          <w:divsChild>
            <w:div w:id="1905145257">
              <w:marLeft w:val="0"/>
              <w:marRight w:val="0"/>
              <w:marTop w:val="0"/>
              <w:marBottom w:val="0"/>
              <w:divBdr>
                <w:top w:val="none" w:sz="0" w:space="0" w:color="auto"/>
                <w:left w:val="none" w:sz="0" w:space="0" w:color="auto"/>
                <w:bottom w:val="none" w:sz="0" w:space="0" w:color="auto"/>
                <w:right w:val="none" w:sz="0" w:space="0" w:color="auto"/>
              </w:divBdr>
              <w:divsChild>
                <w:div w:id="1729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rstliberty.org/wp-content/uploads/2023/12/Letter-from-FLI_Redac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stliberty.org/media/minnesota-school-district-grants-opt-out-from-sexual-curriculum-to-somali-american-famil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cketnewsite.s3.amazonaws.com/20230824190313/2023-08-24-59-Opinion-and-Ord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istianpost.com/news/muslim-parents-push-school-to-exempt-their-kids-from-lgbt-lessons.html" TargetMode="External"/><Relationship Id="rId5" Type="http://schemas.openxmlformats.org/officeDocument/2006/relationships/webSettings" Target="webSettings.xml"/><Relationship Id="rId15" Type="http://schemas.openxmlformats.org/officeDocument/2006/relationships/hyperlink" Target="https://www.christianpost.com/news/parents-sue-school-district-to-opt-kids-out-of-lgbt-lessons.html" TargetMode="External"/><Relationship Id="rId10" Type="http://schemas.openxmlformats.org/officeDocument/2006/relationships/hyperlink" Target="https://www.christianpost.com/news/minnesota-school-district-allows-parents-to-opt-out-of-lgbt-books.html?utm_source=Daily&amp;utm_campaign=Daily&amp;utm_medium=newsletter" TargetMode="External"/><Relationship Id="rId4" Type="http://schemas.openxmlformats.org/officeDocument/2006/relationships/settings" Target="settings.xml"/><Relationship Id="rId9" Type="http://schemas.openxmlformats.org/officeDocument/2006/relationships/hyperlink" Target="https://www.christianpost.com/by/jon-brown" TargetMode="External"/><Relationship Id="rId14" Type="http://schemas.openxmlformats.org/officeDocument/2006/relationships/hyperlink" Target="https://www.slpschools.org/default-board-post-page/~board/district/post/upholding-inclusivity-in-slp-curricul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E78C-02F8-4BEC-9B8B-02061410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3204</Words>
  <Characters>18268</Characters>
  <Application>Microsoft Office Word</Application>
  <DocSecurity>0</DocSecurity>
  <Lines>152</Lines>
  <Paragraphs>42</Paragraphs>
  <ScaleCrop>false</ScaleCrop>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Dascotte</dc:creator>
  <cp:lastModifiedBy>Willy Fautre</cp:lastModifiedBy>
  <cp:revision>6</cp:revision>
  <cp:lastPrinted>2024-02-17T21:42:00Z</cp:lastPrinted>
  <dcterms:created xsi:type="dcterms:W3CDTF">2024-02-16T16:17:00Z</dcterms:created>
  <dcterms:modified xsi:type="dcterms:W3CDTF">2024-02-18T20:35:00Z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LastSaved">
    <vt:filetime>2024-02-16T00:00:00Z</vt:filetime>
  </property>
  <property fmtid="{D5CDD505-2E9C-101B-9397-08002B2CF9AE}" pid="4" name="Producer">
    <vt:lpwstr>macOS Version 13.6.1 (Build 22G313) Quartz PDFContext</vt:lpwstr>
  </property>
</Properties>
</file>