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86F8A" w:rsidRPr="00B76858" w14:paraId="7F46DD14" w14:textId="77777777" w:rsidTr="00D35C1A">
        <w:trPr>
          <w:trHeight w:val="3781"/>
          <w:jc w:val="center"/>
        </w:trPr>
        <w:tc>
          <w:tcPr>
            <w:tcW w:w="9360" w:type="dxa"/>
            <w:tcMar>
              <w:top w:w="100" w:type="dxa"/>
              <w:left w:w="100" w:type="dxa"/>
              <w:bottom w:w="100" w:type="dxa"/>
              <w:right w:w="100" w:type="dxa"/>
            </w:tcMar>
          </w:tcPr>
          <w:p w14:paraId="02F6BBCF" w14:textId="77777777" w:rsidR="00686F8A" w:rsidRDefault="00686F8A" w:rsidP="00D35C1A">
            <w:pPr>
              <w:jc w:val="center"/>
              <w:rPr>
                <w:rFonts w:cs="Calibri"/>
                <w:b/>
                <w:i/>
                <w:color w:val="000000"/>
                <w:sz w:val="48"/>
                <w:szCs w:val="48"/>
                <w:lang w:eastAsia="fr-BE"/>
              </w:rPr>
            </w:pPr>
            <w:bookmarkStart w:id="0" w:name="_ugkf6wsrbcby" w:colFirst="0" w:colLast="0"/>
            <w:bookmarkEnd w:id="0"/>
            <w:r w:rsidRPr="00B76858">
              <w:rPr>
                <w:rFonts w:cs="Calibri"/>
                <w:b/>
                <w:i/>
                <w:color w:val="000000"/>
                <w:sz w:val="48"/>
                <w:szCs w:val="48"/>
                <w:lang w:eastAsia="fr-BE"/>
              </w:rPr>
              <w:t>Human Rights Without Frontiers Int’l</w:t>
            </w:r>
          </w:p>
          <w:p w14:paraId="7F7398F2" w14:textId="77777777" w:rsidR="00517216" w:rsidRPr="00B76858" w:rsidRDefault="00517216" w:rsidP="00D35C1A">
            <w:pPr>
              <w:jc w:val="center"/>
              <w:rPr>
                <w:rFonts w:ascii="Arial" w:eastAsia="Arial" w:hAnsi="Arial" w:cs="Arial"/>
                <w:color w:val="000000"/>
                <w:lang w:eastAsia="fr-BE"/>
              </w:rPr>
            </w:pPr>
          </w:p>
          <w:p w14:paraId="4E8FA640" w14:textId="77777777" w:rsidR="00686F8A" w:rsidRPr="00B76858" w:rsidRDefault="00686F8A" w:rsidP="00D35C1A">
            <w:pPr>
              <w:jc w:val="center"/>
              <w:rPr>
                <w:rFonts w:ascii="Arial" w:eastAsia="Arial" w:hAnsi="Arial" w:cs="Arial"/>
                <w:color w:val="000000"/>
                <w:lang w:eastAsia="fr-BE"/>
              </w:rPr>
            </w:pPr>
            <w:r w:rsidRPr="00B76858">
              <w:rPr>
                <w:rFonts w:cs="Calibri"/>
                <w:b/>
                <w:color w:val="000000"/>
                <w:lang w:eastAsia="fr-BE"/>
              </w:rPr>
              <w:t xml:space="preserve">Avenue </w:t>
            </w:r>
            <w:proofErr w:type="spellStart"/>
            <w:r w:rsidRPr="00B76858">
              <w:rPr>
                <w:rFonts w:cs="Calibri"/>
                <w:b/>
                <w:color w:val="000000"/>
                <w:lang w:eastAsia="fr-BE"/>
              </w:rPr>
              <w:t>d’Auderghem</w:t>
            </w:r>
            <w:proofErr w:type="spellEnd"/>
            <w:r w:rsidRPr="00B76858">
              <w:rPr>
                <w:rFonts w:cs="Calibri"/>
                <w:b/>
                <w:color w:val="000000"/>
                <w:lang w:eastAsia="fr-BE"/>
              </w:rPr>
              <w:t xml:space="preserve"> 61/16, 1040 Brussels</w:t>
            </w:r>
          </w:p>
          <w:p w14:paraId="77E9CBFA" w14:textId="6FFC8A62" w:rsidR="00686F8A" w:rsidRDefault="00686F8A" w:rsidP="00D35C1A">
            <w:pPr>
              <w:jc w:val="center"/>
              <w:rPr>
                <w:rFonts w:cs="Calibri"/>
                <w:b/>
                <w:color w:val="000000"/>
                <w:lang w:eastAsia="fr-BE"/>
              </w:rPr>
            </w:pPr>
            <w:r w:rsidRPr="00B76858">
              <w:rPr>
                <w:rFonts w:cs="Calibri"/>
                <w:b/>
                <w:color w:val="000000"/>
                <w:lang w:eastAsia="fr-BE"/>
              </w:rPr>
              <w:t xml:space="preserve">Phone: </w:t>
            </w:r>
            <w:r>
              <w:rPr>
                <w:rFonts w:cs="Calibri"/>
                <w:b/>
                <w:color w:val="000000"/>
                <w:lang w:eastAsia="fr-BE"/>
              </w:rPr>
              <w:t>+</w:t>
            </w:r>
            <w:r w:rsidRPr="00B76858">
              <w:rPr>
                <w:rFonts w:cs="Calibri"/>
                <w:b/>
                <w:color w:val="000000"/>
                <w:lang w:eastAsia="fr-BE"/>
              </w:rPr>
              <w:t xml:space="preserve">32 </w:t>
            </w:r>
            <w:r>
              <w:rPr>
                <w:rFonts w:cs="Calibri"/>
                <w:b/>
                <w:color w:val="000000"/>
                <w:lang w:eastAsia="fr-BE"/>
              </w:rPr>
              <w:t>(0)478 202069</w:t>
            </w:r>
          </w:p>
          <w:p w14:paraId="3686143A" w14:textId="77777777" w:rsidR="00686F8A" w:rsidRPr="00B76858" w:rsidRDefault="00686F8A" w:rsidP="00D35C1A">
            <w:pPr>
              <w:jc w:val="center"/>
              <w:rPr>
                <w:rFonts w:ascii="Arial" w:eastAsia="Arial" w:hAnsi="Arial" w:cs="Arial"/>
                <w:color w:val="000000"/>
                <w:lang w:eastAsia="fr-BE"/>
              </w:rPr>
            </w:pPr>
          </w:p>
          <w:p w14:paraId="5F4327C9" w14:textId="7C1AA7E0" w:rsidR="00686F8A" w:rsidRPr="00B76858" w:rsidRDefault="00686F8A" w:rsidP="00D35C1A">
            <w:pPr>
              <w:jc w:val="center"/>
              <w:rPr>
                <w:rFonts w:ascii="Arial" w:eastAsia="Arial" w:hAnsi="Arial" w:cs="Arial"/>
                <w:color w:val="000000"/>
                <w:lang w:eastAsia="fr-BE"/>
              </w:rPr>
            </w:pPr>
            <w:r w:rsidRPr="00B76858">
              <w:rPr>
                <w:rFonts w:cs="Calibri"/>
                <w:b/>
                <w:color w:val="000000"/>
                <w:lang w:eastAsia="fr-BE"/>
              </w:rPr>
              <w:t xml:space="preserve">Email: </w:t>
            </w:r>
            <w:hyperlink r:id="rId8" w:history="1">
              <w:r w:rsidR="00517216" w:rsidRPr="00D36135">
                <w:rPr>
                  <w:rStyle w:val="Hyperlink"/>
                  <w:rFonts w:cs="Calibri"/>
                  <w:lang w:eastAsia="fr-BE"/>
                </w:rPr>
                <w:t>international.secretariat.brussels@hrwf.org</w:t>
              </w:r>
            </w:hyperlink>
            <w:r w:rsidRPr="00B76858">
              <w:rPr>
                <w:rFonts w:cs="Calibri"/>
                <w:b/>
                <w:color w:val="000000"/>
                <w:lang w:eastAsia="fr-BE"/>
              </w:rPr>
              <w:t xml:space="preserve"> – Website: </w:t>
            </w:r>
            <w:hyperlink r:id="rId9">
              <w:r w:rsidRPr="00B76858">
                <w:rPr>
                  <w:rFonts w:cs="Calibri"/>
                  <w:color w:val="0000FF"/>
                  <w:u w:val="single"/>
                  <w:lang w:eastAsia="fr-BE"/>
                </w:rPr>
                <w:t>http://www.hrwf.eu</w:t>
              </w:r>
            </w:hyperlink>
            <w:hyperlink r:id="rId10"/>
          </w:p>
          <w:p w14:paraId="2E5A2E80" w14:textId="77777777" w:rsidR="00686F8A" w:rsidRPr="00B76858" w:rsidRDefault="00686F8A" w:rsidP="00D35C1A">
            <w:pPr>
              <w:jc w:val="center"/>
              <w:rPr>
                <w:rFonts w:ascii="Arial" w:eastAsia="Arial" w:hAnsi="Arial" w:cs="Arial"/>
                <w:color w:val="000000"/>
                <w:lang w:eastAsia="fr-BE"/>
              </w:rPr>
            </w:pPr>
            <w:hyperlink r:id="rId11"/>
          </w:p>
          <w:p w14:paraId="54B6AE3A" w14:textId="77777777" w:rsidR="00686F8A" w:rsidRPr="00B76858" w:rsidRDefault="00686F8A" w:rsidP="00D35C1A">
            <w:pPr>
              <w:jc w:val="center"/>
              <w:rPr>
                <w:rFonts w:ascii="Arial" w:eastAsia="Arial" w:hAnsi="Arial" w:cs="Arial"/>
                <w:color w:val="000000"/>
                <w:lang w:eastAsia="fr-BE"/>
              </w:rPr>
            </w:pPr>
            <w:r w:rsidRPr="00B76858">
              <w:rPr>
                <w:rFonts w:ascii="Arial" w:eastAsia="Arial" w:hAnsi="Arial" w:cs="Arial"/>
                <w:noProof/>
                <w:color w:val="000000"/>
                <w:lang w:eastAsia="fr-BE"/>
              </w:rPr>
              <w:drawing>
                <wp:inline distT="0" distB="0" distL="0" distR="0" wp14:anchorId="1A9AA4D0" wp14:editId="39B17A4F">
                  <wp:extent cx="1550035" cy="791210"/>
                  <wp:effectExtent l="0" t="0" r="0" b="0"/>
                  <wp:docPr id="1" name="image03.jpg" descr="HRWFlogo_q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3.jpg" descr="HRWFlogo_qu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035" cy="791210"/>
                          </a:xfrm>
                          <a:prstGeom prst="rect">
                            <a:avLst/>
                          </a:prstGeom>
                          <a:noFill/>
                          <a:ln>
                            <a:noFill/>
                          </a:ln>
                        </pic:spPr>
                      </pic:pic>
                    </a:graphicData>
                  </a:graphic>
                </wp:inline>
              </w:drawing>
            </w:r>
          </w:p>
        </w:tc>
      </w:tr>
    </w:tbl>
    <w:p w14:paraId="5C9C4BB0" w14:textId="77777777" w:rsidR="00686F8A" w:rsidRPr="00B76858" w:rsidRDefault="00686F8A" w:rsidP="00686F8A">
      <w:pPr>
        <w:rPr>
          <w:rFonts w:ascii="Arial" w:eastAsia="Arial" w:hAnsi="Arial" w:cs="Arial"/>
          <w:color w:val="000000"/>
          <w:lang w:eastAsia="fr-BE"/>
        </w:rPr>
      </w:pPr>
      <w:hyperlink r:id="rId13"/>
    </w:p>
    <w:p w14:paraId="12A337A6" w14:textId="77777777" w:rsidR="00686F8A" w:rsidRPr="009D6F28" w:rsidRDefault="00686F8A" w:rsidP="00686F8A"/>
    <w:p w14:paraId="4E76BAE0" w14:textId="77777777" w:rsidR="00686F8A" w:rsidRDefault="00686F8A" w:rsidP="00050357">
      <w:pPr>
        <w:tabs>
          <w:tab w:val="left" w:pos="284"/>
        </w:tabs>
        <w:spacing w:after="160" w:line="233" w:lineRule="atLeast"/>
        <w:rPr>
          <w:rFonts w:cstheme="minorHAnsi"/>
          <w:color w:val="000000" w:themeColor="text1"/>
        </w:rPr>
      </w:pPr>
    </w:p>
    <w:p w14:paraId="68079105" w14:textId="77777777" w:rsidR="00686F8A" w:rsidRDefault="00686F8A" w:rsidP="00050357">
      <w:pPr>
        <w:tabs>
          <w:tab w:val="left" w:pos="284"/>
        </w:tabs>
        <w:spacing w:after="160" w:line="233" w:lineRule="atLeast"/>
        <w:rPr>
          <w:rFonts w:cstheme="minorHAnsi"/>
          <w:color w:val="000000" w:themeColor="text1"/>
        </w:rPr>
      </w:pPr>
    </w:p>
    <w:p w14:paraId="6A87A1A3" w14:textId="77777777" w:rsidR="00686F8A" w:rsidRDefault="00686F8A" w:rsidP="00050357">
      <w:pPr>
        <w:tabs>
          <w:tab w:val="left" w:pos="284"/>
        </w:tabs>
        <w:spacing w:after="160" w:line="233" w:lineRule="atLeast"/>
        <w:rPr>
          <w:rFonts w:cstheme="minorHAnsi"/>
          <w:color w:val="000000" w:themeColor="text1"/>
        </w:rPr>
      </w:pPr>
    </w:p>
    <w:p w14:paraId="66BD3067" w14:textId="77777777" w:rsidR="00686F8A" w:rsidRDefault="00686F8A" w:rsidP="00050357">
      <w:pPr>
        <w:tabs>
          <w:tab w:val="left" w:pos="284"/>
        </w:tabs>
        <w:spacing w:after="160" w:line="233" w:lineRule="atLeast"/>
        <w:rPr>
          <w:rFonts w:cstheme="minorHAnsi"/>
          <w:color w:val="000000" w:themeColor="text1"/>
        </w:rPr>
      </w:pPr>
    </w:p>
    <w:p w14:paraId="1A15B890" w14:textId="479220F8" w:rsidR="00050357" w:rsidRPr="00517216" w:rsidRDefault="00050357" w:rsidP="00517216">
      <w:pPr>
        <w:spacing w:after="160" w:line="233" w:lineRule="atLeast"/>
        <w:jc w:val="center"/>
        <w:rPr>
          <w:rFonts w:ascii="Times New Roman" w:hAnsi="Times New Roman" w:cs="Times New Roman"/>
          <w:b/>
          <w:color w:val="000000" w:themeColor="text1"/>
          <w:sz w:val="40"/>
          <w:szCs w:val="40"/>
        </w:rPr>
      </w:pPr>
      <w:r w:rsidRPr="00517216">
        <w:rPr>
          <w:rFonts w:ascii="Times New Roman" w:hAnsi="Times New Roman" w:cs="Times New Roman"/>
          <w:b/>
          <w:color w:val="000000" w:themeColor="text1"/>
          <w:sz w:val="40"/>
          <w:szCs w:val="40"/>
        </w:rPr>
        <w:t xml:space="preserve">The EU, North </w:t>
      </w:r>
      <w:proofErr w:type="gramStart"/>
      <w:r w:rsidRPr="00517216">
        <w:rPr>
          <w:rFonts w:ascii="Times New Roman" w:hAnsi="Times New Roman" w:cs="Times New Roman"/>
          <w:b/>
          <w:color w:val="000000" w:themeColor="text1"/>
          <w:sz w:val="40"/>
          <w:szCs w:val="40"/>
        </w:rPr>
        <w:t>Korea</w:t>
      </w:r>
      <w:proofErr w:type="gramEnd"/>
      <w:r w:rsidRPr="00517216">
        <w:rPr>
          <w:rFonts w:ascii="Times New Roman" w:hAnsi="Times New Roman" w:cs="Times New Roman"/>
          <w:b/>
          <w:color w:val="000000" w:themeColor="text1"/>
          <w:sz w:val="40"/>
          <w:szCs w:val="40"/>
        </w:rPr>
        <w:t xml:space="preserve"> and the Shifting </w:t>
      </w:r>
      <w:r w:rsidR="00FA2E0B" w:rsidRPr="00517216">
        <w:rPr>
          <w:rFonts w:ascii="Times New Roman" w:hAnsi="Times New Roman" w:cs="Times New Roman"/>
          <w:b/>
          <w:color w:val="000000" w:themeColor="text1"/>
          <w:sz w:val="40"/>
          <w:szCs w:val="40"/>
        </w:rPr>
        <w:t xml:space="preserve">Global </w:t>
      </w:r>
      <w:r w:rsidRPr="00517216">
        <w:rPr>
          <w:rFonts w:ascii="Times New Roman" w:hAnsi="Times New Roman" w:cs="Times New Roman"/>
          <w:b/>
          <w:color w:val="000000" w:themeColor="text1"/>
          <w:sz w:val="40"/>
          <w:szCs w:val="40"/>
        </w:rPr>
        <w:t>Discourse on Human Rights</w:t>
      </w:r>
    </w:p>
    <w:p w14:paraId="2ECC3ABE" w14:textId="77777777" w:rsidR="00517216" w:rsidRDefault="00517216" w:rsidP="00050357">
      <w:pPr>
        <w:spacing w:after="160" w:line="233" w:lineRule="atLeast"/>
        <w:rPr>
          <w:rFonts w:cstheme="minorHAnsi"/>
          <w:b/>
          <w:color w:val="000000" w:themeColor="text1"/>
        </w:rPr>
      </w:pPr>
    </w:p>
    <w:p w14:paraId="64495DD2" w14:textId="77777777" w:rsidR="00517216" w:rsidRDefault="00517216" w:rsidP="00050357">
      <w:pPr>
        <w:spacing w:after="160" w:line="233" w:lineRule="atLeast"/>
        <w:rPr>
          <w:rFonts w:cstheme="minorHAnsi"/>
          <w:b/>
          <w:color w:val="000000" w:themeColor="text1"/>
        </w:rPr>
      </w:pPr>
    </w:p>
    <w:p w14:paraId="5B52335D" w14:textId="77777777" w:rsidR="00517216" w:rsidRDefault="00517216" w:rsidP="00050357">
      <w:pPr>
        <w:spacing w:after="160" w:line="233" w:lineRule="atLeast"/>
        <w:rPr>
          <w:rFonts w:cstheme="minorHAnsi"/>
          <w:b/>
          <w:color w:val="000000" w:themeColor="text1"/>
        </w:rPr>
      </w:pPr>
    </w:p>
    <w:p w14:paraId="5DDB5C50" w14:textId="77777777" w:rsidR="00517216" w:rsidRDefault="00517216" w:rsidP="00050357">
      <w:pPr>
        <w:spacing w:after="160" w:line="233" w:lineRule="atLeast"/>
        <w:rPr>
          <w:rFonts w:cstheme="minorHAnsi"/>
          <w:b/>
          <w:color w:val="000000" w:themeColor="text1"/>
        </w:rPr>
      </w:pPr>
    </w:p>
    <w:p w14:paraId="6D878DE9" w14:textId="77777777" w:rsidR="00517216" w:rsidRDefault="00517216" w:rsidP="00050357">
      <w:pPr>
        <w:spacing w:after="160" w:line="233" w:lineRule="atLeast"/>
        <w:rPr>
          <w:rFonts w:cstheme="minorHAnsi"/>
          <w:b/>
          <w:color w:val="000000" w:themeColor="text1"/>
        </w:rPr>
      </w:pPr>
    </w:p>
    <w:p w14:paraId="5DD80D94" w14:textId="77777777" w:rsidR="00517216" w:rsidRDefault="00517216" w:rsidP="00050357">
      <w:pPr>
        <w:spacing w:after="160" w:line="233" w:lineRule="atLeast"/>
        <w:rPr>
          <w:rFonts w:cstheme="minorHAnsi"/>
          <w:b/>
          <w:color w:val="000000" w:themeColor="text1"/>
        </w:rPr>
      </w:pPr>
    </w:p>
    <w:p w14:paraId="0E1CE0BC" w14:textId="77777777" w:rsidR="00517216" w:rsidRDefault="00517216" w:rsidP="00050357">
      <w:pPr>
        <w:spacing w:after="160" w:line="233" w:lineRule="atLeast"/>
        <w:rPr>
          <w:rFonts w:cstheme="minorHAnsi"/>
          <w:b/>
          <w:color w:val="000000" w:themeColor="text1"/>
        </w:rPr>
      </w:pPr>
    </w:p>
    <w:p w14:paraId="0E1B5846" w14:textId="77777777" w:rsidR="00517216" w:rsidRDefault="00517216" w:rsidP="00050357">
      <w:pPr>
        <w:spacing w:after="160" w:line="233" w:lineRule="atLeast"/>
        <w:rPr>
          <w:rFonts w:cstheme="minorHAnsi"/>
          <w:b/>
          <w:color w:val="000000" w:themeColor="text1"/>
        </w:rPr>
      </w:pPr>
    </w:p>
    <w:p w14:paraId="4D23D55C" w14:textId="77777777" w:rsidR="00517216" w:rsidRDefault="00517216" w:rsidP="00050357">
      <w:pPr>
        <w:spacing w:after="160" w:line="233" w:lineRule="atLeast"/>
        <w:rPr>
          <w:rFonts w:cstheme="minorHAnsi"/>
          <w:b/>
          <w:color w:val="000000" w:themeColor="text1"/>
        </w:rPr>
      </w:pPr>
    </w:p>
    <w:p w14:paraId="5AD4936E" w14:textId="77777777" w:rsidR="00517216" w:rsidRDefault="00517216" w:rsidP="00050357">
      <w:pPr>
        <w:spacing w:after="160" w:line="233" w:lineRule="atLeast"/>
        <w:rPr>
          <w:rFonts w:cstheme="minorHAnsi"/>
          <w:b/>
          <w:color w:val="000000" w:themeColor="text1"/>
        </w:rPr>
      </w:pPr>
    </w:p>
    <w:p w14:paraId="3F4FC597" w14:textId="77777777" w:rsidR="00517216" w:rsidRDefault="00517216" w:rsidP="00050357">
      <w:pPr>
        <w:spacing w:after="160" w:line="233" w:lineRule="atLeast"/>
        <w:rPr>
          <w:rFonts w:cstheme="minorHAnsi"/>
          <w:b/>
          <w:color w:val="000000" w:themeColor="text1"/>
        </w:rPr>
      </w:pPr>
    </w:p>
    <w:p w14:paraId="51982D8F" w14:textId="77777777" w:rsidR="00517216" w:rsidRDefault="00517216" w:rsidP="00050357">
      <w:pPr>
        <w:spacing w:after="160" w:line="233" w:lineRule="atLeast"/>
        <w:rPr>
          <w:rFonts w:cstheme="minorHAnsi"/>
          <w:b/>
          <w:color w:val="000000" w:themeColor="text1"/>
        </w:rPr>
      </w:pPr>
    </w:p>
    <w:p w14:paraId="0930BED1" w14:textId="77777777" w:rsidR="00517216" w:rsidRDefault="00517216" w:rsidP="00050357">
      <w:pPr>
        <w:spacing w:after="160" w:line="233" w:lineRule="atLeast"/>
        <w:rPr>
          <w:rFonts w:cstheme="minorHAnsi"/>
          <w:b/>
          <w:color w:val="000000" w:themeColor="text1"/>
        </w:rPr>
      </w:pPr>
    </w:p>
    <w:p w14:paraId="7AE16360" w14:textId="77777777" w:rsidR="00517216" w:rsidRDefault="00517216" w:rsidP="00050357">
      <w:pPr>
        <w:spacing w:after="160" w:line="233" w:lineRule="atLeast"/>
        <w:rPr>
          <w:rFonts w:cstheme="minorHAnsi"/>
          <w:b/>
          <w:color w:val="000000" w:themeColor="text1"/>
        </w:rPr>
      </w:pPr>
    </w:p>
    <w:p w14:paraId="439179B3" w14:textId="77777777" w:rsidR="00517216" w:rsidRDefault="00517216" w:rsidP="00050357">
      <w:pPr>
        <w:spacing w:after="160" w:line="233" w:lineRule="atLeast"/>
        <w:rPr>
          <w:rFonts w:cstheme="minorHAnsi"/>
          <w:b/>
          <w:color w:val="000000" w:themeColor="text1"/>
        </w:rPr>
      </w:pPr>
    </w:p>
    <w:p w14:paraId="3A871FAA" w14:textId="19CCE5C4" w:rsidR="00517216" w:rsidRPr="00517216" w:rsidRDefault="00517216" w:rsidP="00517216">
      <w:pPr>
        <w:tabs>
          <w:tab w:val="left" w:pos="284"/>
        </w:tabs>
        <w:spacing w:after="160" w:line="233" w:lineRule="atLeast"/>
        <w:jc w:val="center"/>
        <w:rPr>
          <w:rFonts w:ascii="Times New Roman" w:hAnsi="Times New Roman" w:cs="Times New Roman"/>
          <w:b/>
          <w:bCs/>
          <w:color w:val="000000" w:themeColor="text1"/>
        </w:rPr>
      </w:pPr>
      <w:r w:rsidRPr="00517216">
        <w:rPr>
          <w:rFonts w:ascii="Times New Roman" w:hAnsi="Times New Roman" w:cs="Times New Roman"/>
          <w:b/>
          <w:bCs/>
          <w:color w:val="000000" w:themeColor="text1"/>
        </w:rPr>
        <w:t xml:space="preserve">Dr. </w:t>
      </w:r>
      <w:proofErr w:type="spellStart"/>
      <w:r w:rsidRPr="00517216">
        <w:rPr>
          <w:rFonts w:ascii="Times New Roman" w:hAnsi="Times New Roman" w:cs="Times New Roman"/>
          <w:b/>
          <w:bCs/>
          <w:color w:val="000000" w:themeColor="text1"/>
        </w:rPr>
        <w:t>Zsuzsa</w:t>
      </w:r>
      <w:proofErr w:type="spellEnd"/>
      <w:r w:rsidRPr="00517216">
        <w:rPr>
          <w:rFonts w:ascii="Times New Roman" w:hAnsi="Times New Roman" w:cs="Times New Roman"/>
          <w:b/>
          <w:bCs/>
          <w:color w:val="000000" w:themeColor="text1"/>
        </w:rPr>
        <w:t xml:space="preserve"> Anna FERENCZY</w:t>
      </w:r>
      <w:r>
        <w:rPr>
          <w:rFonts w:ascii="Times New Roman" w:hAnsi="Times New Roman" w:cs="Times New Roman"/>
          <w:b/>
          <w:bCs/>
          <w:color w:val="000000" w:themeColor="text1"/>
        </w:rPr>
        <w:t>, HRWF Consultant</w:t>
      </w:r>
    </w:p>
    <w:p w14:paraId="396EEF06" w14:textId="03AA623B" w:rsidR="005C357F" w:rsidRPr="00517216" w:rsidRDefault="008212D1" w:rsidP="00517216">
      <w:pPr>
        <w:spacing w:after="160" w:line="233" w:lineRule="atLeast"/>
        <w:jc w:val="center"/>
        <w:rPr>
          <w:rFonts w:ascii="Times New Roman" w:hAnsi="Times New Roman" w:cs="Times New Roman"/>
          <w:color w:val="000000" w:themeColor="text1"/>
        </w:rPr>
      </w:pPr>
      <w:r w:rsidRPr="00517216">
        <w:rPr>
          <w:rFonts w:ascii="Times New Roman" w:hAnsi="Times New Roman" w:cs="Times New Roman"/>
          <w:b/>
          <w:color w:val="000000" w:themeColor="text1"/>
        </w:rPr>
        <w:lastRenderedPageBreak/>
        <w:t>Introduction</w:t>
      </w:r>
    </w:p>
    <w:p w14:paraId="242CFA57" w14:textId="5CC4EA21" w:rsidR="00671DAF" w:rsidRPr="00517216" w:rsidRDefault="00424856"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 xml:space="preserve">“The European Union is founded on a shared determination to promote peace and stability and to build a world founded on respect for human rights, </w:t>
      </w:r>
      <w:proofErr w:type="gramStart"/>
      <w:r w:rsidRPr="00517216">
        <w:rPr>
          <w:rFonts w:ascii="Times New Roman" w:hAnsi="Times New Roman" w:cs="Times New Roman"/>
          <w:color w:val="000000" w:themeColor="text1"/>
        </w:rPr>
        <w:t>democracy</w:t>
      </w:r>
      <w:proofErr w:type="gramEnd"/>
      <w:r w:rsidRPr="00517216">
        <w:rPr>
          <w:rFonts w:ascii="Times New Roman" w:hAnsi="Times New Roman" w:cs="Times New Roman"/>
          <w:color w:val="000000" w:themeColor="text1"/>
        </w:rPr>
        <w:t xml:space="preserve"> and rule of law. These principles underpin all aspects of the internal and external policies of the European Union”.</w:t>
      </w:r>
      <w:r w:rsidRPr="00517216">
        <w:rPr>
          <w:rStyle w:val="FootnoteReference"/>
          <w:rFonts w:ascii="Times New Roman" w:hAnsi="Times New Roman" w:cs="Times New Roman"/>
          <w:color w:val="000000" w:themeColor="text1"/>
        </w:rPr>
        <w:footnoteReference w:id="1"/>
      </w:r>
      <w:r w:rsidRPr="00517216">
        <w:rPr>
          <w:rFonts w:ascii="Times New Roman" w:hAnsi="Times New Roman" w:cs="Times New Roman"/>
          <w:color w:val="000000" w:themeColor="text1"/>
        </w:rPr>
        <w:t xml:space="preserve"> It reads in the 2012 EU Strategic Framework and Action Plan on Human Rights and Democracy</w:t>
      </w:r>
      <w:r w:rsidR="00420171" w:rsidRPr="00517216">
        <w:rPr>
          <w:rFonts w:ascii="Times New Roman" w:hAnsi="Times New Roman" w:cs="Times New Roman"/>
          <w:color w:val="000000" w:themeColor="text1"/>
        </w:rPr>
        <w:t xml:space="preserve">, as endorsed by the </w:t>
      </w:r>
      <w:r w:rsidR="007E1EF6" w:rsidRPr="00517216">
        <w:rPr>
          <w:rFonts w:ascii="Times New Roman" w:hAnsi="Times New Roman" w:cs="Times New Roman"/>
          <w:color w:val="000000" w:themeColor="text1"/>
        </w:rPr>
        <w:t xml:space="preserve">EU </w:t>
      </w:r>
      <w:r w:rsidR="003D1B77" w:rsidRPr="00517216">
        <w:rPr>
          <w:rFonts w:ascii="Times New Roman" w:hAnsi="Times New Roman" w:cs="Times New Roman"/>
          <w:color w:val="000000" w:themeColor="text1"/>
        </w:rPr>
        <w:t>member states</w:t>
      </w:r>
      <w:r w:rsidR="00420171" w:rsidRPr="00517216">
        <w:rPr>
          <w:rFonts w:ascii="Times New Roman" w:hAnsi="Times New Roman" w:cs="Times New Roman"/>
          <w:color w:val="000000" w:themeColor="text1"/>
        </w:rPr>
        <w:t>.</w:t>
      </w:r>
      <w:r w:rsidR="00095D1D" w:rsidRPr="00517216">
        <w:rPr>
          <w:rFonts w:ascii="Times New Roman" w:hAnsi="Times New Roman" w:cs="Times New Roman"/>
          <w:color w:val="000000" w:themeColor="text1"/>
        </w:rPr>
        <w:t xml:space="preserve"> </w:t>
      </w:r>
      <w:r w:rsidR="002A6640" w:rsidRPr="00517216">
        <w:rPr>
          <w:rFonts w:ascii="Times New Roman" w:hAnsi="Times New Roman" w:cs="Times New Roman"/>
          <w:color w:val="000000" w:themeColor="text1"/>
        </w:rPr>
        <w:t>These</w:t>
      </w:r>
      <w:r w:rsidR="00506C13" w:rsidRPr="00517216">
        <w:rPr>
          <w:rFonts w:ascii="Times New Roman" w:hAnsi="Times New Roman" w:cs="Times New Roman"/>
          <w:color w:val="000000" w:themeColor="text1"/>
        </w:rPr>
        <w:t xml:space="preserve"> mutually reinforcing</w:t>
      </w:r>
      <w:r w:rsidR="002A6640" w:rsidRPr="00517216">
        <w:rPr>
          <w:rFonts w:ascii="Times New Roman" w:hAnsi="Times New Roman" w:cs="Times New Roman"/>
          <w:color w:val="000000" w:themeColor="text1"/>
        </w:rPr>
        <w:t xml:space="preserve"> </w:t>
      </w:r>
      <w:r w:rsidR="009C5FFB" w:rsidRPr="00517216">
        <w:rPr>
          <w:rFonts w:ascii="Times New Roman" w:hAnsi="Times New Roman" w:cs="Times New Roman"/>
          <w:color w:val="000000" w:themeColor="text1"/>
        </w:rPr>
        <w:t>principles</w:t>
      </w:r>
      <w:r w:rsidR="00506C13" w:rsidRPr="00517216">
        <w:rPr>
          <w:rFonts w:ascii="Times New Roman" w:hAnsi="Times New Roman" w:cs="Times New Roman"/>
          <w:color w:val="000000" w:themeColor="text1"/>
        </w:rPr>
        <w:t xml:space="preserve"> </w:t>
      </w:r>
      <w:r w:rsidR="00FD09B2" w:rsidRPr="00517216">
        <w:rPr>
          <w:rFonts w:ascii="Times New Roman" w:hAnsi="Times New Roman" w:cs="Times New Roman"/>
          <w:color w:val="000000" w:themeColor="text1"/>
        </w:rPr>
        <w:t>have shaped</w:t>
      </w:r>
      <w:r w:rsidR="001E3897" w:rsidRPr="00517216">
        <w:rPr>
          <w:rFonts w:ascii="Times New Roman" w:hAnsi="Times New Roman" w:cs="Times New Roman"/>
          <w:color w:val="000000" w:themeColor="text1"/>
        </w:rPr>
        <w:t xml:space="preserve"> the EU’s relations with </w:t>
      </w:r>
      <w:r w:rsidR="00080A32" w:rsidRPr="00517216">
        <w:rPr>
          <w:rFonts w:ascii="Times New Roman" w:hAnsi="Times New Roman" w:cs="Times New Roman"/>
          <w:color w:val="000000" w:themeColor="text1"/>
        </w:rPr>
        <w:t>North Korea</w:t>
      </w:r>
      <w:r w:rsidR="00F32F93" w:rsidRPr="00517216">
        <w:rPr>
          <w:rFonts w:ascii="Times New Roman" w:hAnsi="Times New Roman" w:cs="Times New Roman"/>
          <w:color w:val="000000" w:themeColor="text1"/>
        </w:rPr>
        <w:t xml:space="preserve">, an opaque totalitarian regime </w:t>
      </w:r>
      <w:r w:rsidR="004E2730" w:rsidRPr="00517216">
        <w:rPr>
          <w:rFonts w:ascii="Times New Roman" w:hAnsi="Times New Roman" w:cs="Times New Roman"/>
          <w:color w:val="000000" w:themeColor="text1"/>
        </w:rPr>
        <w:t>responsible for grave and systematic violations of human rights</w:t>
      </w:r>
      <w:r w:rsidR="009C5FFB" w:rsidRPr="00517216">
        <w:rPr>
          <w:rFonts w:ascii="Times New Roman" w:hAnsi="Times New Roman" w:cs="Times New Roman"/>
          <w:color w:val="000000" w:themeColor="text1"/>
        </w:rPr>
        <w:t>,</w:t>
      </w:r>
      <w:r w:rsidR="004E2730" w:rsidRPr="00517216">
        <w:rPr>
          <w:rFonts w:ascii="Times New Roman" w:hAnsi="Times New Roman" w:cs="Times New Roman"/>
          <w:color w:val="000000" w:themeColor="text1"/>
        </w:rPr>
        <w:t xml:space="preserve"> as the UN Commission of Inquiry established in 2014</w:t>
      </w:r>
      <w:r w:rsidR="00DF218E" w:rsidRPr="00517216">
        <w:rPr>
          <w:rFonts w:ascii="Times New Roman" w:hAnsi="Times New Roman" w:cs="Times New Roman"/>
          <w:color w:val="000000" w:themeColor="text1"/>
        </w:rPr>
        <w:t xml:space="preserve">. </w:t>
      </w:r>
      <w:r w:rsidR="0052020B" w:rsidRPr="00517216">
        <w:rPr>
          <w:rFonts w:ascii="Times New Roman" w:hAnsi="Times New Roman" w:cs="Times New Roman"/>
          <w:color w:val="000000" w:themeColor="text1"/>
        </w:rPr>
        <w:t xml:space="preserve">Pyongyang’s </w:t>
      </w:r>
      <w:r w:rsidR="000932D9" w:rsidRPr="00517216">
        <w:rPr>
          <w:rFonts w:ascii="Times New Roman" w:hAnsi="Times New Roman" w:cs="Times New Roman"/>
          <w:color w:val="000000" w:themeColor="text1"/>
        </w:rPr>
        <w:t xml:space="preserve">authoritarian regime has </w:t>
      </w:r>
      <w:r w:rsidR="00967C11" w:rsidRPr="00517216">
        <w:rPr>
          <w:rFonts w:ascii="Times New Roman" w:hAnsi="Times New Roman" w:cs="Times New Roman"/>
          <w:color w:val="000000" w:themeColor="text1"/>
        </w:rPr>
        <w:t xml:space="preserve">a long history of </w:t>
      </w:r>
      <w:r w:rsidR="000932D9" w:rsidRPr="00517216">
        <w:rPr>
          <w:rFonts w:ascii="Times New Roman" w:hAnsi="Times New Roman" w:cs="Times New Roman"/>
          <w:color w:val="000000" w:themeColor="text1"/>
        </w:rPr>
        <w:t>reject</w:t>
      </w:r>
      <w:r w:rsidR="00967C11" w:rsidRPr="00517216">
        <w:rPr>
          <w:rFonts w:ascii="Times New Roman" w:hAnsi="Times New Roman" w:cs="Times New Roman"/>
          <w:color w:val="000000" w:themeColor="text1"/>
        </w:rPr>
        <w:t xml:space="preserve">ing </w:t>
      </w:r>
      <w:r w:rsidR="000932D9" w:rsidRPr="00517216">
        <w:rPr>
          <w:rFonts w:ascii="Times New Roman" w:hAnsi="Times New Roman" w:cs="Times New Roman"/>
          <w:color w:val="000000" w:themeColor="text1"/>
        </w:rPr>
        <w:t>engagement</w:t>
      </w:r>
      <w:r w:rsidR="00967C11" w:rsidRPr="00517216">
        <w:rPr>
          <w:rFonts w:ascii="Times New Roman" w:hAnsi="Times New Roman" w:cs="Times New Roman"/>
          <w:color w:val="000000" w:themeColor="text1"/>
        </w:rPr>
        <w:t xml:space="preserve"> on human rights</w:t>
      </w:r>
      <w:r w:rsidR="000932D9" w:rsidRPr="00517216">
        <w:rPr>
          <w:rFonts w:ascii="Times New Roman" w:hAnsi="Times New Roman" w:cs="Times New Roman"/>
          <w:color w:val="000000" w:themeColor="text1"/>
        </w:rPr>
        <w:t xml:space="preserve"> </w:t>
      </w:r>
      <w:r w:rsidR="009B34B6" w:rsidRPr="00517216">
        <w:rPr>
          <w:rFonts w:ascii="Times New Roman" w:hAnsi="Times New Roman" w:cs="Times New Roman"/>
          <w:color w:val="000000" w:themeColor="text1"/>
        </w:rPr>
        <w:t>as</w:t>
      </w:r>
      <w:r w:rsidR="000932D9" w:rsidRPr="00517216">
        <w:rPr>
          <w:rFonts w:ascii="Times New Roman" w:hAnsi="Times New Roman" w:cs="Times New Roman"/>
          <w:color w:val="000000" w:themeColor="text1"/>
        </w:rPr>
        <w:t xml:space="preserve"> interference in its domestic affairs</w:t>
      </w:r>
      <w:r w:rsidR="0052020B" w:rsidRPr="00517216">
        <w:rPr>
          <w:rFonts w:ascii="Times New Roman" w:hAnsi="Times New Roman" w:cs="Times New Roman"/>
          <w:color w:val="000000" w:themeColor="text1"/>
        </w:rPr>
        <w:t xml:space="preserve">, </w:t>
      </w:r>
      <w:r w:rsidR="00ED4DFA" w:rsidRPr="00517216">
        <w:rPr>
          <w:rFonts w:ascii="Times New Roman" w:hAnsi="Times New Roman" w:cs="Times New Roman"/>
          <w:color w:val="000000" w:themeColor="text1"/>
        </w:rPr>
        <w:t>claiming that</w:t>
      </w:r>
      <w:r w:rsidR="0052020B" w:rsidRPr="00517216">
        <w:rPr>
          <w:rFonts w:ascii="Times New Roman" w:hAnsi="Times New Roman" w:cs="Times New Roman"/>
          <w:color w:val="000000" w:themeColor="text1"/>
        </w:rPr>
        <w:t xml:space="preserve"> </w:t>
      </w:r>
      <w:r w:rsidR="00967C11" w:rsidRPr="00517216">
        <w:rPr>
          <w:rFonts w:ascii="Times New Roman" w:hAnsi="Times New Roman" w:cs="Times New Roman"/>
          <w:color w:val="000000" w:themeColor="text1"/>
        </w:rPr>
        <w:t xml:space="preserve">any such </w:t>
      </w:r>
      <w:r w:rsidR="00F67164" w:rsidRPr="00517216">
        <w:rPr>
          <w:rFonts w:ascii="Times New Roman" w:hAnsi="Times New Roman" w:cs="Times New Roman"/>
          <w:color w:val="000000" w:themeColor="text1"/>
        </w:rPr>
        <w:t xml:space="preserve">criticism </w:t>
      </w:r>
      <w:r w:rsidR="00967C11" w:rsidRPr="00517216">
        <w:rPr>
          <w:rFonts w:ascii="Times New Roman" w:hAnsi="Times New Roman" w:cs="Times New Roman"/>
          <w:color w:val="000000" w:themeColor="text1"/>
        </w:rPr>
        <w:t xml:space="preserve">is </w:t>
      </w:r>
      <w:r w:rsidR="00F67164" w:rsidRPr="00517216">
        <w:rPr>
          <w:rFonts w:ascii="Times New Roman" w:hAnsi="Times New Roman" w:cs="Times New Roman"/>
          <w:color w:val="000000" w:themeColor="text1"/>
        </w:rPr>
        <w:t>based on “unconfirmed information fabricated and spread by forces hostile to DPRK”.</w:t>
      </w:r>
      <w:r w:rsidR="00F67164" w:rsidRPr="00517216">
        <w:rPr>
          <w:rStyle w:val="FootnoteReference"/>
          <w:rFonts w:ascii="Times New Roman" w:hAnsi="Times New Roman" w:cs="Times New Roman"/>
          <w:color w:val="000000" w:themeColor="text1"/>
        </w:rPr>
        <w:footnoteReference w:id="2"/>
      </w:r>
      <w:r w:rsidR="00250B66" w:rsidRPr="00517216">
        <w:rPr>
          <w:rFonts w:ascii="Times New Roman" w:hAnsi="Times New Roman" w:cs="Times New Roman"/>
          <w:color w:val="000000" w:themeColor="text1"/>
        </w:rPr>
        <w:t xml:space="preserve"> North Korea sees the development of its nuclear weapons as the sole means to guarantee its survival, at the expense of the wellbeing of its population. </w:t>
      </w:r>
    </w:p>
    <w:p w14:paraId="0FD0C8EC" w14:textId="4A57DBAC" w:rsidR="0009486A" w:rsidRPr="00517216" w:rsidRDefault="00BC40A9"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This chapter argues that c</w:t>
      </w:r>
      <w:r w:rsidR="00F20198" w:rsidRPr="00517216">
        <w:rPr>
          <w:rFonts w:ascii="Times New Roman" w:hAnsi="Times New Roman" w:cs="Times New Roman"/>
          <w:color w:val="000000" w:themeColor="text1"/>
        </w:rPr>
        <w:t xml:space="preserve">onsidering </w:t>
      </w:r>
      <w:r w:rsidR="00111DE3" w:rsidRPr="00517216">
        <w:rPr>
          <w:rFonts w:ascii="Times New Roman" w:hAnsi="Times New Roman" w:cs="Times New Roman"/>
          <w:color w:val="000000" w:themeColor="text1"/>
        </w:rPr>
        <w:t>North Korea’s isolation</w:t>
      </w:r>
      <w:r w:rsidR="00D61E32" w:rsidRPr="00517216">
        <w:rPr>
          <w:rFonts w:ascii="Times New Roman" w:hAnsi="Times New Roman" w:cs="Times New Roman"/>
          <w:color w:val="000000" w:themeColor="text1"/>
        </w:rPr>
        <w:t>,</w:t>
      </w:r>
      <w:r w:rsidR="00111DE3" w:rsidRPr="00517216">
        <w:rPr>
          <w:rFonts w:ascii="Times New Roman" w:hAnsi="Times New Roman" w:cs="Times New Roman"/>
          <w:color w:val="000000" w:themeColor="text1"/>
        </w:rPr>
        <w:t xml:space="preserve"> </w:t>
      </w:r>
      <w:r w:rsidR="00D61E32" w:rsidRPr="00517216">
        <w:rPr>
          <w:rFonts w:ascii="Times New Roman" w:hAnsi="Times New Roman" w:cs="Times New Roman"/>
          <w:color w:val="000000" w:themeColor="text1"/>
        </w:rPr>
        <w:t xml:space="preserve">the absence of actual political dialogue </w:t>
      </w:r>
      <w:r w:rsidR="00111DE3" w:rsidRPr="00517216">
        <w:rPr>
          <w:rFonts w:ascii="Times New Roman" w:hAnsi="Times New Roman" w:cs="Times New Roman"/>
          <w:color w:val="000000" w:themeColor="text1"/>
        </w:rPr>
        <w:t xml:space="preserve">and </w:t>
      </w:r>
      <w:r w:rsidR="00F20198" w:rsidRPr="00517216">
        <w:rPr>
          <w:rFonts w:ascii="Times New Roman" w:hAnsi="Times New Roman" w:cs="Times New Roman"/>
          <w:color w:val="000000" w:themeColor="text1"/>
        </w:rPr>
        <w:t xml:space="preserve">the </w:t>
      </w:r>
      <w:r w:rsidR="00F90BBB" w:rsidRPr="00517216">
        <w:rPr>
          <w:rFonts w:ascii="Times New Roman" w:hAnsi="Times New Roman" w:cs="Times New Roman"/>
          <w:color w:val="000000" w:themeColor="text1"/>
        </w:rPr>
        <w:t>partial failure of its “critical engagement”</w:t>
      </w:r>
      <w:r w:rsidR="00F20198" w:rsidRPr="00517216">
        <w:rPr>
          <w:rFonts w:ascii="Times New Roman" w:hAnsi="Times New Roman" w:cs="Times New Roman"/>
          <w:color w:val="000000" w:themeColor="text1"/>
        </w:rPr>
        <w:t>,</w:t>
      </w:r>
      <w:r w:rsidR="00FD09B2" w:rsidRPr="00517216">
        <w:rPr>
          <w:rFonts w:ascii="Times New Roman" w:hAnsi="Times New Roman" w:cs="Times New Roman"/>
          <w:color w:val="000000" w:themeColor="text1"/>
        </w:rPr>
        <w:t xml:space="preserve"> </w:t>
      </w:r>
      <w:r w:rsidR="00F61977" w:rsidRPr="00517216">
        <w:rPr>
          <w:rFonts w:ascii="Times New Roman" w:hAnsi="Times New Roman" w:cs="Times New Roman"/>
          <w:b/>
          <w:color w:val="000000" w:themeColor="text1"/>
        </w:rPr>
        <w:t>the</w:t>
      </w:r>
      <w:r w:rsidR="00FD09B2" w:rsidRPr="00517216">
        <w:rPr>
          <w:rFonts w:ascii="Times New Roman" w:hAnsi="Times New Roman" w:cs="Times New Roman"/>
          <w:b/>
          <w:color w:val="000000" w:themeColor="text1"/>
        </w:rPr>
        <w:t xml:space="preserve"> EU has been limited in engaging North Korea</w:t>
      </w:r>
      <w:r w:rsidR="00D248E5" w:rsidRPr="00517216">
        <w:rPr>
          <w:rFonts w:ascii="Times New Roman" w:hAnsi="Times New Roman" w:cs="Times New Roman"/>
          <w:b/>
          <w:color w:val="000000" w:themeColor="text1"/>
        </w:rPr>
        <w:t xml:space="preserve">. </w:t>
      </w:r>
      <w:r w:rsidR="003750C3" w:rsidRPr="00517216">
        <w:rPr>
          <w:rFonts w:ascii="Times New Roman" w:hAnsi="Times New Roman" w:cs="Times New Roman"/>
          <w:b/>
          <w:color w:val="000000" w:themeColor="text1"/>
        </w:rPr>
        <w:t>Yet, where the EU’s role has been important is in shaping the global human rights discourse on North Korea, including by facilitating engagement with the UN Human Rights Council mechanisms</w:t>
      </w:r>
      <w:r w:rsidR="003750C3" w:rsidRPr="00517216">
        <w:rPr>
          <w:rFonts w:ascii="Times New Roman" w:hAnsi="Times New Roman" w:cs="Times New Roman"/>
          <w:color w:val="000000" w:themeColor="text1"/>
        </w:rPr>
        <w:t xml:space="preserve">. </w:t>
      </w:r>
      <w:r w:rsidR="002E4CC7" w:rsidRPr="00517216">
        <w:rPr>
          <w:rFonts w:ascii="Times New Roman" w:hAnsi="Times New Roman" w:cs="Times New Roman"/>
          <w:color w:val="000000" w:themeColor="text1"/>
        </w:rPr>
        <w:t>The ongoing geopolitical power transition is however challenging t</w:t>
      </w:r>
      <w:r w:rsidR="003750C3" w:rsidRPr="00517216">
        <w:rPr>
          <w:rFonts w:ascii="Times New Roman" w:hAnsi="Times New Roman" w:cs="Times New Roman"/>
          <w:color w:val="000000" w:themeColor="text1"/>
        </w:rPr>
        <w:t>h</w:t>
      </w:r>
      <w:r w:rsidR="001C526B" w:rsidRPr="00517216">
        <w:rPr>
          <w:rFonts w:ascii="Times New Roman" w:hAnsi="Times New Roman" w:cs="Times New Roman"/>
          <w:color w:val="000000" w:themeColor="text1"/>
        </w:rPr>
        <w:t xml:space="preserve">e EU’s </w:t>
      </w:r>
      <w:r w:rsidR="00CD2EF1" w:rsidRPr="00517216">
        <w:rPr>
          <w:rFonts w:ascii="Times New Roman" w:hAnsi="Times New Roman" w:cs="Times New Roman"/>
          <w:color w:val="000000" w:themeColor="text1"/>
        </w:rPr>
        <w:t>effort</w:t>
      </w:r>
      <w:r w:rsidR="003750C3" w:rsidRPr="00517216">
        <w:rPr>
          <w:rFonts w:ascii="Times New Roman" w:hAnsi="Times New Roman" w:cs="Times New Roman"/>
          <w:color w:val="000000" w:themeColor="text1"/>
        </w:rPr>
        <w:t>s</w:t>
      </w:r>
      <w:r w:rsidR="00D248E5" w:rsidRPr="00517216">
        <w:rPr>
          <w:rFonts w:ascii="Times New Roman" w:hAnsi="Times New Roman" w:cs="Times New Roman"/>
          <w:color w:val="000000" w:themeColor="text1"/>
        </w:rPr>
        <w:t xml:space="preserve">, </w:t>
      </w:r>
      <w:r w:rsidR="008679D7" w:rsidRPr="00517216">
        <w:rPr>
          <w:rFonts w:ascii="Times New Roman" w:hAnsi="Times New Roman" w:cs="Times New Roman"/>
          <w:color w:val="000000" w:themeColor="text1"/>
        </w:rPr>
        <w:t xml:space="preserve">whereby </w:t>
      </w:r>
      <w:r w:rsidR="00D248E5" w:rsidRPr="00517216">
        <w:rPr>
          <w:rFonts w:ascii="Times New Roman" w:hAnsi="Times New Roman" w:cs="Times New Roman"/>
          <w:color w:val="000000" w:themeColor="text1"/>
        </w:rPr>
        <w:t xml:space="preserve">emerging countries, </w:t>
      </w:r>
      <w:proofErr w:type="gramStart"/>
      <w:r w:rsidR="00D248E5" w:rsidRPr="00517216">
        <w:rPr>
          <w:rFonts w:ascii="Times New Roman" w:hAnsi="Times New Roman" w:cs="Times New Roman"/>
          <w:color w:val="000000" w:themeColor="text1"/>
        </w:rPr>
        <w:t>in particular</w:t>
      </w:r>
      <w:proofErr w:type="gramEnd"/>
      <w:r w:rsidR="00D248E5" w:rsidRPr="00517216">
        <w:rPr>
          <w:rFonts w:ascii="Times New Roman" w:hAnsi="Times New Roman" w:cs="Times New Roman"/>
          <w:color w:val="000000" w:themeColor="text1"/>
        </w:rPr>
        <w:t xml:space="preserve"> China, North Korea’s sole ally, </w:t>
      </w:r>
      <w:r w:rsidR="001C526B" w:rsidRPr="00517216">
        <w:rPr>
          <w:rFonts w:ascii="Times New Roman" w:hAnsi="Times New Roman" w:cs="Times New Roman"/>
          <w:color w:val="000000" w:themeColor="text1"/>
        </w:rPr>
        <w:t>are</w:t>
      </w:r>
      <w:r w:rsidR="00D248E5" w:rsidRPr="00517216">
        <w:rPr>
          <w:rFonts w:ascii="Times New Roman" w:hAnsi="Times New Roman" w:cs="Times New Roman"/>
          <w:color w:val="000000" w:themeColor="text1"/>
        </w:rPr>
        <w:t xml:space="preserve"> promot</w:t>
      </w:r>
      <w:r w:rsidR="001C526B" w:rsidRPr="00517216">
        <w:rPr>
          <w:rFonts w:ascii="Times New Roman" w:hAnsi="Times New Roman" w:cs="Times New Roman"/>
          <w:color w:val="000000" w:themeColor="text1"/>
        </w:rPr>
        <w:t>ing</w:t>
      </w:r>
      <w:r w:rsidR="00D248E5" w:rsidRPr="00517216">
        <w:rPr>
          <w:rFonts w:ascii="Times New Roman" w:hAnsi="Times New Roman" w:cs="Times New Roman"/>
          <w:color w:val="000000" w:themeColor="text1"/>
        </w:rPr>
        <w:t xml:space="preserve"> alternative views</w:t>
      </w:r>
      <w:r w:rsidR="002C7C89" w:rsidRPr="00517216">
        <w:rPr>
          <w:rFonts w:ascii="Times New Roman" w:hAnsi="Times New Roman" w:cs="Times New Roman"/>
          <w:color w:val="000000" w:themeColor="text1"/>
        </w:rPr>
        <w:t xml:space="preserve"> which is leading to an increasingly apparent </w:t>
      </w:r>
      <w:r w:rsidR="00D248E5" w:rsidRPr="00517216">
        <w:rPr>
          <w:rFonts w:ascii="Times New Roman" w:hAnsi="Times New Roman" w:cs="Times New Roman"/>
          <w:color w:val="000000" w:themeColor="text1"/>
        </w:rPr>
        <w:t>divergence in the global human rights discourse</w:t>
      </w:r>
      <w:r w:rsidR="002C7C89" w:rsidRPr="00517216">
        <w:rPr>
          <w:rFonts w:ascii="Times New Roman" w:hAnsi="Times New Roman" w:cs="Times New Roman"/>
          <w:color w:val="000000" w:themeColor="text1"/>
        </w:rPr>
        <w:t xml:space="preserve">, </w:t>
      </w:r>
      <w:r w:rsidR="00D248E5" w:rsidRPr="00517216">
        <w:rPr>
          <w:rFonts w:ascii="Times New Roman" w:hAnsi="Times New Roman" w:cs="Times New Roman"/>
          <w:color w:val="000000" w:themeColor="text1"/>
        </w:rPr>
        <w:t xml:space="preserve">influencing the </w:t>
      </w:r>
      <w:r w:rsidR="0009486A" w:rsidRPr="00517216">
        <w:rPr>
          <w:rFonts w:ascii="Times New Roman" w:hAnsi="Times New Roman" w:cs="Times New Roman"/>
          <w:color w:val="000000" w:themeColor="text1"/>
        </w:rPr>
        <w:t>international approach to North Korea</w:t>
      </w:r>
      <w:r w:rsidR="008679D7" w:rsidRPr="00517216">
        <w:rPr>
          <w:rFonts w:ascii="Times New Roman" w:hAnsi="Times New Roman" w:cs="Times New Roman"/>
          <w:color w:val="000000" w:themeColor="text1"/>
        </w:rPr>
        <w:t>.</w:t>
      </w:r>
      <w:r w:rsidR="008A40F2" w:rsidRPr="00517216">
        <w:rPr>
          <w:rFonts w:ascii="Times New Roman" w:hAnsi="Times New Roman" w:cs="Times New Roman"/>
          <w:color w:val="000000" w:themeColor="text1"/>
        </w:rPr>
        <w:t xml:space="preserve"> </w:t>
      </w:r>
    </w:p>
    <w:p w14:paraId="41C883CA" w14:textId="51D23276" w:rsidR="00516390" w:rsidRPr="00517216" w:rsidRDefault="00654D97"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Th</w:t>
      </w:r>
      <w:r w:rsidR="00F0154B" w:rsidRPr="00517216">
        <w:rPr>
          <w:rFonts w:ascii="Times New Roman" w:hAnsi="Times New Roman" w:cs="Times New Roman"/>
          <w:color w:val="000000" w:themeColor="text1"/>
        </w:rPr>
        <w:t>e</w:t>
      </w:r>
      <w:r w:rsidRPr="00517216">
        <w:rPr>
          <w:rFonts w:ascii="Times New Roman" w:hAnsi="Times New Roman" w:cs="Times New Roman"/>
          <w:color w:val="000000" w:themeColor="text1"/>
        </w:rPr>
        <w:t xml:space="preserve"> chapter </w:t>
      </w:r>
      <w:r w:rsidR="00B94B5F" w:rsidRPr="00517216">
        <w:rPr>
          <w:rFonts w:ascii="Times New Roman" w:hAnsi="Times New Roman" w:cs="Times New Roman"/>
          <w:color w:val="000000" w:themeColor="text1"/>
        </w:rPr>
        <w:t xml:space="preserve">first </w:t>
      </w:r>
      <w:r w:rsidR="00EE71C9" w:rsidRPr="00517216">
        <w:rPr>
          <w:rFonts w:ascii="Times New Roman" w:hAnsi="Times New Roman" w:cs="Times New Roman"/>
          <w:color w:val="000000" w:themeColor="text1"/>
        </w:rPr>
        <w:t xml:space="preserve">outlines </w:t>
      </w:r>
      <w:r w:rsidR="006507EA" w:rsidRPr="00517216">
        <w:rPr>
          <w:rFonts w:ascii="Times New Roman" w:hAnsi="Times New Roman" w:cs="Times New Roman"/>
          <w:color w:val="000000" w:themeColor="text1"/>
        </w:rPr>
        <w:t xml:space="preserve">the status of </w:t>
      </w:r>
      <w:r w:rsidR="00EE71C9" w:rsidRPr="00517216">
        <w:rPr>
          <w:rFonts w:ascii="Times New Roman" w:hAnsi="Times New Roman" w:cs="Times New Roman"/>
          <w:color w:val="000000" w:themeColor="text1"/>
        </w:rPr>
        <w:t>human rights in the country, as documented by external sources</w:t>
      </w:r>
      <w:r w:rsidR="00D778B7" w:rsidRPr="00517216">
        <w:rPr>
          <w:rFonts w:ascii="Times New Roman" w:hAnsi="Times New Roman" w:cs="Times New Roman"/>
          <w:color w:val="000000" w:themeColor="text1"/>
        </w:rPr>
        <w:t>, including international NGOs</w:t>
      </w:r>
      <w:r w:rsidR="006507EA" w:rsidRPr="00517216">
        <w:rPr>
          <w:rFonts w:ascii="Times New Roman" w:hAnsi="Times New Roman" w:cs="Times New Roman"/>
          <w:color w:val="000000" w:themeColor="text1"/>
        </w:rPr>
        <w:t xml:space="preserve"> and</w:t>
      </w:r>
      <w:r w:rsidR="00D778B7" w:rsidRPr="00517216">
        <w:rPr>
          <w:rFonts w:ascii="Times New Roman" w:hAnsi="Times New Roman" w:cs="Times New Roman"/>
          <w:color w:val="000000" w:themeColor="text1"/>
        </w:rPr>
        <w:t xml:space="preserve"> organizations in South Korea, </w:t>
      </w:r>
      <w:r w:rsidR="00EE71C9" w:rsidRPr="00517216">
        <w:rPr>
          <w:rFonts w:ascii="Times New Roman" w:hAnsi="Times New Roman" w:cs="Times New Roman"/>
          <w:color w:val="000000" w:themeColor="text1"/>
        </w:rPr>
        <w:t xml:space="preserve">and examined by the </w:t>
      </w:r>
      <w:r w:rsidR="00A77ED6" w:rsidRPr="00517216">
        <w:rPr>
          <w:rFonts w:ascii="Times New Roman" w:hAnsi="Times New Roman" w:cs="Times New Roman"/>
          <w:color w:val="000000" w:themeColor="text1"/>
        </w:rPr>
        <w:t xml:space="preserve">relevant </w:t>
      </w:r>
      <w:r w:rsidR="00EE71C9" w:rsidRPr="00517216">
        <w:rPr>
          <w:rFonts w:ascii="Times New Roman" w:hAnsi="Times New Roman" w:cs="Times New Roman"/>
          <w:color w:val="000000" w:themeColor="text1"/>
        </w:rPr>
        <w:t>UN</w:t>
      </w:r>
      <w:r w:rsidR="00A77ED6" w:rsidRPr="00517216">
        <w:rPr>
          <w:rFonts w:ascii="Times New Roman" w:hAnsi="Times New Roman" w:cs="Times New Roman"/>
          <w:color w:val="000000" w:themeColor="text1"/>
        </w:rPr>
        <w:t xml:space="preserve"> mechanisms</w:t>
      </w:r>
      <w:r w:rsidR="00EE71C9" w:rsidRPr="00517216">
        <w:rPr>
          <w:rFonts w:ascii="Times New Roman" w:hAnsi="Times New Roman" w:cs="Times New Roman"/>
          <w:color w:val="000000" w:themeColor="text1"/>
        </w:rPr>
        <w:t xml:space="preserve">, given the restrictions on access for independent human rights monitors. Second, it </w:t>
      </w:r>
      <w:r w:rsidR="00F35AAD" w:rsidRPr="00517216">
        <w:rPr>
          <w:rFonts w:ascii="Times New Roman" w:hAnsi="Times New Roman" w:cs="Times New Roman"/>
          <w:color w:val="000000" w:themeColor="text1"/>
        </w:rPr>
        <w:t>assesses</w:t>
      </w:r>
      <w:r w:rsidR="00B94B5F" w:rsidRPr="00517216">
        <w:rPr>
          <w:rFonts w:ascii="Times New Roman" w:hAnsi="Times New Roman" w:cs="Times New Roman"/>
          <w:color w:val="000000" w:themeColor="text1"/>
        </w:rPr>
        <w:t xml:space="preserve"> the EU</w:t>
      </w:r>
      <w:r w:rsidR="000271C2" w:rsidRPr="00517216">
        <w:rPr>
          <w:rFonts w:ascii="Times New Roman" w:hAnsi="Times New Roman" w:cs="Times New Roman"/>
          <w:color w:val="000000" w:themeColor="text1"/>
        </w:rPr>
        <w:t xml:space="preserve">’s </w:t>
      </w:r>
      <w:r w:rsidR="002C7C89" w:rsidRPr="00517216">
        <w:rPr>
          <w:rFonts w:ascii="Times New Roman" w:hAnsi="Times New Roman" w:cs="Times New Roman"/>
          <w:color w:val="000000" w:themeColor="text1"/>
        </w:rPr>
        <w:t xml:space="preserve">“critical </w:t>
      </w:r>
      <w:r w:rsidR="00573B53" w:rsidRPr="00517216">
        <w:rPr>
          <w:rFonts w:ascii="Times New Roman" w:hAnsi="Times New Roman" w:cs="Times New Roman"/>
          <w:color w:val="000000" w:themeColor="text1"/>
        </w:rPr>
        <w:t>engage</w:t>
      </w:r>
      <w:r w:rsidR="002C7C89" w:rsidRPr="00517216">
        <w:rPr>
          <w:rFonts w:ascii="Times New Roman" w:hAnsi="Times New Roman" w:cs="Times New Roman"/>
          <w:color w:val="000000" w:themeColor="text1"/>
        </w:rPr>
        <w:t>ment” policy</w:t>
      </w:r>
      <w:r w:rsidR="00573B53" w:rsidRPr="00517216">
        <w:rPr>
          <w:rFonts w:ascii="Times New Roman" w:hAnsi="Times New Roman" w:cs="Times New Roman"/>
          <w:color w:val="000000" w:themeColor="text1"/>
        </w:rPr>
        <w:t xml:space="preserve"> </w:t>
      </w:r>
      <w:r w:rsidR="002C7C89" w:rsidRPr="00517216">
        <w:rPr>
          <w:rFonts w:ascii="Times New Roman" w:hAnsi="Times New Roman" w:cs="Times New Roman"/>
          <w:color w:val="000000" w:themeColor="text1"/>
        </w:rPr>
        <w:t xml:space="preserve">on </w:t>
      </w:r>
      <w:r w:rsidR="00573B53" w:rsidRPr="00517216">
        <w:rPr>
          <w:rFonts w:ascii="Times New Roman" w:hAnsi="Times New Roman" w:cs="Times New Roman"/>
          <w:color w:val="000000" w:themeColor="text1"/>
        </w:rPr>
        <w:t xml:space="preserve">North Korea </w:t>
      </w:r>
      <w:r w:rsidR="002C7C89" w:rsidRPr="00517216">
        <w:rPr>
          <w:rFonts w:ascii="Times New Roman" w:hAnsi="Times New Roman" w:cs="Times New Roman"/>
          <w:color w:val="000000" w:themeColor="text1"/>
        </w:rPr>
        <w:t>c</w:t>
      </w:r>
      <w:r w:rsidR="00573B53" w:rsidRPr="00517216">
        <w:rPr>
          <w:rFonts w:ascii="Times New Roman" w:hAnsi="Times New Roman" w:cs="Times New Roman"/>
          <w:color w:val="000000" w:themeColor="text1"/>
        </w:rPr>
        <w:t>on</w:t>
      </w:r>
      <w:r w:rsidR="002C7C89" w:rsidRPr="00517216">
        <w:rPr>
          <w:rFonts w:ascii="Times New Roman" w:hAnsi="Times New Roman" w:cs="Times New Roman"/>
          <w:color w:val="000000" w:themeColor="text1"/>
        </w:rPr>
        <w:t xml:space="preserve">cerning </w:t>
      </w:r>
      <w:r w:rsidR="00B94B5F" w:rsidRPr="00517216">
        <w:rPr>
          <w:rFonts w:ascii="Times New Roman" w:hAnsi="Times New Roman" w:cs="Times New Roman"/>
          <w:color w:val="000000" w:themeColor="text1"/>
        </w:rPr>
        <w:t>human rights</w:t>
      </w:r>
      <w:r w:rsidR="00AA5D94" w:rsidRPr="00517216">
        <w:rPr>
          <w:rFonts w:ascii="Times New Roman" w:hAnsi="Times New Roman" w:cs="Times New Roman"/>
          <w:color w:val="000000" w:themeColor="text1"/>
        </w:rPr>
        <w:t xml:space="preserve">, </w:t>
      </w:r>
      <w:proofErr w:type="gramStart"/>
      <w:r w:rsidR="000271C2" w:rsidRPr="00517216">
        <w:rPr>
          <w:rFonts w:ascii="Times New Roman" w:hAnsi="Times New Roman" w:cs="Times New Roman"/>
          <w:color w:val="000000" w:themeColor="text1"/>
        </w:rPr>
        <w:t>in light of</w:t>
      </w:r>
      <w:proofErr w:type="gramEnd"/>
      <w:r w:rsidR="000271C2" w:rsidRPr="00517216">
        <w:rPr>
          <w:rFonts w:ascii="Times New Roman" w:hAnsi="Times New Roman" w:cs="Times New Roman"/>
          <w:color w:val="000000" w:themeColor="text1"/>
        </w:rPr>
        <w:t xml:space="preserve"> its</w:t>
      </w:r>
      <w:r w:rsidR="00573B53" w:rsidRPr="00517216">
        <w:rPr>
          <w:rFonts w:ascii="Times New Roman" w:hAnsi="Times New Roman" w:cs="Times New Roman"/>
          <w:color w:val="000000" w:themeColor="text1"/>
        </w:rPr>
        <w:t xml:space="preserve"> </w:t>
      </w:r>
      <w:r w:rsidR="000271C2" w:rsidRPr="00517216">
        <w:rPr>
          <w:rFonts w:ascii="Times New Roman" w:hAnsi="Times New Roman" w:cs="Times New Roman"/>
          <w:color w:val="000000" w:themeColor="text1"/>
        </w:rPr>
        <w:t xml:space="preserve">inherent </w:t>
      </w:r>
      <w:r w:rsidR="00573B53" w:rsidRPr="00517216">
        <w:rPr>
          <w:rFonts w:ascii="Times New Roman" w:hAnsi="Times New Roman" w:cs="Times New Roman"/>
          <w:color w:val="000000" w:themeColor="text1"/>
        </w:rPr>
        <w:t>fragmen</w:t>
      </w:r>
      <w:r w:rsidR="000271C2" w:rsidRPr="00517216">
        <w:rPr>
          <w:rFonts w:ascii="Times New Roman" w:hAnsi="Times New Roman" w:cs="Times New Roman"/>
          <w:color w:val="000000" w:themeColor="text1"/>
        </w:rPr>
        <w:t xml:space="preserve">tation </w:t>
      </w:r>
      <w:r w:rsidR="000F6DDE" w:rsidRPr="00517216">
        <w:rPr>
          <w:rFonts w:ascii="Times New Roman" w:hAnsi="Times New Roman" w:cs="Times New Roman"/>
          <w:color w:val="000000" w:themeColor="text1"/>
        </w:rPr>
        <w:t xml:space="preserve">and in the midst of </w:t>
      </w:r>
      <w:r w:rsidR="00C87271" w:rsidRPr="00517216">
        <w:rPr>
          <w:rFonts w:ascii="Times New Roman" w:hAnsi="Times New Roman" w:cs="Times New Roman"/>
          <w:color w:val="000000" w:themeColor="text1"/>
        </w:rPr>
        <w:t>a</w:t>
      </w:r>
      <w:r w:rsidR="000F6DDE" w:rsidRPr="00517216">
        <w:rPr>
          <w:rFonts w:ascii="Times New Roman" w:hAnsi="Times New Roman" w:cs="Times New Roman"/>
          <w:color w:val="000000" w:themeColor="text1"/>
        </w:rPr>
        <w:t xml:space="preserve"> global power</w:t>
      </w:r>
      <w:r w:rsidR="00C87271" w:rsidRPr="00517216">
        <w:rPr>
          <w:rFonts w:ascii="Times New Roman" w:hAnsi="Times New Roman" w:cs="Times New Roman"/>
          <w:color w:val="000000" w:themeColor="text1"/>
        </w:rPr>
        <w:t xml:space="preserve"> transition</w:t>
      </w:r>
      <w:r w:rsidR="00B94B5F" w:rsidRPr="00517216">
        <w:rPr>
          <w:rFonts w:ascii="Times New Roman" w:hAnsi="Times New Roman" w:cs="Times New Roman"/>
          <w:color w:val="000000" w:themeColor="text1"/>
        </w:rPr>
        <w:t xml:space="preserve">. </w:t>
      </w:r>
      <w:r w:rsidR="00A140C2" w:rsidRPr="00517216">
        <w:rPr>
          <w:rFonts w:ascii="Times New Roman" w:hAnsi="Times New Roman" w:cs="Times New Roman"/>
          <w:color w:val="000000" w:themeColor="text1"/>
        </w:rPr>
        <w:t>Finally</w:t>
      </w:r>
      <w:r w:rsidR="00321B96" w:rsidRPr="00517216">
        <w:rPr>
          <w:rFonts w:ascii="Times New Roman" w:hAnsi="Times New Roman" w:cs="Times New Roman"/>
          <w:color w:val="000000" w:themeColor="text1"/>
        </w:rPr>
        <w:t xml:space="preserve">, it </w:t>
      </w:r>
      <w:r w:rsidR="00700021" w:rsidRPr="00517216">
        <w:rPr>
          <w:rFonts w:ascii="Times New Roman" w:hAnsi="Times New Roman" w:cs="Times New Roman"/>
          <w:color w:val="000000" w:themeColor="text1"/>
        </w:rPr>
        <w:t>examines</w:t>
      </w:r>
      <w:r w:rsidR="00B94B5F" w:rsidRPr="00517216">
        <w:rPr>
          <w:rFonts w:ascii="Times New Roman" w:hAnsi="Times New Roman" w:cs="Times New Roman"/>
          <w:color w:val="000000" w:themeColor="text1"/>
        </w:rPr>
        <w:t xml:space="preserve"> the </w:t>
      </w:r>
      <w:r w:rsidR="006507EA" w:rsidRPr="00517216">
        <w:rPr>
          <w:rFonts w:ascii="Times New Roman" w:hAnsi="Times New Roman" w:cs="Times New Roman"/>
          <w:color w:val="000000" w:themeColor="text1"/>
        </w:rPr>
        <w:t>implications</w:t>
      </w:r>
      <w:r w:rsidR="00273B86" w:rsidRPr="00517216">
        <w:rPr>
          <w:rFonts w:ascii="Times New Roman" w:hAnsi="Times New Roman" w:cs="Times New Roman"/>
          <w:color w:val="000000" w:themeColor="text1"/>
        </w:rPr>
        <w:t xml:space="preserve"> </w:t>
      </w:r>
      <w:r w:rsidR="00B60FE7" w:rsidRPr="00517216">
        <w:rPr>
          <w:rFonts w:ascii="Times New Roman" w:hAnsi="Times New Roman" w:cs="Times New Roman"/>
          <w:color w:val="000000" w:themeColor="text1"/>
        </w:rPr>
        <w:t>of the global political climate divided on the concept of human rights concerning</w:t>
      </w:r>
      <w:r w:rsidR="00273B86" w:rsidRPr="00517216">
        <w:rPr>
          <w:rFonts w:ascii="Times New Roman" w:hAnsi="Times New Roman" w:cs="Times New Roman"/>
          <w:color w:val="000000" w:themeColor="text1"/>
        </w:rPr>
        <w:t xml:space="preserve"> the </w:t>
      </w:r>
      <w:r w:rsidR="006507EA" w:rsidRPr="00517216">
        <w:rPr>
          <w:rFonts w:ascii="Times New Roman" w:hAnsi="Times New Roman" w:cs="Times New Roman"/>
          <w:color w:val="000000" w:themeColor="text1"/>
        </w:rPr>
        <w:t>EU’s North Korea human rights policy</w:t>
      </w:r>
      <w:r w:rsidR="00C507E8" w:rsidRPr="00517216">
        <w:rPr>
          <w:rFonts w:ascii="Times New Roman" w:hAnsi="Times New Roman" w:cs="Times New Roman"/>
          <w:color w:val="000000" w:themeColor="text1"/>
        </w:rPr>
        <w:t>.</w:t>
      </w:r>
      <w:r w:rsidR="00B60FE7" w:rsidRPr="00517216">
        <w:rPr>
          <w:rFonts w:ascii="Times New Roman" w:hAnsi="Times New Roman" w:cs="Times New Roman"/>
          <w:color w:val="000000" w:themeColor="text1"/>
        </w:rPr>
        <w:t xml:space="preserve"> </w:t>
      </w:r>
      <w:r w:rsidR="00C507E8" w:rsidRPr="00517216">
        <w:rPr>
          <w:rFonts w:ascii="Times New Roman" w:hAnsi="Times New Roman" w:cs="Times New Roman"/>
          <w:color w:val="000000" w:themeColor="text1"/>
        </w:rPr>
        <w:t>C</w:t>
      </w:r>
      <w:r w:rsidR="00457A23" w:rsidRPr="00517216">
        <w:rPr>
          <w:rFonts w:ascii="Times New Roman" w:hAnsi="Times New Roman" w:cs="Times New Roman"/>
          <w:color w:val="000000" w:themeColor="text1"/>
        </w:rPr>
        <w:t xml:space="preserve">ountries, </w:t>
      </w:r>
      <w:r w:rsidR="00D03EB9" w:rsidRPr="00517216">
        <w:rPr>
          <w:rFonts w:ascii="Times New Roman" w:hAnsi="Times New Roman" w:cs="Times New Roman"/>
          <w:color w:val="000000" w:themeColor="text1"/>
        </w:rPr>
        <w:t>such as China</w:t>
      </w:r>
      <w:r w:rsidR="00F35AAD" w:rsidRPr="00517216">
        <w:rPr>
          <w:rFonts w:ascii="Times New Roman" w:hAnsi="Times New Roman" w:cs="Times New Roman"/>
          <w:color w:val="000000" w:themeColor="text1"/>
        </w:rPr>
        <w:t xml:space="preserve"> </w:t>
      </w:r>
      <w:r w:rsidR="00D03EB9" w:rsidRPr="00517216">
        <w:rPr>
          <w:rFonts w:ascii="Times New Roman" w:hAnsi="Times New Roman" w:cs="Times New Roman"/>
          <w:color w:val="000000" w:themeColor="text1"/>
        </w:rPr>
        <w:t xml:space="preserve">questioning their universality </w:t>
      </w:r>
      <w:r w:rsidR="00AA5D94" w:rsidRPr="00517216">
        <w:rPr>
          <w:rFonts w:ascii="Times New Roman" w:hAnsi="Times New Roman" w:cs="Times New Roman"/>
          <w:color w:val="000000" w:themeColor="text1"/>
        </w:rPr>
        <w:t xml:space="preserve">and </w:t>
      </w:r>
      <w:r w:rsidR="00D03EB9" w:rsidRPr="00517216">
        <w:rPr>
          <w:rFonts w:ascii="Times New Roman" w:hAnsi="Times New Roman" w:cs="Times New Roman"/>
          <w:color w:val="000000" w:themeColor="text1"/>
        </w:rPr>
        <w:t>instead promoting alternative discourse</w:t>
      </w:r>
      <w:r w:rsidR="004610BA" w:rsidRPr="00517216">
        <w:rPr>
          <w:rFonts w:ascii="Times New Roman" w:hAnsi="Times New Roman" w:cs="Times New Roman"/>
          <w:color w:val="000000" w:themeColor="text1"/>
        </w:rPr>
        <w:t>s</w:t>
      </w:r>
      <w:r w:rsidR="00C507E8" w:rsidRPr="00517216">
        <w:rPr>
          <w:rFonts w:ascii="Times New Roman" w:hAnsi="Times New Roman" w:cs="Times New Roman"/>
          <w:color w:val="000000" w:themeColor="text1"/>
        </w:rPr>
        <w:t xml:space="preserve">, </w:t>
      </w:r>
      <w:r w:rsidR="006507EA" w:rsidRPr="00517216">
        <w:rPr>
          <w:rFonts w:ascii="Times New Roman" w:hAnsi="Times New Roman" w:cs="Times New Roman"/>
          <w:color w:val="000000" w:themeColor="text1"/>
        </w:rPr>
        <w:t xml:space="preserve">might </w:t>
      </w:r>
      <w:r w:rsidR="009F6C37" w:rsidRPr="00517216">
        <w:rPr>
          <w:rFonts w:ascii="Times New Roman" w:hAnsi="Times New Roman" w:cs="Times New Roman"/>
          <w:color w:val="000000" w:themeColor="text1"/>
        </w:rPr>
        <w:t xml:space="preserve">be </w:t>
      </w:r>
      <w:r w:rsidR="004610BA" w:rsidRPr="00517216">
        <w:rPr>
          <w:rFonts w:ascii="Times New Roman" w:hAnsi="Times New Roman" w:cs="Times New Roman"/>
          <w:color w:val="000000" w:themeColor="text1"/>
        </w:rPr>
        <w:t>contribut</w:t>
      </w:r>
      <w:r w:rsidR="009F6C37" w:rsidRPr="00517216">
        <w:rPr>
          <w:rFonts w:ascii="Times New Roman" w:hAnsi="Times New Roman" w:cs="Times New Roman"/>
          <w:color w:val="000000" w:themeColor="text1"/>
        </w:rPr>
        <w:t>ing</w:t>
      </w:r>
      <w:r w:rsidR="00D22433" w:rsidRPr="00517216">
        <w:rPr>
          <w:rFonts w:ascii="Times New Roman" w:hAnsi="Times New Roman" w:cs="Times New Roman"/>
          <w:color w:val="000000" w:themeColor="text1"/>
        </w:rPr>
        <w:t xml:space="preserve"> </w:t>
      </w:r>
      <w:r w:rsidR="004610BA" w:rsidRPr="00517216">
        <w:rPr>
          <w:rFonts w:ascii="Times New Roman" w:hAnsi="Times New Roman" w:cs="Times New Roman"/>
          <w:color w:val="000000" w:themeColor="text1"/>
        </w:rPr>
        <w:t>to the perpetuation of human rights violations</w:t>
      </w:r>
      <w:r w:rsidR="00457A23" w:rsidRPr="00517216">
        <w:rPr>
          <w:rFonts w:ascii="Times New Roman" w:hAnsi="Times New Roman" w:cs="Times New Roman"/>
          <w:color w:val="000000" w:themeColor="text1"/>
        </w:rPr>
        <w:t xml:space="preserve"> in</w:t>
      </w:r>
      <w:r w:rsidR="00D22433" w:rsidRPr="00517216">
        <w:rPr>
          <w:rFonts w:ascii="Times New Roman" w:hAnsi="Times New Roman" w:cs="Times New Roman"/>
          <w:color w:val="000000" w:themeColor="text1"/>
        </w:rPr>
        <w:t xml:space="preserve"> the country</w:t>
      </w:r>
      <w:r w:rsidR="004610BA" w:rsidRPr="00517216">
        <w:rPr>
          <w:rFonts w:ascii="Times New Roman" w:hAnsi="Times New Roman" w:cs="Times New Roman"/>
          <w:color w:val="000000" w:themeColor="text1"/>
        </w:rPr>
        <w:t>.</w:t>
      </w:r>
      <w:r w:rsidR="00171ED2" w:rsidRPr="00517216">
        <w:rPr>
          <w:rFonts w:ascii="Times New Roman" w:hAnsi="Times New Roman" w:cs="Times New Roman"/>
          <w:color w:val="000000" w:themeColor="text1"/>
        </w:rPr>
        <w:t xml:space="preserve"> </w:t>
      </w:r>
    </w:p>
    <w:p w14:paraId="5317A905" w14:textId="181EF108" w:rsidR="00EC53B1" w:rsidRPr="00517216" w:rsidRDefault="004C5D05" w:rsidP="00517216">
      <w:pPr>
        <w:spacing w:after="160" w:line="233" w:lineRule="atLeast"/>
        <w:jc w:val="center"/>
        <w:rPr>
          <w:rFonts w:ascii="Times New Roman" w:hAnsi="Times New Roman" w:cs="Times New Roman"/>
          <w:b/>
          <w:color w:val="000000" w:themeColor="text1"/>
        </w:rPr>
      </w:pPr>
      <w:r w:rsidRPr="00517216">
        <w:rPr>
          <w:rFonts w:ascii="Times New Roman" w:hAnsi="Times New Roman" w:cs="Times New Roman"/>
          <w:b/>
          <w:color w:val="000000" w:themeColor="text1"/>
        </w:rPr>
        <w:t xml:space="preserve">The </w:t>
      </w:r>
      <w:r w:rsidR="0072447A" w:rsidRPr="00517216">
        <w:rPr>
          <w:rFonts w:ascii="Times New Roman" w:hAnsi="Times New Roman" w:cs="Times New Roman"/>
          <w:b/>
          <w:color w:val="000000" w:themeColor="text1"/>
        </w:rPr>
        <w:t xml:space="preserve">status of </w:t>
      </w:r>
      <w:r w:rsidRPr="00517216">
        <w:rPr>
          <w:rFonts w:ascii="Times New Roman" w:hAnsi="Times New Roman" w:cs="Times New Roman"/>
          <w:b/>
          <w:color w:val="000000" w:themeColor="text1"/>
        </w:rPr>
        <w:t>h</w:t>
      </w:r>
      <w:r w:rsidR="00EC53B1" w:rsidRPr="00517216">
        <w:rPr>
          <w:rFonts w:ascii="Times New Roman" w:hAnsi="Times New Roman" w:cs="Times New Roman"/>
          <w:b/>
          <w:color w:val="000000" w:themeColor="text1"/>
        </w:rPr>
        <w:t>uman rights in North Korea</w:t>
      </w:r>
    </w:p>
    <w:p w14:paraId="3FCE306F" w14:textId="1F34D32D" w:rsidR="00B71884" w:rsidRPr="00517216" w:rsidRDefault="00510F6E"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 xml:space="preserve">“In </w:t>
      </w:r>
      <w:r w:rsidR="00686D8B" w:rsidRPr="00517216">
        <w:rPr>
          <w:rFonts w:ascii="Times New Roman" w:hAnsi="Times New Roman" w:cs="Times New Roman"/>
          <w:color w:val="000000" w:themeColor="text1"/>
        </w:rPr>
        <w:t>North Korea</w:t>
      </w:r>
      <w:r w:rsidRPr="00517216">
        <w:rPr>
          <w:rFonts w:ascii="Times New Roman" w:hAnsi="Times New Roman" w:cs="Times New Roman"/>
          <w:color w:val="000000" w:themeColor="text1"/>
        </w:rPr>
        <w:t>, every single article of the Universal Declaration of Human Rights is violated in extremity”, according to Human Rights Watch.</w:t>
      </w:r>
      <w:r w:rsidRPr="00517216">
        <w:rPr>
          <w:rStyle w:val="FootnoteReference"/>
          <w:rFonts w:ascii="Times New Roman" w:hAnsi="Times New Roman" w:cs="Times New Roman"/>
          <w:color w:val="000000" w:themeColor="text1"/>
        </w:rPr>
        <w:footnoteReference w:id="3"/>
      </w:r>
      <w:r w:rsidRPr="00517216">
        <w:rPr>
          <w:rFonts w:ascii="Times New Roman" w:hAnsi="Times New Roman" w:cs="Times New Roman"/>
          <w:color w:val="000000" w:themeColor="text1"/>
        </w:rPr>
        <w:t xml:space="preserve"> </w:t>
      </w:r>
      <w:r w:rsidR="00E36A85" w:rsidRPr="00517216">
        <w:rPr>
          <w:rFonts w:ascii="Times New Roman" w:hAnsi="Times New Roman" w:cs="Times New Roman"/>
          <w:color w:val="000000" w:themeColor="text1"/>
        </w:rPr>
        <w:t>North Korea remains</w:t>
      </w:r>
      <w:r w:rsidRPr="00517216">
        <w:rPr>
          <w:rFonts w:ascii="Times New Roman" w:hAnsi="Times New Roman" w:cs="Times New Roman"/>
          <w:color w:val="000000" w:themeColor="text1"/>
        </w:rPr>
        <w:t xml:space="preserve"> </w:t>
      </w:r>
      <w:r w:rsidR="00686D8B" w:rsidRPr="00517216">
        <w:rPr>
          <w:rFonts w:ascii="Times New Roman" w:hAnsi="Times New Roman" w:cs="Times New Roman"/>
          <w:color w:val="000000" w:themeColor="text1"/>
        </w:rPr>
        <w:t xml:space="preserve">the </w:t>
      </w:r>
      <w:r w:rsidR="00B6372D" w:rsidRPr="00517216">
        <w:rPr>
          <w:rFonts w:ascii="Times New Roman" w:hAnsi="Times New Roman" w:cs="Times New Roman"/>
          <w:color w:val="000000" w:themeColor="text1"/>
        </w:rPr>
        <w:t xml:space="preserve">country with the </w:t>
      </w:r>
      <w:r w:rsidR="00686D8B" w:rsidRPr="00517216">
        <w:rPr>
          <w:rFonts w:ascii="Times New Roman" w:hAnsi="Times New Roman" w:cs="Times New Roman"/>
          <w:color w:val="000000" w:themeColor="text1"/>
        </w:rPr>
        <w:t>world’s most isolated</w:t>
      </w:r>
      <w:r w:rsidR="00B6372D" w:rsidRPr="00517216">
        <w:rPr>
          <w:rFonts w:ascii="Times New Roman" w:hAnsi="Times New Roman" w:cs="Times New Roman"/>
          <w:color w:val="000000" w:themeColor="text1"/>
        </w:rPr>
        <w:t xml:space="preserve"> society</w:t>
      </w:r>
      <w:r w:rsidR="00686D8B" w:rsidRPr="00517216">
        <w:rPr>
          <w:rFonts w:ascii="Times New Roman" w:hAnsi="Times New Roman" w:cs="Times New Roman"/>
          <w:color w:val="000000" w:themeColor="text1"/>
        </w:rPr>
        <w:t>, where</w:t>
      </w:r>
      <w:r w:rsidR="00B6372D" w:rsidRPr="00517216">
        <w:rPr>
          <w:rFonts w:ascii="Times New Roman" w:hAnsi="Times New Roman" w:cs="Times New Roman"/>
          <w:color w:val="000000" w:themeColor="text1"/>
        </w:rPr>
        <w:t xml:space="preserve"> </w:t>
      </w:r>
      <w:r w:rsidR="00284043" w:rsidRPr="00517216">
        <w:rPr>
          <w:rFonts w:ascii="Times New Roman" w:hAnsi="Times New Roman" w:cs="Times New Roman"/>
          <w:color w:val="000000" w:themeColor="text1"/>
        </w:rPr>
        <w:t>systematic, widespread and gross human rights violations have been</w:t>
      </w:r>
      <w:r w:rsidR="00053306" w:rsidRPr="00517216">
        <w:rPr>
          <w:rFonts w:ascii="Times New Roman" w:hAnsi="Times New Roman" w:cs="Times New Roman"/>
          <w:color w:val="000000" w:themeColor="text1"/>
        </w:rPr>
        <w:t xml:space="preserve"> </w:t>
      </w:r>
      <w:r w:rsidR="00284043" w:rsidRPr="00517216">
        <w:rPr>
          <w:rFonts w:ascii="Times New Roman" w:hAnsi="Times New Roman" w:cs="Times New Roman"/>
          <w:color w:val="000000" w:themeColor="text1"/>
        </w:rPr>
        <w:t>committed by a</w:t>
      </w:r>
      <w:r w:rsidR="007052E4" w:rsidRPr="00517216">
        <w:rPr>
          <w:rFonts w:ascii="Times New Roman" w:hAnsi="Times New Roman" w:cs="Times New Roman"/>
          <w:color w:val="000000" w:themeColor="text1"/>
        </w:rPr>
        <w:t xml:space="preserve"> despotic </w:t>
      </w:r>
      <w:r w:rsidR="00284043" w:rsidRPr="00517216">
        <w:rPr>
          <w:rFonts w:ascii="Times New Roman" w:hAnsi="Times New Roman" w:cs="Times New Roman"/>
          <w:color w:val="000000" w:themeColor="text1"/>
        </w:rPr>
        <w:t>regime</w:t>
      </w:r>
      <w:r w:rsidR="00B320BE" w:rsidRPr="00517216">
        <w:rPr>
          <w:rFonts w:ascii="Times New Roman" w:hAnsi="Times New Roman" w:cs="Times New Roman"/>
          <w:color w:val="000000" w:themeColor="text1"/>
        </w:rPr>
        <w:t>, as established by the UN C</w:t>
      </w:r>
      <w:r w:rsidR="00484E09" w:rsidRPr="00517216">
        <w:rPr>
          <w:rFonts w:ascii="Times New Roman" w:hAnsi="Times New Roman" w:cs="Times New Roman"/>
          <w:color w:val="000000" w:themeColor="text1"/>
        </w:rPr>
        <w:t xml:space="preserve">ommission of Inquiry </w:t>
      </w:r>
      <w:r w:rsidR="00B320BE" w:rsidRPr="00517216">
        <w:rPr>
          <w:rFonts w:ascii="Times New Roman" w:hAnsi="Times New Roman" w:cs="Times New Roman"/>
          <w:color w:val="000000" w:themeColor="text1"/>
        </w:rPr>
        <w:t>in 2014</w:t>
      </w:r>
      <w:r w:rsidR="00F877C4" w:rsidRPr="00517216">
        <w:rPr>
          <w:rFonts w:ascii="Times New Roman" w:hAnsi="Times New Roman" w:cs="Times New Roman"/>
          <w:color w:val="000000" w:themeColor="text1"/>
        </w:rPr>
        <w:t>.</w:t>
      </w:r>
      <w:r w:rsidR="00516390" w:rsidRPr="00517216">
        <w:rPr>
          <w:rStyle w:val="FootnoteReference"/>
          <w:rFonts w:ascii="Times New Roman" w:hAnsi="Times New Roman" w:cs="Times New Roman"/>
          <w:color w:val="000000" w:themeColor="text1"/>
        </w:rPr>
        <w:footnoteReference w:id="4"/>
      </w:r>
      <w:r w:rsidR="00F877C4" w:rsidRPr="00517216">
        <w:rPr>
          <w:rFonts w:ascii="Times New Roman" w:hAnsi="Times New Roman" w:cs="Times New Roman"/>
          <w:color w:val="000000" w:themeColor="text1"/>
        </w:rPr>
        <w:t xml:space="preserve"> </w:t>
      </w:r>
      <w:r w:rsidR="005739D1" w:rsidRPr="00517216">
        <w:rPr>
          <w:rFonts w:ascii="Times New Roman" w:hAnsi="Times New Roman" w:cs="Times New Roman"/>
          <w:color w:val="000000" w:themeColor="text1"/>
        </w:rPr>
        <w:t xml:space="preserve">The report found that the main perpetrators of human rights violations are officials of the State Security Department, the Ministry of People’s Security, the Korean People’s Army, the Office of the Public Prosecutor, the judiciary and the Workers’ Party of Korea, all under the control of the Supreme Leader. </w:t>
      </w:r>
      <w:r w:rsidR="00C56706" w:rsidRPr="00517216">
        <w:rPr>
          <w:rFonts w:ascii="Times New Roman" w:hAnsi="Times New Roman" w:cs="Times New Roman"/>
          <w:color w:val="000000" w:themeColor="text1"/>
        </w:rPr>
        <w:t>Establishing the COI</w:t>
      </w:r>
      <w:r w:rsidR="00F877C4" w:rsidRPr="00517216">
        <w:rPr>
          <w:rFonts w:ascii="Times New Roman" w:hAnsi="Times New Roman" w:cs="Times New Roman"/>
          <w:color w:val="000000" w:themeColor="text1"/>
        </w:rPr>
        <w:t xml:space="preserve"> was</w:t>
      </w:r>
      <w:r w:rsidR="00B320BE" w:rsidRPr="00517216">
        <w:rPr>
          <w:rFonts w:ascii="Times New Roman" w:hAnsi="Times New Roman" w:cs="Times New Roman"/>
          <w:color w:val="000000" w:themeColor="text1"/>
        </w:rPr>
        <w:t xml:space="preserve"> </w:t>
      </w:r>
      <w:r w:rsidR="00F877C4" w:rsidRPr="00517216">
        <w:rPr>
          <w:rFonts w:ascii="Times New Roman" w:hAnsi="Times New Roman" w:cs="Times New Roman"/>
          <w:color w:val="000000" w:themeColor="text1"/>
        </w:rPr>
        <w:t xml:space="preserve">an </w:t>
      </w:r>
      <w:r w:rsidR="00B320BE" w:rsidRPr="00517216">
        <w:rPr>
          <w:rFonts w:ascii="Times New Roman" w:hAnsi="Times New Roman" w:cs="Times New Roman"/>
          <w:color w:val="000000" w:themeColor="text1"/>
        </w:rPr>
        <w:t>unprecedented initiative reflecti</w:t>
      </w:r>
      <w:r w:rsidR="00CF305B" w:rsidRPr="00517216">
        <w:rPr>
          <w:rFonts w:ascii="Times New Roman" w:hAnsi="Times New Roman" w:cs="Times New Roman"/>
          <w:color w:val="000000" w:themeColor="text1"/>
        </w:rPr>
        <w:t>ng</w:t>
      </w:r>
      <w:r w:rsidR="00B320BE" w:rsidRPr="00517216">
        <w:rPr>
          <w:rFonts w:ascii="Times New Roman" w:hAnsi="Times New Roman" w:cs="Times New Roman"/>
          <w:color w:val="000000" w:themeColor="text1"/>
        </w:rPr>
        <w:t xml:space="preserve"> the longstanding </w:t>
      </w:r>
      <w:r w:rsidR="0059580B" w:rsidRPr="00517216">
        <w:rPr>
          <w:rFonts w:ascii="Times New Roman" w:hAnsi="Times New Roman" w:cs="Times New Roman"/>
          <w:color w:val="000000" w:themeColor="text1"/>
        </w:rPr>
        <w:t>international</w:t>
      </w:r>
      <w:r w:rsidR="00B320BE" w:rsidRPr="00517216">
        <w:rPr>
          <w:rFonts w:ascii="Times New Roman" w:hAnsi="Times New Roman" w:cs="Times New Roman"/>
          <w:color w:val="000000" w:themeColor="text1"/>
        </w:rPr>
        <w:t xml:space="preserve"> concerns about human rights</w:t>
      </w:r>
      <w:r w:rsidR="007914B5" w:rsidRPr="00517216">
        <w:rPr>
          <w:rFonts w:ascii="Times New Roman" w:hAnsi="Times New Roman" w:cs="Times New Roman"/>
          <w:color w:val="000000" w:themeColor="text1"/>
        </w:rPr>
        <w:t xml:space="preserve"> violations</w:t>
      </w:r>
      <w:r w:rsidR="00B320BE" w:rsidRPr="00517216">
        <w:rPr>
          <w:rFonts w:ascii="Times New Roman" w:hAnsi="Times New Roman" w:cs="Times New Roman"/>
          <w:color w:val="000000" w:themeColor="text1"/>
        </w:rPr>
        <w:t xml:space="preserve"> in the country</w:t>
      </w:r>
      <w:r w:rsidR="00284043" w:rsidRPr="00517216">
        <w:rPr>
          <w:rFonts w:ascii="Times New Roman" w:hAnsi="Times New Roman" w:cs="Times New Roman"/>
          <w:color w:val="000000" w:themeColor="text1"/>
        </w:rPr>
        <w:t>.</w:t>
      </w:r>
      <w:r w:rsidR="00AC5917" w:rsidRPr="00517216">
        <w:rPr>
          <w:rFonts w:ascii="Times New Roman" w:hAnsi="Times New Roman" w:cs="Times New Roman"/>
          <w:color w:val="000000" w:themeColor="text1"/>
        </w:rPr>
        <w:t xml:space="preserve"> As a result, i</w:t>
      </w:r>
      <w:r w:rsidR="00713A52" w:rsidRPr="00517216">
        <w:rPr>
          <w:rFonts w:ascii="Times New Roman" w:hAnsi="Times New Roman" w:cs="Times New Roman"/>
          <w:color w:val="000000" w:themeColor="text1"/>
        </w:rPr>
        <w:t>n December 2014, f</w:t>
      </w:r>
      <w:r w:rsidR="00D26D6D" w:rsidRPr="00517216">
        <w:rPr>
          <w:rFonts w:ascii="Times New Roman" w:hAnsi="Times New Roman" w:cs="Times New Roman"/>
          <w:color w:val="000000" w:themeColor="text1"/>
        </w:rPr>
        <w:t>or the first time</w:t>
      </w:r>
      <w:r w:rsidR="005B1CA9" w:rsidRPr="00517216">
        <w:rPr>
          <w:rFonts w:ascii="Times New Roman" w:hAnsi="Times New Roman" w:cs="Times New Roman"/>
          <w:color w:val="000000" w:themeColor="text1"/>
        </w:rPr>
        <w:t xml:space="preserve">, the human rights situation was officially discussed by the UN Security Council. </w:t>
      </w:r>
      <w:r w:rsidR="00C977B1" w:rsidRPr="00517216">
        <w:rPr>
          <w:rFonts w:ascii="Times New Roman" w:hAnsi="Times New Roman" w:cs="Times New Roman"/>
          <w:color w:val="000000" w:themeColor="text1"/>
        </w:rPr>
        <w:t xml:space="preserve">In 2015, the </w:t>
      </w:r>
      <w:r w:rsidR="00C977B1" w:rsidRPr="00517216">
        <w:rPr>
          <w:rFonts w:ascii="Times New Roman" w:hAnsi="Times New Roman" w:cs="Times New Roman"/>
          <w:color w:val="000000" w:themeColor="text1"/>
        </w:rPr>
        <w:lastRenderedPageBreak/>
        <w:t xml:space="preserve">United States </w:t>
      </w:r>
      <w:r w:rsidR="008124E5" w:rsidRPr="00517216">
        <w:rPr>
          <w:rFonts w:ascii="Times New Roman" w:hAnsi="Times New Roman" w:cs="Times New Roman"/>
          <w:color w:val="000000" w:themeColor="text1"/>
        </w:rPr>
        <w:t>added “human rights abuses in North Korea” to the permanent Security Council agenda, which made the subject a recurring item of discussion.</w:t>
      </w:r>
      <w:r w:rsidR="008124E5" w:rsidRPr="00517216">
        <w:rPr>
          <w:rStyle w:val="FootnoteReference"/>
          <w:rFonts w:ascii="Times New Roman" w:hAnsi="Times New Roman" w:cs="Times New Roman"/>
          <w:color w:val="000000" w:themeColor="text1"/>
        </w:rPr>
        <w:footnoteReference w:id="5"/>
      </w:r>
      <w:r w:rsidR="008124E5" w:rsidRPr="00517216">
        <w:rPr>
          <w:rFonts w:ascii="Times New Roman" w:hAnsi="Times New Roman" w:cs="Times New Roman"/>
          <w:color w:val="000000" w:themeColor="text1"/>
        </w:rPr>
        <w:t xml:space="preserve"> </w:t>
      </w:r>
      <w:r w:rsidR="00284043" w:rsidRPr="00517216">
        <w:rPr>
          <w:rFonts w:ascii="Times New Roman" w:hAnsi="Times New Roman" w:cs="Times New Roman"/>
          <w:color w:val="000000" w:themeColor="text1"/>
        </w:rPr>
        <w:t xml:space="preserve">With </w:t>
      </w:r>
      <w:r w:rsidR="00B320BE" w:rsidRPr="00517216">
        <w:rPr>
          <w:rFonts w:ascii="Times New Roman" w:hAnsi="Times New Roman" w:cs="Times New Roman"/>
          <w:color w:val="000000" w:themeColor="text1"/>
        </w:rPr>
        <w:t>no</w:t>
      </w:r>
      <w:r w:rsidR="00B6372D" w:rsidRPr="00517216">
        <w:rPr>
          <w:rFonts w:ascii="Times New Roman" w:hAnsi="Times New Roman" w:cs="Times New Roman"/>
          <w:color w:val="000000" w:themeColor="text1"/>
        </w:rPr>
        <w:t xml:space="preserve"> access</w:t>
      </w:r>
      <w:r w:rsidR="00284043" w:rsidRPr="00517216">
        <w:rPr>
          <w:rFonts w:ascii="Times New Roman" w:hAnsi="Times New Roman" w:cs="Times New Roman"/>
          <w:color w:val="000000" w:themeColor="text1"/>
        </w:rPr>
        <w:t xml:space="preserve"> to North Korea, </w:t>
      </w:r>
      <w:r w:rsidR="00B6372D" w:rsidRPr="00517216">
        <w:rPr>
          <w:rFonts w:ascii="Times New Roman" w:hAnsi="Times New Roman" w:cs="Times New Roman"/>
          <w:color w:val="000000" w:themeColor="text1"/>
        </w:rPr>
        <w:t>the international community</w:t>
      </w:r>
      <w:r w:rsidR="00686D8B" w:rsidRPr="00517216">
        <w:rPr>
          <w:rFonts w:ascii="Times New Roman" w:hAnsi="Times New Roman" w:cs="Times New Roman"/>
          <w:color w:val="000000" w:themeColor="text1"/>
        </w:rPr>
        <w:t xml:space="preserve"> </w:t>
      </w:r>
      <w:r w:rsidR="007052E4" w:rsidRPr="00517216">
        <w:rPr>
          <w:rFonts w:ascii="Times New Roman" w:hAnsi="Times New Roman" w:cs="Times New Roman"/>
          <w:color w:val="000000" w:themeColor="text1"/>
        </w:rPr>
        <w:t xml:space="preserve">has been constrained in </w:t>
      </w:r>
      <w:r w:rsidR="00686D8B" w:rsidRPr="00517216">
        <w:rPr>
          <w:rFonts w:ascii="Times New Roman" w:hAnsi="Times New Roman" w:cs="Times New Roman"/>
          <w:color w:val="000000" w:themeColor="text1"/>
        </w:rPr>
        <w:t>assess</w:t>
      </w:r>
      <w:r w:rsidR="007052E4" w:rsidRPr="00517216">
        <w:rPr>
          <w:rFonts w:ascii="Times New Roman" w:hAnsi="Times New Roman" w:cs="Times New Roman"/>
          <w:color w:val="000000" w:themeColor="text1"/>
        </w:rPr>
        <w:t>ing</w:t>
      </w:r>
      <w:r w:rsidR="00686D8B" w:rsidRPr="00517216">
        <w:rPr>
          <w:rFonts w:ascii="Times New Roman" w:hAnsi="Times New Roman" w:cs="Times New Roman"/>
          <w:color w:val="000000" w:themeColor="text1"/>
        </w:rPr>
        <w:t xml:space="preserve"> the situation </w:t>
      </w:r>
      <w:proofErr w:type="gramStart"/>
      <w:r w:rsidR="00090A1B" w:rsidRPr="00517216">
        <w:rPr>
          <w:rFonts w:ascii="Times New Roman" w:hAnsi="Times New Roman" w:cs="Times New Roman"/>
          <w:color w:val="000000" w:themeColor="text1"/>
        </w:rPr>
        <w:t>first hand</w:t>
      </w:r>
      <w:proofErr w:type="gramEnd"/>
      <w:r w:rsidR="00686D8B" w:rsidRPr="00517216">
        <w:rPr>
          <w:rFonts w:ascii="Times New Roman" w:hAnsi="Times New Roman" w:cs="Times New Roman"/>
          <w:color w:val="000000" w:themeColor="text1"/>
        </w:rPr>
        <w:t>. Therefore</w:t>
      </w:r>
      <w:r w:rsidR="00B6372D" w:rsidRPr="00517216">
        <w:rPr>
          <w:rFonts w:ascii="Times New Roman" w:hAnsi="Times New Roman" w:cs="Times New Roman"/>
          <w:color w:val="000000" w:themeColor="text1"/>
        </w:rPr>
        <w:t>,</w:t>
      </w:r>
      <w:r w:rsidR="00686D8B" w:rsidRPr="00517216">
        <w:rPr>
          <w:rFonts w:ascii="Times New Roman" w:hAnsi="Times New Roman" w:cs="Times New Roman"/>
          <w:color w:val="000000" w:themeColor="text1"/>
        </w:rPr>
        <w:t xml:space="preserve"> the</w:t>
      </w:r>
      <w:r w:rsidR="0077521B" w:rsidRPr="00517216">
        <w:rPr>
          <w:rFonts w:ascii="Times New Roman" w:hAnsi="Times New Roman" w:cs="Times New Roman"/>
          <w:color w:val="000000" w:themeColor="text1"/>
        </w:rPr>
        <w:t>y</w:t>
      </w:r>
      <w:r w:rsidR="00686D8B" w:rsidRPr="00517216">
        <w:rPr>
          <w:rFonts w:ascii="Times New Roman" w:hAnsi="Times New Roman" w:cs="Times New Roman"/>
          <w:color w:val="000000" w:themeColor="text1"/>
        </w:rPr>
        <w:t xml:space="preserve"> ha</w:t>
      </w:r>
      <w:r w:rsidR="0077521B" w:rsidRPr="00517216">
        <w:rPr>
          <w:rFonts w:ascii="Times New Roman" w:hAnsi="Times New Roman" w:cs="Times New Roman"/>
          <w:color w:val="000000" w:themeColor="text1"/>
        </w:rPr>
        <w:t>ve</w:t>
      </w:r>
      <w:r w:rsidR="00686D8B" w:rsidRPr="00517216">
        <w:rPr>
          <w:rFonts w:ascii="Times New Roman" w:hAnsi="Times New Roman" w:cs="Times New Roman"/>
          <w:color w:val="000000" w:themeColor="text1"/>
        </w:rPr>
        <w:t xml:space="preserve"> relied on </w:t>
      </w:r>
      <w:r w:rsidR="007914B5" w:rsidRPr="00517216">
        <w:rPr>
          <w:rFonts w:ascii="Times New Roman" w:hAnsi="Times New Roman" w:cs="Times New Roman"/>
          <w:color w:val="000000" w:themeColor="text1"/>
        </w:rPr>
        <w:t>NGOs</w:t>
      </w:r>
      <w:r w:rsidR="00C56706" w:rsidRPr="00517216">
        <w:rPr>
          <w:rFonts w:ascii="Times New Roman" w:hAnsi="Times New Roman" w:cs="Times New Roman"/>
          <w:color w:val="000000" w:themeColor="text1"/>
        </w:rPr>
        <w:t xml:space="preserve"> based</w:t>
      </w:r>
      <w:r w:rsidR="00B52251" w:rsidRPr="00517216">
        <w:rPr>
          <w:rFonts w:ascii="Times New Roman" w:hAnsi="Times New Roman" w:cs="Times New Roman"/>
          <w:color w:val="000000" w:themeColor="text1"/>
        </w:rPr>
        <w:t xml:space="preserve"> </w:t>
      </w:r>
      <w:r w:rsidR="009F1163" w:rsidRPr="00517216">
        <w:rPr>
          <w:rFonts w:ascii="Times New Roman" w:hAnsi="Times New Roman" w:cs="Times New Roman"/>
          <w:color w:val="000000" w:themeColor="text1"/>
        </w:rPr>
        <w:t>in</w:t>
      </w:r>
      <w:r w:rsidR="00B52251" w:rsidRPr="00517216">
        <w:rPr>
          <w:rFonts w:ascii="Times New Roman" w:hAnsi="Times New Roman" w:cs="Times New Roman"/>
          <w:color w:val="000000" w:themeColor="text1"/>
        </w:rPr>
        <w:t xml:space="preserve"> South Korea </w:t>
      </w:r>
      <w:r w:rsidR="00C56706" w:rsidRPr="00517216">
        <w:rPr>
          <w:rFonts w:ascii="Times New Roman" w:hAnsi="Times New Roman" w:cs="Times New Roman"/>
          <w:color w:val="000000" w:themeColor="text1"/>
        </w:rPr>
        <w:t>as well as organizations</w:t>
      </w:r>
      <w:r w:rsidR="00B52251" w:rsidRPr="00517216">
        <w:rPr>
          <w:rFonts w:ascii="Times New Roman" w:hAnsi="Times New Roman" w:cs="Times New Roman"/>
          <w:color w:val="000000" w:themeColor="text1"/>
        </w:rPr>
        <w:t xml:space="preserve"> </w:t>
      </w:r>
      <w:r w:rsidR="00C56706" w:rsidRPr="00517216">
        <w:rPr>
          <w:rFonts w:ascii="Times New Roman" w:hAnsi="Times New Roman" w:cs="Times New Roman"/>
          <w:color w:val="000000" w:themeColor="text1"/>
        </w:rPr>
        <w:t xml:space="preserve">operating </w:t>
      </w:r>
      <w:r w:rsidR="00516390" w:rsidRPr="00517216">
        <w:rPr>
          <w:rFonts w:ascii="Times New Roman" w:hAnsi="Times New Roman" w:cs="Times New Roman"/>
          <w:color w:val="000000" w:themeColor="text1"/>
        </w:rPr>
        <w:t>in</w:t>
      </w:r>
      <w:r w:rsidR="00B52251" w:rsidRPr="00517216">
        <w:rPr>
          <w:rFonts w:ascii="Times New Roman" w:hAnsi="Times New Roman" w:cs="Times New Roman"/>
          <w:color w:val="000000" w:themeColor="text1"/>
        </w:rPr>
        <w:t xml:space="preserve"> Western countries, </w:t>
      </w:r>
      <w:r w:rsidR="00686D8B" w:rsidRPr="00517216">
        <w:rPr>
          <w:rFonts w:ascii="Times New Roman" w:hAnsi="Times New Roman" w:cs="Times New Roman"/>
          <w:color w:val="000000" w:themeColor="text1"/>
        </w:rPr>
        <w:t xml:space="preserve">who have done extensive </w:t>
      </w:r>
      <w:r w:rsidR="00053306" w:rsidRPr="00517216">
        <w:rPr>
          <w:rFonts w:ascii="Times New Roman" w:hAnsi="Times New Roman" w:cs="Times New Roman"/>
          <w:color w:val="000000" w:themeColor="text1"/>
        </w:rPr>
        <w:t>investigation</w:t>
      </w:r>
      <w:r w:rsidR="00D047AA" w:rsidRPr="00517216">
        <w:rPr>
          <w:rFonts w:ascii="Times New Roman" w:hAnsi="Times New Roman" w:cs="Times New Roman"/>
          <w:color w:val="000000" w:themeColor="text1"/>
        </w:rPr>
        <w:t xml:space="preserve"> </w:t>
      </w:r>
      <w:r w:rsidR="002852CC" w:rsidRPr="00517216">
        <w:rPr>
          <w:rFonts w:ascii="Times New Roman" w:hAnsi="Times New Roman" w:cs="Times New Roman"/>
          <w:color w:val="000000" w:themeColor="text1"/>
        </w:rPr>
        <w:t>based on</w:t>
      </w:r>
      <w:r w:rsidR="00D047AA" w:rsidRPr="00517216">
        <w:rPr>
          <w:rFonts w:ascii="Times New Roman" w:hAnsi="Times New Roman" w:cs="Times New Roman"/>
          <w:color w:val="000000" w:themeColor="text1"/>
        </w:rPr>
        <w:t xml:space="preserve"> information </w:t>
      </w:r>
      <w:r w:rsidR="002852CC" w:rsidRPr="00517216">
        <w:rPr>
          <w:rFonts w:ascii="Times New Roman" w:hAnsi="Times New Roman" w:cs="Times New Roman"/>
          <w:color w:val="000000" w:themeColor="text1"/>
        </w:rPr>
        <w:t xml:space="preserve">gathered </w:t>
      </w:r>
      <w:r w:rsidR="00D047AA" w:rsidRPr="00517216">
        <w:rPr>
          <w:rFonts w:ascii="Times New Roman" w:hAnsi="Times New Roman" w:cs="Times New Roman"/>
          <w:color w:val="000000" w:themeColor="text1"/>
        </w:rPr>
        <w:t xml:space="preserve">through interviews with </w:t>
      </w:r>
      <w:r w:rsidR="002852CC" w:rsidRPr="00517216">
        <w:rPr>
          <w:rFonts w:ascii="Times New Roman" w:hAnsi="Times New Roman" w:cs="Times New Roman"/>
          <w:color w:val="000000" w:themeColor="text1"/>
        </w:rPr>
        <w:t xml:space="preserve">North Korean </w:t>
      </w:r>
      <w:r w:rsidR="00D047AA" w:rsidRPr="00517216">
        <w:rPr>
          <w:rFonts w:ascii="Times New Roman" w:hAnsi="Times New Roman" w:cs="Times New Roman"/>
          <w:color w:val="000000" w:themeColor="text1"/>
        </w:rPr>
        <w:t>defectors</w:t>
      </w:r>
      <w:r w:rsidR="00516390" w:rsidRPr="00517216">
        <w:rPr>
          <w:rFonts w:ascii="Times New Roman" w:hAnsi="Times New Roman" w:cs="Times New Roman"/>
          <w:color w:val="000000" w:themeColor="text1"/>
        </w:rPr>
        <w:t>.</w:t>
      </w:r>
      <w:r w:rsidR="00694B73" w:rsidRPr="00517216">
        <w:rPr>
          <w:rStyle w:val="EndnoteReference"/>
          <w:rFonts w:ascii="Times New Roman" w:hAnsi="Times New Roman" w:cs="Times New Roman"/>
          <w:color w:val="000000" w:themeColor="text1"/>
        </w:rPr>
        <w:endnoteReference w:id="1"/>
      </w:r>
      <w:r w:rsidR="00B807BC" w:rsidRPr="00517216">
        <w:rPr>
          <w:rFonts w:ascii="Times New Roman" w:hAnsi="Times New Roman" w:cs="Times New Roman"/>
        </w:rPr>
        <w:t xml:space="preserve"> </w:t>
      </w:r>
      <w:r w:rsidR="009F1163" w:rsidRPr="00517216">
        <w:rPr>
          <w:rFonts w:ascii="Times New Roman" w:hAnsi="Times New Roman" w:cs="Times New Roman"/>
          <w:color w:val="000000" w:themeColor="text1"/>
        </w:rPr>
        <w:t>Using</w:t>
      </w:r>
      <w:r w:rsidR="00D047AA" w:rsidRPr="00517216">
        <w:rPr>
          <w:rFonts w:ascii="Times New Roman" w:hAnsi="Times New Roman" w:cs="Times New Roman"/>
          <w:color w:val="000000" w:themeColor="text1"/>
        </w:rPr>
        <w:t xml:space="preserve"> </w:t>
      </w:r>
      <w:r w:rsidR="00CB6D07" w:rsidRPr="00517216">
        <w:rPr>
          <w:rFonts w:ascii="Times New Roman" w:hAnsi="Times New Roman" w:cs="Times New Roman"/>
          <w:color w:val="000000" w:themeColor="text1"/>
        </w:rPr>
        <w:t>satellite imag</w:t>
      </w:r>
      <w:r w:rsidR="001D790F" w:rsidRPr="00517216">
        <w:rPr>
          <w:rFonts w:ascii="Times New Roman" w:hAnsi="Times New Roman" w:cs="Times New Roman"/>
          <w:color w:val="000000" w:themeColor="text1"/>
        </w:rPr>
        <w:t>ery</w:t>
      </w:r>
      <w:r w:rsidR="00E63E6B" w:rsidRPr="00517216">
        <w:rPr>
          <w:rFonts w:ascii="Times New Roman" w:hAnsi="Times New Roman" w:cs="Times New Roman"/>
          <w:color w:val="000000" w:themeColor="text1"/>
        </w:rPr>
        <w:t xml:space="preserve"> and open-source mapping technology</w:t>
      </w:r>
      <w:r w:rsidR="001D790F" w:rsidRPr="00517216">
        <w:rPr>
          <w:rFonts w:ascii="Times New Roman" w:hAnsi="Times New Roman" w:cs="Times New Roman"/>
          <w:color w:val="000000" w:themeColor="text1"/>
        </w:rPr>
        <w:t xml:space="preserve"> </w:t>
      </w:r>
      <w:r w:rsidR="009F1163" w:rsidRPr="00517216">
        <w:rPr>
          <w:rFonts w:ascii="Times New Roman" w:hAnsi="Times New Roman" w:cs="Times New Roman"/>
          <w:color w:val="000000" w:themeColor="text1"/>
        </w:rPr>
        <w:t xml:space="preserve">has also helped their efforts </w:t>
      </w:r>
      <w:r w:rsidR="001D790F" w:rsidRPr="00517216">
        <w:rPr>
          <w:rFonts w:ascii="Times New Roman" w:hAnsi="Times New Roman" w:cs="Times New Roman"/>
          <w:color w:val="000000" w:themeColor="text1"/>
        </w:rPr>
        <w:t xml:space="preserve">to </w:t>
      </w:r>
      <w:r w:rsidR="00E63E6B" w:rsidRPr="00517216">
        <w:rPr>
          <w:rFonts w:ascii="Times New Roman" w:hAnsi="Times New Roman" w:cs="Times New Roman"/>
          <w:color w:val="000000" w:themeColor="text1"/>
        </w:rPr>
        <w:t>record human rights violations</w:t>
      </w:r>
      <w:r w:rsidR="007914B5" w:rsidRPr="00517216">
        <w:rPr>
          <w:rFonts w:ascii="Times New Roman" w:hAnsi="Times New Roman" w:cs="Times New Roman"/>
        </w:rPr>
        <w:t xml:space="preserve">. </w:t>
      </w:r>
    </w:p>
    <w:p w14:paraId="2308B736" w14:textId="030FA24A" w:rsidR="00B71884" w:rsidRPr="00517216" w:rsidRDefault="00D57AE1"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b/>
          <w:color w:val="000000" w:themeColor="text1"/>
        </w:rPr>
        <w:t>International NGOs</w:t>
      </w:r>
      <w:r w:rsidRPr="00517216">
        <w:rPr>
          <w:rFonts w:ascii="Times New Roman" w:hAnsi="Times New Roman" w:cs="Times New Roman"/>
          <w:color w:val="000000" w:themeColor="text1"/>
        </w:rPr>
        <w:t xml:space="preserve"> working on North Korea</w:t>
      </w:r>
      <w:r w:rsidR="001D790F" w:rsidRPr="00517216">
        <w:rPr>
          <w:rFonts w:ascii="Times New Roman" w:hAnsi="Times New Roman" w:cs="Times New Roman"/>
          <w:color w:val="000000" w:themeColor="text1"/>
        </w:rPr>
        <w:t xml:space="preserve"> </w:t>
      </w:r>
      <w:r w:rsidR="00686D8B" w:rsidRPr="00517216">
        <w:rPr>
          <w:rFonts w:ascii="Times New Roman" w:hAnsi="Times New Roman" w:cs="Times New Roman"/>
          <w:color w:val="000000" w:themeColor="text1"/>
        </w:rPr>
        <w:t xml:space="preserve">advocate for more </w:t>
      </w:r>
      <w:r w:rsidR="00EF6261" w:rsidRPr="00517216">
        <w:rPr>
          <w:rFonts w:ascii="Times New Roman" w:hAnsi="Times New Roman" w:cs="Times New Roman"/>
          <w:color w:val="000000" w:themeColor="text1"/>
        </w:rPr>
        <w:t xml:space="preserve">action to address </w:t>
      </w:r>
      <w:r w:rsidR="00527F1E" w:rsidRPr="00517216">
        <w:rPr>
          <w:rFonts w:ascii="Times New Roman" w:hAnsi="Times New Roman" w:cs="Times New Roman"/>
          <w:color w:val="000000" w:themeColor="text1"/>
        </w:rPr>
        <w:t xml:space="preserve">human rights violations </w:t>
      </w:r>
      <w:r w:rsidR="00CE0130" w:rsidRPr="00517216">
        <w:rPr>
          <w:rFonts w:ascii="Times New Roman" w:hAnsi="Times New Roman" w:cs="Times New Roman"/>
          <w:color w:val="000000" w:themeColor="text1"/>
        </w:rPr>
        <w:t xml:space="preserve">at the hands of a leadership </w:t>
      </w:r>
      <w:r w:rsidR="001D790F" w:rsidRPr="00517216">
        <w:rPr>
          <w:rFonts w:ascii="Times New Roman" w:hAnsi="Times New Roman" w:cs="Times New Roman"/>
          <w:color w:val="000000" w:themeColor="text1"/>
        </w:rPr>
        <w:t xml:space="preserve">driven by nuclear </w:t>
      </w:r>
      <w:r w:rsidR="002852CC" w:rsidRPr="00517216">
        <w:rPr>
          <w:rFonts w:ascii="Times New Roman" w:hAnsi="Times New Roman" w:cs="Times New Roman"/>
          <w:color w:val="000000" w:themeColor="text1"/>
        </w:rPr>
        <w:t>considerations</w:t>
      </w:r>
      <w:r w:rsidR="00C56706" w:rsidRPr="00517216">
        <w:rPr>
          <w:rFonts w:ascii="Times New Roman" w:hAnsi="Times New Roman" w:cs="Times New Roman"/>
          <w:color w:val="000000" w:themeColor="text1"/>
        </w:rPr>
        <w:t xml:space="preserve"> </w:t>
      </w:r>
      <w:r w:rsidR="00A1304B" w:rsidRPr="00517216">
        <w:rPr>
          <w:rFonts w:ascii="Times New Roman" w:hAnsi="Times New Roman" w:cs="Times New Roman"/>
          <w:color w:val="000000" w:themeColor="text1"/>
        </w:rPr>
        <w:t xml:space="preserve">at the cost of </w:t>
      </w:r>
      <w:r w:rsidR="00933719" w:rsidRPr="00517216">
        <w:rPr>
          <w:rFonts w:ascii="Times New Roman" w:hAnsi="Times New Roman" w:cs="Times New Roman"/>
          <w:color w:val="000000" w:themeColor="text1"/>
        </w:rPr>
        <w:t>the welfare of its</w:t>
      </w:r>
      <w:r w:rsidR="00A1304B" w:rsidRPr="00517216">
        <w:rPr>
          <w:rFonts w:ascii="Times New Roman" w:hAnsi="Times New Roman" w:cs="Times New Roman"/>
          <w:color w:val="000000" w:themeColor="text1"/>
        </w:rPr>
        <w:t xml:space="preserve"> own people</w:t>
      </w:r>
      <w:r w:rsidR="00C56706" w:rsidRPr="00517216">
        <w:rPr>
          <w:rFonts w:ascii="Times New Roman" w:hAnsi="Times New Roman" w:cs="Times New Roman"/>
          <w:color w:val="000000" w:themeColor="text1"/>
        </w:rPr>
        <w:t>.</w:t>
      </w:r>
      <w:r w:rsidR="00A1304B" w:rsidRPr="00517216">
        <w:rPr>
          <w:rFonts w:ascii="Times New Roman" w:hAnsi="Times New Roman" w:cs="Times New Roman"/>
          <w:color w:val="000000" w:themeColor="text1"/>
        </w:rPr>
        <w:t xml:space="preserve"> </w:t>
      </w:r>
      <w:r w:rsidR="00C56706" w:rsidRPr="00517216">
        <w:rPr>
          <w:rFonts w:ascii="Times New Roman" w:hAnsi="Times New Roman" w:cs="Times New Roman"/>
          <w:color w:val="000000" w:themeColor="text1"/>
        </w:rPr>
        <w:t>A</w:t>
      </w:r>
      <w:r w:rsidR="00F877C4" w:rsidRPr="00517216">
        <w:rPr>
          <w:rFonts w:ascii="Times New Roman" w:hAnsi="Times New Roman" w:cs="Times New Roman"/>
          <w:color w:val="000000" w:themeColor="text1"/>
        </w:rPr>
        <w:t>t the same time</w:t>
      </w:r>
      <w:r w:rsidR="00C56706" w:rsidRPr="00517216">
        <w:rPr>
          <w:rFonts w:ascii="Times New Roman" w:hAnsi="Times New Roman" w:cs="Times New Roman"/>
          <w:color w:val="000000" w:themeColor="text1"/>
        </w:rPr>
        <w:t>,</w:t>
      </w:r>
      <w:r w:rsidR="00F877C4" w:rsidRPr="00517216">
        <w:rPr>
          <w:rFonts w:ascii="Times New Roman" w:hAnsi="Times New Roman" w:cs="Times New Roman"/>
          <w:color w:val="000000" w:themeColor="text1"/>
        </w:rPr>
        <w:t xml:space="preserve"> </w:t>
      </w:r>
      <w:r w:rsidR="007D07F4" w:rsidRPr="00517216">
        <w:rPr>
          <w:rFonts w:ascii="Times New Roman" w:hAnsi="Times New Roman" w:cs="Times New Roman"/>
          <w:color w:val="000000" w:themeColor="text1"/>
        </w:rPr>
        <w:t>paradoxically</w:t>
      </w:r>
      <w:r w:rsidR="00C56706" w:rsidRPr="00517216">
        <w:rPr>
          <w:rFonts w:ascii="Times New Roman" w:hAnsi="Times New Roman" w:cs="Times New Roman"/>
          <w:color w:val="000000" w:themeColor="text1"/>
        </w:rPr>
        <w:t>,</w:t>
      </w:r>
      <w:r w:rsidR="007D07F4" w:rsidRPr="00517216">
        <w:rPr>
          <w:rFonts w:ascii="Times New Roman" w:hAnsi="Times New Roman" w:cs="Times New Roman"/>
          <w:color w:val="000000" w:themeColor="text1"/>
        </w:rPr>
        <w:t xml:space="preserve"> </w:t>
      </w:r>
      <w:r w:rsidR="00CE0130" w:rsidRPr="00517216">
        <w:rPr>
          <w:rFonts w:ascii="Times New Roman" w:hAnsi="Times New Roman" w:cs="Times New Roman"/>
          <w:color w:val="000000" w:themeColor="text1"/>
        </w:rPr>
        <w:t xml:space="preserve">the leadership </w:t>
      </w:r>
      <w:r w:rsidR="00B807BC" w:rsidRPr="00517216">
        <w:rPr>
          <w:rFonts w:ascii="Times New Roman" w:hAnsi="Times New Roman" w:cs="Times New Roman"/>
          <w:color w:val="000000" w:themeColor="text1"/>
        </w:rPr>
        <w:t>has</w:t>
      </w:r>
      <w:r w:rsidR="00CE0130" w:rsidRPr="00517216">
        <w:rPr>
          <w:rFonts w:ascii="Times New Roman" w:hAnsi="Times New Roman" w:cs="Times New Roman"/>
          <w:color w:val="000000" w:themeColor="text1"/>
        </w:rPr>
        <w:t xml:space="preserve"> </w:t>
      </w:r>
      <w:r w:rsidR="00933719" w:rsidRPr="00517216">
        <w:rPr>
          <w:rFonts w:ascii="Times New Roman" w:hAnsi="Times New Roman" w:cs="Times New Roman"/>
          <w:color w:val="000000" w:themeColor="text1"/>
        </w:rPr>
        <w:t>prais</w:t>
      </w:r>
      <w:r w:rsidR="00B807BC" w:rsidRPr="00517216">
        <w:rPr>
          <w:rFonts w:ascii="Times New Roman" w:hAnsi="Times New Roman" w:cs="Times New Roman"/>
          <w:color w:val="000000" w:themeColor="text1"/>
        </w:rPr>
        <w:t>ed</w:t>
      </w:r>
      <w:r w:rsidR="00933719" w:rsidRPr="00517216">
        <w:rPr>
          <w:rFonts w:ascii="Times New Roman" w:hAnsi="Times New Roman" w:cs="Times New Roman"/>
          <w:color w:val="000000" w:themeColor="text1"/>
        </w:rPr>
        <w:t xml:space="preserve"> the </w:t>
      </w:r>
      <w:r w:rsidR="00F877C4" w:rsidRPr="00517216">
        <w:rPr>
          <w:rFonts w:ascii="Times New Roman" w:hAnsi="Times New Roman" w:cs="Times New Roman"/>
          <w:color w:val="000000" w:themeColor="text1"/>
        </w:rPr>
        <w:t xml:space="preserve">people’s </w:t>
      </w:r>
      <w:r w:rsidR="00933719" w:rsidRPr="00517216">
        <w:rPr>
          <w:rFonts w:ascii="Times New Roman" w:hAnsi="Times New Roman" w:cs="Times New Roman"/>
          <w:color w:val="000000" w:themeColor="text1"/>
        </w:rPr>
        <w:t xml:space="preserve">efforts to support </w:t>
      </w:r>
      <w:r w:rsidR="009745A0" w:rsidRPr="00517216">
        <w:rPr>
          <w:rFonts w:ascii="Times New Roman" w:hAnsi="Times New Roman" w:cs="Times New Roman"/>
          <w:color w:val="000000" w:themeColor="text1"/>
        </w:rPr>
        <w:t>the socialist construction inspired by self-reliance, as the “driving force for a leap forward in the whole course of the Korean revolution”</w:t>
      </w:r>
      <w:r w:rsidR="00D047AA" w:rsidRPr="00517216">
        <w:rPr>
          <w:rFonts w:ascii="Times New Roman" w:hAnsi="Times New Roman" w:cs="Times New Roman"/>
          <w:color w:val="000000" w:themeColor="text1"/>
        </w:rPr>
        <w:t>.</w:t>
      </w:r>
      <w:r w:rsidR="009745A0" w:rsidRPr="00517216">
        <w:rPr>
          <w:rStyle w:val="FootnoteReference"/>
          <w:rFonts w:ascii="Times New Roman" w:hAnsi="Times New Roman" w:cs="Times New Roman"/>
          <w:color w:val="000000" w:themeColor="text1"/>
        </w:rPr>
        <w:footnoteReference w:id="6"/>
      </w:r>
      <w:r w:rsidR="00D047AA" w:rsidRPr="00517216">
        <w:rPr>
          <w:rFonts w:ascii="Times New Roman" w:hAnsi="Times New Roman" w:cs="Times New Roman"/>
          <w:color w:val="000000" w:themeColor="text1"/>
        </w:rPr>
        <w:t xml:space="preserve"> </w:t>
      </w:r>
      <w:r w:rsidR="00B807BC" w:rsidRPr="00517216">
        <w:rPr>
          <w:rFonts w:ascii="Times New Roman" w:hAnsi="Times New Roman" w:cs="Times New Roman"/>
          <w:b/>
          <w:color w:val="000000" w:themeColor="text1"/>
        </w:rPr>
        <w:t>The work of h</w:t>
      </w:r>
      <w:r w:rsidR="00EF6261" w:rsidRPr="00517216">
        <w:rPr>
          <w:rFonts w:ascii="Times New Roman" w:hAnsi="Times New Roman" w:cs="Times New Roman"/>
          <w:b/>
          <w:color w:val="000000" w:themeColor="text1"/>
        </w:rPr>
        <w:t>uman rights organizations based in South Korea</w:t>
      </w:r>
      <w:r w:rsidR="004B376F" w:rsidRPr="00517216">
        <w:rPr>
          <w:rFonts w:ascii="Times New Roman" w:hAnsi="Times New Roman" w:cs="Times New Roman"/>
          <w:b/>
          <w:color w:val="000000" w:themeColor="text1"/>
        </w:rPr>
        <w:t>,</w:t>
      </w:r>
      <w:r w:rsidR="00EF6261" w:rsidRPr="00517216">
        <w:rPr>
          <w:rFonts w:ascii="Times New Roman" w:hAnsi="Times New Roman" w:cs="Times New Roman"/>
          <w:color w:val="000000" w:themeColor="text1"/>
        </w:rPr>
        <w:t xml:space="preserve"> </w:t>
      </w:r>
      <w:r w:rsidR="00527F1E" w:rsidRPr="00517216">
        <w:rPr>
          <w:rFonts w:ascii="Times New Roman" w:hAnsi="Times New Roman" w:cs="Times New Roman"/>
          <w:color w:val="000000" w:themeColor="text1"/>
        </w:rPr>
        <w:t>often run by former defectors</w:t>
      </w:r>
      <w:r w:rsidR="004B376F" w:rsidRPr="00517216">
        <w:rPr>
          <w:rFonts w:ascii="Times New Roman" w:hAnsi="Times New Roman" w:cs="Times New Roman"/>
          <w:color w:val="000000" w:themeColor="text1"/>
        </w:rPr>
        <w:t>,</w:t>
      </w:r>
      <w:r w:rsidR="00527F1E" w:rsidRPr="00517216">
        <w:rPr>
          <w:rFonts w:ascii="Times New Roman" w:hAnsi="Times New Roman" w:cs="Times New Roman"/>
          <w:color w:val="000000" w:themeColor="text1"/>
        </w:rPr>
        <w:t xml:space="preserve"> </w:t>
      </w:r>
      <w:r w:rsidR="00EF009C" w:rsidRPr="00517216">
        <w:rPr>
          <w:rFonts w:ascii="Times New Roman" w:hAnsi="Times New Roman" w:cs="Times New Roman"/>
          <w:color w:val="000000" w:themeColor="text1"/>
        </w:rPr>
        <w:t>remain</w:t>
      </w:r>
      <w:r w:rsidR="007D07F4" w:rsidRPr="00517216">
        <w:rPr>
          <w:rFonts w:ascii="Times New Roman" w:hAnsi="Times New Roman" w:cs="Times New Roman"/>
          <w:color w:val="000000" w:themeColor="text1"/>
        </w:rPr>
        <w:t>s</w:t>
      </w:r>
      <w:r w:rsidR="00EF009C" w:rsidRPr="00517216">
        <w:rPr>
          <w:rFonts w:ascii="Times New Roman" w:hAnsi="Times New Roman" w:cs="Times New Roman"/>
          <w:color w:val="000000" w:themeColor="text1"/>
        </w:rPr>
        <w:t xml:space="preserve"> </w:t>
      </w:r>
      <w:r w:rsidR="00B807BC" w:rsidRPr="00517216">
        <w:rPr>
          <w:rFonts w:ascii="Times New Roman" w:hAnsi="Times New Roman" w:cs="Times New Roman"/>
          <w:color w:val="000000" w:themeColor="text1"/>
        </w:rPr>
        <w:t xml:space="preserve">key to </w:t>
      </w:r>
      <w:r w:rsidR="00CE0130" w:rsidRPr="00517216">
        <w:rPr>
          <w:rFonts w:ascii="Times New Roman" w:hAnsi="Times New Roman" w:cs="Times New Roman"/>
          <w:color w:val="000000" w:themeColor="text1"/>
        </w:rPr>
        <w:t>human rights advocacy</w:t>
      </w:r>
      <w:r w:rsidR="00B807BC" w:rsidRPr="00517216">
        <w:rPr>
          <w:rFonts w:ascii="Times New Roman" w:hAnsi="Times New Roman" w:cs="Times New Roman"/>
          <w:color w:val="000000" w:themeColor="text1"/>
        </w:rPr>
        <w:t xml:space="preserve"> concerning North Korea</w:t>
      </w:r>
      <w:r w:rsidR="00F305ED" w:rsidRPr="00517216">
        <w:rPr>
          <w:rFonts w:ascii="Times New Roman" w:hAnsi="Times New Roman" w:cs="Times New Roman"/>
          <w:color w:val="000000" w:themeColor="text1"/>
        </w:rPr>
        <w:t xml:space="preserve">. But advocacy has </w:t>
      </w:r>
      <w:r w:rsidR="007D07F4" w:rsidRPr="00517216">
        <w:rPr>
          <w:rFonts w:ascii="Times New Roman" w:hAnsi="Times New Roman" w:cs="Times New Roman"/>
          <w:color w:val="000000" w:themeColor="text1"/>
        </w:rPr>
        <w:t xml:space="preserve">been </w:t>
      </w:r>
      <w:r w:rsidR="004906C0" w:rsidRPr="00517216">
        <w:rPr>
          <w:rFonts w:ascii="Times New Roman" w:hAnsi="Times New Roman" w:cs="Times New Roman"/>
          <w:color w:val="000000" w:themeColor="text1"/>
        </w:rPr>
        <w:t>challenging</w:t>
      </w:r>
      <w:r w:rsidR="007D07F4" w:rsidRPr="00517216">
        <w:rPr>
          <w:rFonts w:ascii="Times New Roman" w:hAnsi="Times New Roman" w:cs="Times New Roman"/>
          <w:color w:val="000000" w:themeColor="text1"/>
        </w:rPr>
        <w:t xml:space="preserve"> in an international context </w:t>
      </w:r>
      <w:r w:rsidR="004906C0" w:rsidRPr="00517216">
        <w:rPr>
          <w:rFonts w:ascii="Times New Roman" w:hAnsi="Times New Roman" w:cs="Times New Roman"/>
          <w:color w:val="000000" w:themeColor="text1"/>
        </w:rPr>
        <w:t xml:space="preserve">whereby </w:t>
      </w:r>
      <w:r w:rsidR="007D07F4" w:rsidRPr="00517216">
        <w:rPr>
          <w:rFonts w:ascii="Times New Roman" w:hAnsi="Times New Roman" w:cs="Times New Roman"/>
          <w:color w:val="000000" w:themeColor="text1"/>
        </w:rPr>
        <w:t xml:space="preserve">defusing </w:t>
      </w:r>
      <w:r w:rsidR="00951CCA" w:rsidRPr="00517216">
        <w:rPr>
          <w:rFonts w:ascii="Times New Roman" w:hAnsi="Times New Roman" w:cs="Times New Roman"/>
          <w:color w:val="000000" w:themeColor="text1"/>
        </w:rPr>
        <w:t xml:space="preserve">Pyongyang’s </w:t>
      </w:r>
      <w:r w:rsidR="007D07F4" w:rsidRPr="00517216">
        <w:rPr>
          <w:rFonts w:ascii="Times New Roman" w:hAnsi="Times New Roman" w:cs="Times New Roman"/>
          <w:color w:val="000000" w:themeColor="text1"/>
        </w:rPr>
        <w:t xml:space="preserve">nuclear threat </w:t>
      </w:r>
      <w:r w:rsidR="004906C0" w:rsidRPr="00517216">
        <w:rPr>
          <w:rFonts w:ascii="Times New Roman" w:hAnsi="Times New Roman" w:cs="Times New Roman"/>
          <w:color w:val="000000" w:themeColor="text1"/>
        </w:rPr>
        <w:t xml:space="preserve">has </w:t>
      </w:r>
      <w:r w:rsidR="007177C9" w:rsidRPr="00517216">
        <w:rPr>
          <w:rFonts w:ascii="Times New Roman" w:hAnsi="Times New Roman" w:cs="Times New Roman"/>
          <w:color w:val="000000" w:themeColor="text1"/>
        </w:rPr>
        <w:t xml:space="preserve">increasingly </w:t>
      </w:r>
      <w:r w:rsidR="00C56706" w:rsidRPr="00517216">
        <w:rPr>
          <w:rFonts w:ascii="Times New Roman" w:hAnsi="Times New Roman" w:cs="Times New Roman"/>
          <w:color w:val="000000" w:themeColor="text1"/>
        </w:rPr>
        <w:t>become</w:t>
      </w:r>
      <w:r w:rsidR="00143D86" w:rsidRPr="00517216">
        <w:rPr>
          <w:rFonts w:ascii="Times New Roman" w:hAnsi="Times New Roman" w:cs="Times New Roman"/>
          <w:color w:val="000000" w:themeColor="text1"/>
        </w:rPr>
        <w:t xml:space="preserve"> </w:t>
      </w:r>
      <w:r w:rsidR="007177C9" w:rsidRPr="00517216">
        <w:rPr>
          <w:rFonts w:ascii="Times New Roman" w:hAnsi="Times New Roman" w:cs="Times New Roman"/>
          <w:color w:val="000000" w:themeColor="text1"/>
        </w:rPr>
        <w:t xml:space="preserve">a </w:t>
      </w:r>
      <w:r w:rsidR="004906C0" w:rsidRPr="00517216">
        <w:rPr>
          <w:rFonts w:ascii="Times New Roman" w:hAnsi="Times New Roman" w:cs="Times New Roman"/>
          <w:color w:val="000000" w:themeColor="text1"/>
        </w:rPr>
        <w:t xml:space="preserve">priority </w:t>
      </w:r>
      <w:r w:rsidR="007D07F4" w:rsidRPr="00517216">
        <w:rPr>
          <w:rFonts w:ascii="Times New Roman" w:hAnsi="Times New Roman" w:cs="Times New Roman"/>
          <w:color w:val="000000" w:themeColor="text1"/>
        </w:rPr>
        <w:t xml:space="preserve">over </w:t>
      </w:r>
      <w:r w:rsidR="00951CCA" w:rsidRPr="00517216">
        <w:rPr>
          <w:rFonts w:ascii="Times New Roman" w:hAnsi="Times New Roman" w:cs="Times New Roman"/>
          <w:color w:val="000000" w:themeColor="text1"/>
        </w:rPr>
        <w:t>raising human rights violations</w:t>
      </w:r>
      <w:r w:rsidR="00EF6261" w:rsidRPr="00517216">
        <w:rPr>
          <w:rFonts w:ascii="Times New Roman" w:hAnsi="Times New Roman" w:cs="Times New Roman"/>
          <w:color w:val="000000" w:themeColor="text1"/>
        </w:rPr>
        <w:t>.</w:t>
      </w:r>
      <w:r w:rsidR="007177C9" w:rsidRPr="00517216">
        <w:rPr>
          <w:rFonts w:ascii="Times New Roman" w:hAnsi="Times New Roman" w:cs="Times New Roman"/>
          <w:color w:val="000000" w:themeColor="text1"/>
        </w:rPr>
        <w:t xml:space="preserve"> Since the </w:t>
      </w:r>
      <w:r w:rsidR="00A54C21" w:rsidRPr="00517216">
        <w:rPr>
          <w:rFonts w:ascii="Times New Roman" w:hAnsi="Times New Roman" w:cs="Times New Roman"/>
          <w:color w:val="000000" w:themeColor="text1"/>
        </w:rPr>
        <w:t>2018 Singapore</w:t>
      </w:r>
      <w:r w:rsidR="007177C9" w:rsidRPr="00517216">
        <w:rPr>
          <w:rFonts w:ascii="Times New Roman" w:hAnsi="Times New Roman" w:cs="Times New Roman"/>
          <w:color w:val="000000" w:themeColor="text1"/>
        </w:rPr>
        <w:t xml:space="preserve"> meeting between the US and North Korea,</w:t>
      </w:r>
      <w:r w:rsidR="00570906" w:rsidRPr="00517216">
        <w:rPr>
          <w:rFonts w:ascii="Times New Roman" w:hAnsi="Times New Roman" w:cs="Times New Roman"/>
          <w:color w:val="000000" w:themeColor="text1"/>
        </w:rPr>
        <w:t xml:space="preserve"> the dilemma of nuclear talks vs. human rights advocacy has persisted in the West</w:t>
      </w:r>
      <w:r w:rsidR="00C56706" w:rsidRPr="00517216">
        <w:rPr>
          <w:rFonts w:ascii="Times New Roman" w:hAnsi="Times New Roman" w:cs="Times New Roman"/>
          <w:color w:val="000000" w:themeColor="text1"/>
        </w:rPr>
        <w:t>, as well as</w:t>
      </w:r>
      <w:r w:rsidR="00983E52" w:rsidRPr="00517216">
        <w:rPr>
          <w:rFonts w:ascii="Times New Roman" w:hAnsi="Times New Roman" w:cs="Times New Roman"/>
          <w:color w:val="000000" w:themeColor="text1"/>
        </w:rPr>
        <w:t xml:space="preserve"> in South Korea</w:t>
      </w:r>
      <w:r w:rsidR="00570906" w:rsidRPr="00517216">
        <w:rPr>
          <w:rFonts w:ascii="Times New Roman" w:hAnsi="Times New Roman" w:cs="Times New Roman"/>
          <w:color w:val="000000" w:themeColor="text1"/>
        </w:rPr>
        <w:t>, just as Pyongyang has demanded lifting of all sanctions before it takes any steps toward denuclearizing.</w:t>
      </w:r>
      <w:r w:rsidR="007177C9" w:rsidRPr="00517216">
        <w:rPr>
          <w:rFonts w:ascii="Times New Roman" w:hAnsi="Times New Roman" w:cs="Times New Roman"/>
          <w:color w:val="000000" w:themeColor="text1"/>
        </w:rPr>
        <w:t xml:space="preserve"> </w:t>
      </w:r>
    </w:p>
    <w:p w14:paraId="754583DC" w14:textId="20CE3AA8" w:rsidR="00043BE5" w:rsidRPr="00517216" w:rsidRDefault="007177C9"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 xml:space="preserve">North Korea has </w:t>
      </w:r>
      <w:r w:rsidR="00983E52" w:rsidRPr="00517216">
        <w:rPr>
          <w:rFonts w:ascii="Times New Roman" w:hAnsi="Times New Roman" w:cs="Times New Roman"/>
          <w:color w:val="000000" w:themeColor="text1"/>
        </w:rPr>
        <w:t xml:space="preserve">also </w:t>
      </w:r>
      <w:r w:rsidRPr="00517216">
        <w:rPr>
          <w:rFonts w:ascii="Times New Roman" w:hAnsi="Times New Roman" w:cs="Times New Roman"/>
          <w:color w:val="000000" w:themeColor="text1"/>
        </w:rPr>
        <w:t xml:space="preserve">repeatedly warned that if the US continues to escalate its human rights campaign against the North, this could </w:t>
      </w:r>
      <w:r w:rsidR="00570906" w:rsidRPr="00517216">
        <w:rPr>
          <w:rFonts w:ascii="Times New Roman" w:hAnsi="Times New Roman" w:cs="Times New Roman"/>
          <w:color w:val="000000" w:themeColor="text1"/>
        </w:rPr>
        <w:t>“block the path to denuclearization on the Korean Peninsula forever – a result desired by no one”.</w:t>
      </w:r>
      <w:r w:rsidR="00570906" w:rsidRPr="00517216">
        <w:rPr>
          <w:rStyle w:val="FootnoteReference"/>
          <w:rFonts w:ascii="Times New Roman" w:hAnsi="Times New Roman" w:cs="Times New Roman"/>
          <w:color w:val="000000" w:themeColor="text1"/>
        </w:rPr>
        <w:footnoteReference w:id="7"/>
      </w:r>
      <w:r w:rsidRPr="00517216">
        <w:rPr>
          <w:rFonts w:ascii="Times New Roman" w:hAnsi="Times New Roman" w:cs="Times New Roman"/>
          <w:color w:val="000000" w:themeColor="text1"/>
        </w:rPr>
        <w:t xml:space="preserve"> </w:t>
      </w:r>
      <w:r w:rsidR="00983E52" w:rsidRPr="00517216">
        <w:rPr>
          <w:rFonts w:ascii="Times New Roman" w:hAnsi="Times New Roman" w:cs="Times New Roman"/>
          <w:color w:val="000000" w:themeColor="text1"/>
        </w:rPr>
        <w:t>Against this background NGOs in South Korea have continued t</w:t>
      </w:r>
      <w:r w:rsidR="00EF6261" w:rsidRPr="00517216">
        <w:rPr>
          <w:rFonts w:ascii="Times New Roman" w:hAnsi="Times New Roman" w:cs="Times New Roman"/>
          <w:color w:val="000000" w:themeColor="text1"/>
        </w:rPr>
        <w:t>heir activities</w:t>
      </w:r>
      <w:r w:rsidR="00983E52" w:rsidRPr="00517216">
        <w:rPr>
          <w:rFonts w:ascii="Times New Roman" w:hAnsi="Times New Roman" w:cs="Times New Roman"/>
          <w:color w:val="000000" w:themeColor="text1"/>
        </w:rPr>
        <w:t>,</w:t>
      </w:r>
      <w:r w:rsidR="00EF6261" w:rsidRPr="00517216">
        <w:rPr>
          <w:rFonts w:ascii="Times New Roman" w:hAnsi="Times New Roman" w:cs="Times New Roman"/>
          <w:color w:val="000000" w:themeColor="text1"/>
        </w:rPr>
        <w:t xml:space="preserve"> </w:t>
      </w:r>
      <w:r w:rsidR="00527F1E" w:rsidRPr="00517216">
        <w:rPr>
          <w:rFonts w:ascii="Times New Roman" w:hAnsi="Times New Roman" w:cs="Times New Roman"/>
          <w:color w:val="000000" w:themeColor="text1"/>
        </w:rPr>
        <w:t>includ</w:t>
      </w:r>
      <w:r w:rsidR="00983E52" w:rsidRPr="00517216">
        <w:rPr>
          <w:rFonts w:ascii="Times New Roman" w:hAnsi="Times New Roman" w:cs="Times New Roman"/>
          <w:color w:val="000000" w:themeColor="text1"/>
        </w:rPr>
        <w:t>ing</w:t>
      </w:r>
      <w:r w:rsidR="00527F1E" w:rsidRPr="00517216">
        <w:rPr>
          <w:rFonts w:ascii="Times New Roman" w:hAnsi="Times New Roman" w:cs="Times New Roman"/>
          <w:color w:val="000000" w:themeColor="text1"/>
        </w:rPr>
        <w:t xml:space="preserve"> </w:t>
      </w:r>
      <w:r w:rsidR="00EF6261" w:rsidRPr="00517216">
        <w:rPr>
          <w:rFonts w:ascii="Times New Roman" w:hAnsi="Times New Roman" w:cs="Times New Roman"/>
          <w:color w:val="000000" w:themeColor="text1"/>
        </w:rPr>
        <w:t xml:space="preserve">the rescue of </w:t>
      </w:r>
      <w:r w:rsidR="001A312A" w:rsidRPr="00517216">
        <w:rPr>
          <w:rFonts w:ascii="Times New Roman" w:hAnsi="Times New Roman" w:cs="Times New Roman"/>
          <w:color w:val="000000" w:themeColor="text1"/>
        </w:rPr>
        <w:t xml:space="preserve">and in-depth interviews with </w:t>
      </w:r>
      <w:r w:rsidR="00EF6261" w:rsidRPr="00517216">
        <w:rPr>
          <w:rFonts w:ascii="Times New Roman" w:hAnsi="Times New Roman" w:cs="Times New Roman"/>
          <w:color w:val="000000" w:themeColor="text1"/>
        </w:rPr>
        <w:t>North Korean defectors</w:t>
      </w:r>
      <w:r w:rsidR="008646AF" w:rsidRPr="00517216">
        <w:rPr>
          <w:rFonts w:ascii="Times New Roman" w:hAnsi="Times New Roman" w:cs="Times New Roman"/>
          <w:color w:val="000000" w:themeColor="text1"/>
        </w:rPr>
        <w:t xml:space="preserve"> </w:t>
      </w:r>
      <w:r w:rsidR="00EF6261" w:rsidRPr="00517216">
        <w:rPr>
          <w:rFonts w:ascii="Times New Roman" w:hAnsi="Times New Roman" w:cs="Times New Roman"/>
          <w:color w:val="000000" w:themeColor="text1"/>
        </w:rPr>
        <w:t xml:space="preserve">to gain insight into </w:t>
      </w:r>
      <w:r w:rsidR="00527F1E" w:rsidRPr="00517216">
        <w:rPr>
          <w:rFonts w:ascii="Times New Roman" w:hAnsi="Times New Roman" w:cs="Times New Roman"/>
          <w:color w:val="000000" w:themeColor="text1"/>
        </w:rPr>
        <w:t>the country</w:t>
      </w:r>
      <w:r w:rsidR="00EF6261" w:rsidRPr="00517216">
        <w:rPr>
          <w:rFonts w:ascii="Times New Roman" w:hAnsi="Times New Roman" w:cs="Times New Roman"/>
          <w:color w:val="000000" w:themeColor="text1"/>
        </w:rPr>
        <w:t xml:space="preserve">. One such NGO, the </w:t>
      </w:r>
      <w:r w:rsidR="00EF6261" w:rsidRPr="00517216">
        <w:rPr>
          <w:rFonts w:ascii="Times New Roman" w:hAnsi="Times New Roman" w:cs="Times New Roman"/>
          <w:b/>
          <w:color w:val="000000" w:themeColor="text1"/>
        </w:rPr>
        <w:t>Database Center</w:t>
      </w:r>
      <w:r w:rsidR="00EF6261" w:rsidRPr="00517216">
        <w:rPr>
          <w:rFonts w:ascii="Times New Roman" w:hAnsi="Times New Roman" w:cs="Times New Roman"/>
          <w:color w:val="000000" w:themeColor="text1"/>
        </w:rPr>
        <w:t xml:space="preserve"> </w:t>
      </w:r>
      <w:r w:rsidR="00EF6261" w:rsidRPr="00517216">
        <w:rPr>
          <w:rFonts w:ascii="Times New Roman" w:hAnsi="Times New Roman" w:cs="Times New Roman"/>
          <w:b/>
          <w:color w:val="000000" w:themeColor="text1"/>
        </w:rPr>
        <w:t>for</w:t>
      </w:r>
      <w:r w:rsidR="00EF6261" w:rsidRPr="00517216">
        <w:rPr>
          <w:rFonts w:ascii="Times New Roman" w:hAnsi="Times New Roman" w:cs="Times New Roman"/>
          <w:color w:val="000000" w:themeColor="text1"/>
        </w:rPr>
        <w:t xml:space="preserve"> </w:t>
      </w:r>
      <w:r w:rsidR="00EF6261" w:rsidRPr="00517216">
        <w:rPr>
          <w:rFonts w:ascii="Times New Roman" w:hAnsi="Times New Roman" w:cs="Times New Roman"/>
          <w:b/>
          <w:color w:val="000000" w:themeColor="text1"/>
        </w:rPr>
        <w:t>North Korean Human Rights (NKDB</w:t>
      </w:r>
      <w:r w:rsidR="00EF6261" w:rsidRPr="00517216">
        <w:rPr>
          <w:rFonts w:ascii="Times New Roman" w:hAnsi="Times New Roman" w:cs="Times New Roman"/>
          <w:color w:val="000000" w:themeColor="text1"/>
        </w:rPr>
        <w:t xml:space="preserve">) </w:t>
      </w:r>
      <w:r w:rsidR="00170B52" w:rsidRPr="00517216">
        <w:rPr>
          <w:rFonts w:ascii="Times New Roman" w:hAnsi="Times New Roman" w:cs="Times New Roman"/>
          <w:color w:val="000000" w:themeColor="text1"/>
        </w:rPr>
        <w:t xml:space="preserve">was </w:t>
      </w:r>
      <w:r w:rsidR="00EF6261" w:rsidRPr="00517216">
        <w:rPr>
          <w:rFonts w:ascii="Times New Roman" w:hAnsi="Times New Roman" w:cs="Times New Roman"/>
          <w:color w:val="000000" w:themeColor="text1"/>
        </w:rPr>
        <w:t xml:space="preserve">founded in 2003 </w:t>
      </w:r>
      <w:r w:rsidR="006C6685" w:rsidRPr="00517216">
        <w:rPr>
          <w:rFonts w:ascii="Times New Roman" w:hAnsi="Times New Roman" w:cs="Times New Roman"/>
          <w:color w:val="000000" w:themeColor="text1"/>
        </w:rPr>
        <w:t>to</w:t>
      </w:r>
      <w:r w:rsidR="00170B52" w:rsidRPr="00517216">
        <w:rPr>
          <w:rFonts w:ascii="Times New Roman" w:hAnsi="Times New Roman" w:cs="Times New Roman"/>
          <w:color w:val="000000" w:themeColor="text1"/>
        </w:rPr>
        <w:t xml:space="preserve"> i</w:t>
      </w:r>
      <w:r w:rsidR="00D75C94" w:rsidRPr="00517216">
        <w:rPr>
          <w:rFonts w:ascii="Times New Roman" w:hAnsi="Times New Roman" w:cs="Times New Roman"/>
          <w:color w:val="000000" w:themeColor="text1"/>
        </w:rPr>
        <w:t>nvestigat</w:t>
      </w:r>
      <w:r w:rsidR="006C6685" w:rsidRPr="00517216">
        <w:rPr>
          <w:rFonts w:ascii="Times New Roman" w:hAnsi="Times New Roman" w:cs="Times New Roman"/>
          <w:color w:val="000000" w:themeColor="text1"/>
        </w:rPr>
        <w:t>e</w:t>
      </w:r>
      <w:r w:rsidR="00D75C94" w:rsidRPr="00517216">
        <w:rPr>
          <w:rFonts w:ascii="Times New Roman" w:hAnsi="Times New Roman" w:cs="Times New Roman"/>
          <w:color w:val="000000" w:themeColor="text1"/>
        </w:rPr>
        <w:t xml:space="preserve"> the </w:t>
      </w:r>
      <w:r w:rsidR="00170B52" w:rsidRPr="00517216">
        <w:rPr>
          <w:rFonts w:ascii="Times New Roman" w:hAnsi="Times New Roman" w:cs="Times New Roman"/>
          <w:color w:val="000000" w:themeColor="text1"/>
        </w:rPr>
        <w:t xml:space="preserve">human rights </w:t>
      </w:r>
      <w:r w:rsidR="00D75C94" w:rsidRPr="00517216">
        <w:rPr>
          <w:rFonts w:ascii="Times New Roman" w:hAnsi="Times New Roman" w:cs="Times New Roman"/>
          <w:color w:val="000000" w:themeColor="text1"/>
        </w:rPr>
        <w:t>situation, support victims’ resettlement process and prepar</w:t>
      </w:r>
      <w:r w:rsidR="006C6685" w:rsidRPr="00517216">
        <w:rPr>
          <w:rFonts w:ascii="Times New Roman" w:hAnsi="Times New Roman" w:cs="Times New Roman"/>
          <w:color w:val="000000" w:themeColor="text1"/>
        </w:rPr>
        <w:t>e</w:t>
      </w:r>
      <w:r w:rsidR="00D75C94" w:rsidRPr="00517216">
        <w:rPr>
          <w:rFonts w:ascii="Times New Roman" w:hAnsi="Times New Roman" w:cs="Times New Roman"/>
          <w:color w:val="000000" w:themeColor="text1"/>
        </w:rPr>
        <w:t xml:space="preserve"> for transitional justice under a unified Korea.</w:t>
      </w:r>
      <w:r w:rsidR="00D75C94" w:rsidRPr="00517216">
        <w:rPr>
          <w:rStyle w:val="FootnoteReference"/>
          <w:rFonts w:ascii="Times New Roman" w:hAnsi="Times New Roman" w:cs="Times New Roman"/>
          <w:color w:val="000000" w:themeColor="text1"/>
        </w:rPr>
        <w:footnoteReference w:id="8"/>
      </w:r>
      <w:r w:rsidR="00D75C94" w:rsidRPr="00517216">
        <w:rPr>
          <w:rFonts w:ascii="Times New Roman" w:hAnsi="Times New Roman" w:cs="Times New Roman"/>
          <w:color w:val="000000" w:themeColor="text1"/>
        </w:rPr>
        <w:t xml:space="preserve"> Numerous NGOs in South Korea </w:t>
      </w:r>
      <w:r w:rsidR="00BF73A8" w:rsidRPr="00517216">
        <w:rPr>
          <w:rFonts w:ascii="Times New Roman" w:hAnsi="Times New Roman" w:cs="Times New Roman"/>
          <w:color w:val="000000" w:themeColor="text1"/>
        </w:rPr>
        <w:t>help with the resettlement of defectors</w:t>
      </w:r>
      <w:r w:rsidR="008646AF" w:rsidRPr="00517216">
        <w:rPr>
          <w:rFonts w:ascii="Times New Roman" w:hAnsi="Times New Roman" w:cs="Times New Roman"/>
          <w:color w:val="000000" w:themeColor="text1"/>
        </w:rPr>
        <w:t xml:space="preserve"> through education</w:t>
      </w:r>
      <w:r w:rsidR="00BF73A8" w:rsidRPr="00517216">
        <w:rPr>
          <w:rFonts w:ascii="Times New Roman" w:hAnsi="Times New Roman" w:cs="Times New Roman"/>
          <w:color w:val="000000" w:themeColor="text1"/>
        </w:rPr>
        <w:t xml:space="preserve">, such as </w:t>
      </w:r>
      <w:r w:rsidR="00527F1E" w:rsidRPr="00517216">
        <w:rPr>
          <w:rFonts w:ascii="Times New Roman" w:hAnsi="Times New Roman" w:cs="Times New Roman"/>
          <w:b/>
          <w:color w:val="000000" w:themeColor="text1"/>
        </w:rPr>
        <w:t>Now Action &amp; Unity for Human Rights</w:t>
      </w:r>
      <w:r w:rsidR="00527F1E" w:rsidRPr="00517216">
        <w:rPr>
          <w:rFonts w:ascii="Times New Roman" w:hAnsi="Times New Roman" w:cs="Times New Roman"/>
          <w:color w:val="000000" w:themeColor="text1"/>
        </w:rPr>
        <w:t xml:space="preserve"> (</w:t>
      </w:r>
      <w:r w:rsidR="00527F1E" w:rsidRPr="00517216">
        <w:rPr>
          <w:rFonts w:ascii="Times New Roman" w:hAnsi="Times New Roman" w:cs="Times New Roman"/>
          <w:b/>
          <w:color w:val="000000" w:themeColor="text1"/>
        </w:rPr>
        <w:t>NAUH</w:t>
      </w:r>
      <w:r w:rsidR="00527F1E" w:rsidRPr="00517216">
        <w:rPr>
          <w:rFonts w:ascii="Times New Roman" w:hAnsi="Times New Roman" w:cs="Times New Roman"/>
          <w:color w:val="000000" w:themeColor="text1"/>
        </w:rPr>
        <w:t>)</w:t>
      </w:r>
      <w:r w:rsidR="008646AF" w:rsidRPr="00517216">
        <w:rPr>
          <w:rFonts w:ascii="Times New Roman" w:hAnsi="Times New Roman" w:cs="Times New Roman"/>
          <w:color w:val="000000" w:themeColor="text1"/>
        </w:rPr>
        <w:t xml:space="preserve"> founded by former defector Ji </w:t>
      </w:r>
      <w:proofErr w:type="spellStart"/>
      <w:r w:rsidR="008646AF" w:rsidRPr="00517216">
        <w:rPr>
          <w:rFonts w:ascii="Times New Roman" w:hAnsi="Times New Roman" w:cs="Times New Roman"/>
          <w:color w:val="000000" w:themeColor="text1"/>
        </w:rPr>
        <w:t>Seong</w:t>
      </w:r>
      <w:proofErr w:type="spellEnd"/>
      <w:r w:rsidR="008646AF" w:rsidRPr="00517216">
        <w:rPr>
          <w:rFonts w:ascii="Times New Roman" w:hAnsi="Times New Roman" w:cs="Times New Roman"/>
          <w:color w:val="000000" w:themeColor="text1"/>
        </w:rPr>
        <w:t>-ho</w:t>
      </w:r>
      <w:r w:rsidR="00527F1E" w:rsidRPr="00517216">
        <w:rPr>
          <w:rFonts w:ascii="Times New Roman" w:hAnsi="Times New Roman" w:cs="Times New Roman"/>
          <w:color w:val="000000" w:themeColor="text1"/>
        </w:rPr>
        <w:t>.</w:t>
      </w:r>
      <w:r w:rsidR="00527F1E" w:rsidRPr="00517216">
        <w:rPr>
          <w:rStyle w:val="FootnoteReference"/>
          <w:rFonts w:ascii="Times New Roman" w:hAnsi="Times New Roman" w:cs="Times New Roman"/>
          <w:color w:val="000000" w:themeColor="text1"/>
        </w:rPr>
        <w:footnoteReference w:id="9"/>
      </w:r>
      <w:r w:rsidR="00A6465D" w:rsidRPr="00517216">
        <w:rPr>
          <w:rFonts w:ascii="Times New Roman" w:hAnsi="Times New Roman" w:cs="Times New Roman"/>
          <w:color w:val="000000" w:themeColor="text1"/>
        </w:rPr>
        <w:t xml:space="preserve"> </w:t>
      </w:r>
      <w:r w:rsidR="00A73DC6" w:rsidRPr="00517216">
        <w:rPr>
          <w:rFonts w:ascii="Times New Roman" w:hAnsi="Times New Roman" w:cs="Times New Roman"/>
          <w:color w:val="000000" w:themeColor="text1"/>
        </w:rPr>
        <w:t>Based</w:t>
      </w:r>
      <w:r w:rsidR="00A6465D" w:rsidRPr="00517216">
        <w:rPr>
          <w:rFonts w:ascii="Times New Roman" w:hAnsi="Times New Roman" w:cs="Times New Roman"/>
          <w:color w:val="000000" w:themeColor="text1"/>
        </w:rPr>
        <w:t xml:space="preserve"> on their </w:t>
      </w:r>
      <w:r w:rsidR="00A73DC6" w:rsidRPr="00517216">
        <w:rPr>
          <w:rFonts w:ascii="Times New Roman" w:hAnsi="Times New Roman" w:cs="Times New Roman"/>
          <w:color w:val="000000" w:themeColor="text1"/>
        </w:rPr>
        <w:t xml:space="preserve">recent </w:t>
      </w:r>
      <w:r w:rsidR="00A6465D" w:rsidRPr="00517216">
        <w:rPr>
          <w:rFonts w:ascii="Times New Roman" w:hAnsi="Times New Roman" w:cs="Times New Roman"/>
          <w:color w:val="000000" w:themeColor="text1"/>
        </w:rPr>
        <w:t>assessment the</w:t>
      </w:r>
      <w:r w:rsidR="00A73DC6" w:rsidRPr="00517216">
        <w:rPr>
          <w:rFonts w:ascii="Times New Roman" w:hAnsi="Times New Roman" w:cs="Times New Roman"/>
          <w:color w:val="000000" w:themeColor="text1"/>
        </w:rPr>
        <w:t xml:space="preserve"> human rights</w:t>
      </w:r>
      <w:r w:rsidR="00A6465D" w:rsidRPr="00517216">
        <w:rPr>
          <w:rFonts w:ascii="Times New Roman" w:hAnsi="Times New Roman" w:cs="Times New Roman"/>
          <w:color w:val="000000" w:themeColor="text1"/>
        </w:rPr>
        <w:t xml:space="preserve"> situation </w:t>
      </w:r>
      <w:r w:rsidR="00A73DC6" w:rsidRPr="00517216">
        <w:rPr>
          <w:rFonts w:ascii="Times New Roman" w:hAnsi="Times New Roman" w:cs="Times New Roman"/>
          <w:color w:val="000000" w:themeColor="text1"/>
        </w:rPr>
        <w:t xml:space="preserve">under Kim Jong-un </w:t>
      </w:r>
      <w:r w:rsidR="00A6465D" w:rsidRPr="00517216">
        <w:rPr>
          <w:rFonts w:ascii="Times New Roman" w:hAnsi="Times New Roman" w:cs="Times New Roman"/>
          <w:color w:val="000000" w:themeColor="text1"/>
        </w:rPr>
        <w:t xml:space="preserve">has </w:t>
      </w:r>
      <w:r w:rsidR="00390A31" w:rsidRPr="00517216">
        <w:rPr>
          <w:rFonts w:ascii="Times New Roman" w:hAnsi="Times New Roman" w:cs="Times New Roman"/>
          <w:color w:val="000000" w:themeColor="text1"/>
        </w:rPr>
        <w:t xml:space="preserve">further </w:t>
      </w:r>
      <w:r w:rsidR="00A6465D" w:rsidRPr="00517216">
        <w:rPr>
          <w:rFonts w:ascii="Times New Roman" w:hAnsi="Times New Roman" w:cs="Times New Roman"/>
          <w:color w:val="000000" w:themeColor="text1"/>
        </w:rPr>
        <w:t>deteriorated</w:t>
      </w:r>
      <w:r w:rsidR="00A73DC6" w:rsidRPr="00517216">
        <w:rPr>
          <w:rFonts w:ascii="Times New Roman" w:hAnsi="Times New Roman" w:cs="Times New Roman"/>
          <w:color w:val="000000" w:themeColor="text1"/>
        </w:rPr>
        <w:t xml:space="preserve">; </w:t>
      </w:r>
      <w:r w:rsidR="006C6685" w:rsidRPr="00517216">
        <w:rPr>
          <w:rFonts w:ascii="Times New Roman" w:hAnsi="Times New Roman" w:cs="Times New Roman"/>
          <w:color w:val="000000" w:themeColor="text1"/>
        </w:rPr>
        <w:t>t</w:t>
      </w:r>
      <w:r w:rsidR="00A6465D" w:rsidRPr="00517216">
        <w:rPr>
          <w:rFonts w:ascii="Times New Roman" w:hAnsi="Times New Roman" w:cs="Times New Roman"/>
          <w:color w:val="000000" w:themeColor="text1"/>
        </w:rPr>
        <w:t>he</w:t>
      </w:r>
      <w:r w:rsidR="006C6685" w:rsidRPr="00517216">
        <w:rPr>
          <w:rFonts w:ascii="Times New Roman" w:hAnsi="Times New Roman" w:cs="Times New Roman"/>
          <w:color w:val="000000" w:themeColor="text1"/>
        </w:rPr>
        <w:t xml:space="preserve"> regime</w:t>
      </w:r>
      <w:r w:rsidR="00A6465D" w:rsidRPr="00517216">
        <w:rPr>
          <w:rFonts w:ascii="Times New Roman" w:hAnsi="Times New Roman" w:cs="Times New Roman"/>
          <w:color w:val="000000" w:themeColor="text1"/>
        </w:rPr>
        <w:t xml:space="preserve"> </w:t>
      </w:r>
      <w:r w:rsidR="00390A31" w:rsidRPr="00517216">
        <w:rPr>
          <w:rFonts w:ascii="Times New Roman" w:hAnsi="Times New Roman" w:cs="Times New Roman"/>
          <w:color w:val="000000" w:themeColor="text1"/>
        </w:rPr>
        <w:t xml:space="preserve">has </w:t>
      </w:r>
      <w:r w:rsidR="00A6465D" w:rsidRPr="00517216">
        <w:rPr>
          <w:rFonts w:ascii="Times New Roman" w:hAnsi="Times New Roman" w:cs="Times New Roman"/>
          <w:color w:val="000000" w:themeColor="text1"/>
        </w:rPr>
        <w:t>tightened domestic restrictions on travel and punishment for unauthorized border crossings into China.</w:t>
      </w:r>
      <w:r w:rsidR="00A500A4" w:rsidRPr="00517216">
        <w:rPr>
          <w:rStyle w:val="FootnoteReference"/>
          <w:rFonts w:ascii="Times New Roman" w:hAnsi="Times New Roman" w:cs="Times New Roman"/>
          <w:color w:val="000000" w:themeColor="text1"/>
        </w:rPr>
        <w:footnoteReference w:id="10"/>
      </w:r>
      <w:r w:rsidR="003D241D" w:rsidRPr="00517216">
        <w:rPr>
          <w:rFonts w:ascii="Times New Roman" w:hAnsi="Times New Roman" w:cs="Times New Roman"/>
          <w:color w:val="000000" w:themeColor="text1"/>
        </w:rPr>
        <w:t xml:space="preserve"> The same assessment is shared by the </w:t>
      </w:r>
      <w:r w:rsidR="003D241D" w:rsidRPr="00517216">
        <w:rPr>
          <w:rFonts w:ascii="Times New Roman" w:hAnsi="Times New Roman" w:cs="Times New Roman"/>
          <w:b/>
          <w:color w:val="000000" w:themeColor="text1"/>
        </w:rPr>
        <w:t>Citizens’ Alliance for North Korean Human Rights</w:t>
      </w:r>
      <w:r w:rsidR="003D241D" w:rsidRPr="00517216">
        <w:rPr>
          <w:rFonts w:ascii="Times New Roman" w:hAnsi="Times New Roman" w:cs="Times New Roman"/>
          <w:color w:val="000000" w:themeColor="text1"/>
        </w:rPr>
        <w:t xml:space="preserve"> (NKHR), founded in 1996 to bring the situation of the victims of North Korea’s political prison camps to the attention of the UN and the international community</w:t>
      </w:r>
      <w:r w:rsidR="00E02D6A" w:rsidRPr="00517216">
        <w:rPr>
          <w:rFonts w:ascii="Times New Roman" w:hAnsi="Times New Roman" w:cs="Times New Roman"/>
          <w:color w:val="000000" w:themeColor="text1"/>
        </w:rPr>
        <w:t>.</w:t>
      </w:r>
      <w:r w:rsidR="00E02D6A" w:rsidRPr="00517216">
        <w:rPr>
          <w:rStyle w:val="FootnoteReference"/>
          <w:rFonts w:ascii="Times New Roman" w:hAnsi="Times New Roman" w:cs="Times New Roman"/>
          <w:color w:val="000000" w:themeColor="text1"/>
        </w:rPr>
        <w:footnoteReference w:id="11"/>
      </w:r>
    </w:p>
    <w:p w14:paraId="47BA60A6" w14:textId="4EC3886F" w:rsidR="008124E5" w:rsidRPr="00517216" w:rsidRDefault="00043BE5"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 xml:space="preserve">Inspired by these investigations, </w:t>
      </w:r>
      <w:r w:rsidR="003C445E" w:rsidRPr="00517216">
        <w:rPr>
          <w:rFonts w:ascii="Times New Roman" w:hAnsi="Times New Roman" w:cs="Times New Roman"/>
          <w:color w:val="000000" w:themeColor="text1"/>
        </w:rPr>
        <w:t xml:space="preserve">and following eight consecutive UN Human Rights Council resolutions and ten General Assembly resolutions adopted since 2004, </w:t>
      </w:r>
      <w:r w:rsidRPr="00517216">
        <w:rPr>
          <w:rFonts w:ascii="Times New Roman" w:hAnsi="Times New Roman" w:cs="Times New Roman"/>
          <w:color w:val="000000" w:themeColor="text1"/>
        </w:rPr>
        <w:t xml:space="preserve">the UN </w:t>
      </w:r>
      <w:r w:rsidR="003C445E" w:rsidRPr="00517216">
        <w:rPr>
          <w:rFonts w:ascii="Times New Roman" w:hAnsi="Times New Roman" w:cs="Times New Roman"/>
          <w:color w:val="000000" w:themeColor="text1"/>
        </w:rPr>
        <w:t>HR Council resolution in March 2013</w:t>
      </w:r>
      <w:r w:rsidR="00A764F7" w:rsidRPr="00517216">
        <w:rPr>
          <w:rFonts w:ascii="Times New Roman" w:hAnsi="Times New Roman" w:cs="Times New Roman"/>
          <w:color w:val="000000" w:themeColor="text1"/>
        </w:rPr>
        <w:t xml:space="preserve"> co-sponsored by the EU and Japan,</w:t>
      </w:r>
      <w:r w:rsidR="003C445E" w:rsidRPr="00517216">
        <w:rPr>
          <w:rFonts w:ascii="Times New Roman" w:hAnsi="Times New Roman" w:cs="Times New Roman"/>
          <w:color w:val="000000" w:themeColor="text1"/>
        </w:rPr>
        <w:t xml:space="preserve"> led to the establishment of a Commission of Inquiry.</w:t>
      </w:r>
      <w:r w:rsidR="003C445E" w:rsidRPr="00517216">
        <w:rPr>
          <w:rStyle w:val="FootnoteReference"/>
          <w:rFonts w:ascii="Times New Roman" w:hAnsi="Times New Roman" w:cs="Times New Roman"/>
          <w:color w:val="000000" w:themeColor="text1"/>
        </w:rPr>
        <w:footnoteReference w:id="12"/>
      </w:r>
      <w:r w:rsidR="003C445E" w:rsidRPr="00517216">
        <w:rPr>
          <w:rFonts w:ascii="Times New Roman" w:hAnsi="Times New Roman" w:cs="Times New Roman"/>
          <w:color w:val="000000" w:themeColor="text1"/>
        </w:rPr>
        <w:t xml:space="preserve"> In March 2014 the </w:t>
      </w:r>
      <w:r w:rsidRPr="00517216">
        <w:rPr>
          <w:rFonts w:ascii="Times New Roman" w:hAnsi="Times New Roman" w:cs="Times New Roman"/>
          <w:color w:val="000000" w:themeColor="text1"/>
        </w:rPr>
        <w:t xml:space="preserve">COI has documented a series of violations, including arbitrary detention, torture, executions and enforced disappearance to political prison camps; violations of freedom of thought, expression and religion; discrimination on the basis of state-assigned social class, gender and disability; violations of freedom of movement and residence; violations of the right to food; and enforced disappearance of persons from others countries, including through international </w:t>
      </w:r>
      <w:r w:rsidRPr="00517216">
        <w:rPr>
          <w:rFonts w:ascii="Times New Roman" w:hAnsi="Times New Roman" w:cs="Times New Roman"/>
          <w:color w:val="000000" w:themeColor="text1"/>
        </w:rPr>
        <w:lastRenderedPageBreak/>
        <w:t>abductions.</w:t>
      </w:r>
      <w:r w:rsidRPr="00517216">
        <w:rPr>
          <w:rStyle w:val="FootnoteReference"/>
          <w:rFonts w:ascii="Times New Roman" w:hAnsi="Times New Roman" w:cs="Times New Roman"/>
          <w:color w:val="000000" w:themeColor="text1"/>
        </w:rPr>
        <w:footnoteReference w:id="13"/>
      </w:r>
      <w:r w:rsidR="005B77B2" w:rsidRPr="00517216">
        <w:rPr>
          <w:rFonts w:ascii="Times New Roman" w:hAnsi="Times New Roman" w:cs="Times New Roman"/>
          <w:color w:val="000000" w:themeColor="text1"/>
        </w:rPr>
        <w:t xml:space="preserve"> </w:t>
      </w:r>
      <w:r w:rsidR="008124E5" w:rsidRPr="00517216">
        <w:rPr>
          <w:rFonts w:ascii="Times New Roman" w:hAnsi="Times New Roman" w:cs="Times New Roman"/>
          <w:color w:val="000000" w:themeColor="text1"/>
        </w:rPr>
        <w:t>The report prompted anxiety and insecurity on the part of Pyongyang</w:t>
      </w:r>
      <w:r w:rsidR="00CA4A45" w:rsidRPr="00517216">
        <w:rPr>
          <w:rFonts w:ascii="Times New Roman" w:hAnsi="Times New Roman" w:cs="Times New Roman"/>
          <w:color w:val="000000" w:themeColor="text1"/>
        </w:rPr>
        <w:t>, but it also led</w:t>
      </w:r>
      <w:r w:rsidR="00EB0217" w:rsidRPr="00517216">
        <w:rPr>
          <w:rFonts w:ascii="Times New Roman" w:hAnsi="Times New Roman" w:cs="Times New Roman"/>
          <w:color w:val="000000" w:themeColor="text1"/>
        </w:rPr>
        <w:t xml:space="preserve"> Pyongyang</w:t>
      </w:r>
      <w:r w:rsidR="00CA4A45" w:rsidRPr="00517216">
        <w:rPr>
          <w:rFonts w:ascii="Times New Roman" w:hAnsi="Times New Roman" w:cs="Times New Roman"/>
          <w:color w:val="000000" w:themeColor="text1"/>
        </w:rPr>
        <w:t xml:space="preserve"> to make several concessionary moves, such as accepting nearly half of the recommendations from the 2009 UPR, </w:t>
      </w:r>
      <w:r w:rsidR="00EB0217" w:rsidRPr="00517216">
        <w:rPr>
          <w:rFonts w:ascii="Times New Roman" w:hAnsi="Times New Roman" w:cs="Times New Roman"/>
          <w:color w:val="000000" w:themeColor="text1"/>
        </w:rPr>
        <w:t>two</w:t>
      </w:r>
      <w:r w:rsidR="00CA4A45" w:rsidRPr="00517216">
        <w:rPr>
          <w:rFonts w:ascii="Times New Roman" w:hAnsi="Times New Roman" w:cs="Times New Roman"/>
          <w:color w:val="000000" w:themeColor="text1"/>
        </w:rPr>
        <w:t xml:space="preserve"> months after the COI was released</w:t>
      </w:r>
      <w:r w:rsidR="00CB7DB5" w:rsidRPr="00517216">
        <w:rPr>
          <w:rFonts w:ascii="Times New Roman" w:hAnsi="Times New Roman" w:cs="Times New Roman"/>
          <w:color w:val="000000" w:themeColor="text1"/>
        </w:rPr>
        <w:t xml:space="preserve">. </w:t>
      </w:r>
      <w:r w:rsidR="008124E5" w:rsidRPr="00517216">
        <w:rPr>
          <w:rFonts w:ascii="Times New Roman" w:hAnsi="Times New Roman" w:cs="Times New Roman"/>
          <w:color w:val="000000" w:themeColor="text1"/>
        </w:rPr>
        <w:t xml:space="preserve">Most importantly, </w:t>
      </w:r>
      <w:r w:rsidR="008C208F" w:rsidRPr="00517216">
        <w:rPr>
          <w:rFonts w:ascii="Times New Roman" w:hAnsi="Times New Roman" w:cs="Times New Roman"/>
          <w:color w:val="000000" w:themeColor="text1"/>
        </w:rPr>
        <w:t>the</w:t>
      </w:r>
      <w:r w:rsidR="008124E5" w:rsidRPr="00517216">
        <w:rPr>
          <w:rFonts w:ascii="Times New Roman" w:hAnsi="Times New Roman" w:cs="Times New Roman"/>
          <w:color w:val="000000" w:themeColor="text1"/>
        </w:rPr>
        <w:t xml:space="preserve"> ICC referral recommendation was </w:t>
      </w:r>
      <w:r w:rsidR="008C208F" w:rsidRPr="00517216">
        <w:rPr>
          <w:rFonts w:ascii="Times New Roman" w:hAnsi="Times New Roman" w:cs="Times New Roman"/>
          <w:color w:val="000000" w:themeColor="text1"/>
        </w:rPr>
        <w:t xml:space="preserve">considered </w:t>
      </w:r>
      <w:r w:rsidR="008D2A2E" w:rsidRPr="00517216">
        <w:rPr>
          <w:rFonts w:ascii="Times New Roman" w:hAnsi="Times New Roman" w:cs="Times New Roman"/>
          <w:color w:val="000000" w:themeColor="text1"/>
        </w:rPr>
        <w:t>key</w:t>
      </w:r>
      <w:r w:rsidR="008124E5" w:rsidRPr="00517216">
        <w:rPr>
          <w:rFonts w:ascii="Times New Roman" w:hAnsi="Times New Roman" w:cs="Times New Roman"/>
          <w:color w:val="000000" w:themeColor="text1"/>
        </w:rPr>
        <w:t xml:space="preserve"> to </w:t>
      </w:r>
      <w:r w:rsidR="00CA4A45" w:rsidRPr="00517216">
        <w:rPr>
          <w:rFonts w:ascii="Times New Roman" w:hAnsi="Times New Roman" w:cs="Times New Roman"/>
          <w:color w:val="000000" w:themeColor="text1"/>
        </w:rPr>
        <w:t xml:space="preserve">Pyongyang’s </w:t>
      </w:r>
      <w:r w:rsidR="008124E5" w:rsidRPr="00517216">
        <w:rPr>
          <w:rFonts w:ascii="Times New Roman" w:hAnsi="Times New Roman" w:cs="Times New Roman"/>
          <w:color w:val="000000" w:themeColor="text1"/>
        </w:rPr>
        <w:t>response</w:t>
      </w:r>
      <w:r w:rsidR="00CA4A45" w:rsidRPr="00517216">
        <w:rPr>
          <w:rFonts w:ascii="Times New Roman" w:hAnsi="Times New Roman" w:cs="Times New Roman"/>
          <w:color w:val="000000" w:themeColor="text1"/>
        </w:rPr>
        <w:t>;</w:t>
      </w:r>
      <w:r w:rsidR="00CB7DB5" w:rsidRPr="00517216">
        <w:rPr>
          <w:rFonts w:ascii="Times New Roman" w:hAnsi="Times New Roman" w:cs="Times New Roman"/>
          <w:color w:val="000000" w:themeColor="text1"/>
        </w:rPr>
        <w:t xml:space="preserve"> </w:t>
      </w:r>
      <w:r w:rsidR="00CA4A45" w:rsidRPr="00517216">
        <w:rPr>
          <w:rFonts w:ascii="Times New Roman" w:hAnsi="Times New Roman" w:cs="Times New Roman"/>
          <w:color w:val="000000" w:themeColor="text1"/>
        </w:rPr>
        <w:t>for a</w:t>
      </w:r>
      <w:r w:rsidR="00CB7DB5" w:rsidRPr="00517216">
        <w:rPr>
          <w:rFonts w:ascii="Times New Roman" w:hAnsi="Times New Roman" w:cs="Times New Roman"/>
          <w:color w:val="000000" w:themeColor="text1"/>
        </w:rPr>
        <w:t xml:space="preserve"> leader respected as a deity, </w:t>
      </w:r>
      <w:r w:rsidR="008D2A2E" w:rsidRPr="00517216">
        <w:rPr>
          <w:rFonts w:ascii="Times New Roman" w:hAnsi="Times New Roman" w:cs="Times New Roman"/>
          <w:color w:val="000000" w:themeColor="text1"/>
        </w:rPr>
        <w:t>the referral</w:t>
      </w:r>
      <w:r w:rsidR="00CB7DB5" w:rsidRPr="00517216">
        <w:rPr>
          <w:rFonts w:ascii="Times New Roman" w:hAnsi="Times New Roman" w:cs="Times New Roman"/>
          <w:color w:val="000000" w:themeColor="text1"/>
        </w:rPr>
        <w:t xml:space="preserve"> was received as the gravest affront. This</w:t>
      </w:r>
      <w:r w:rsidR="008124E5" w:rsidRPr="00517216">
        <w:rPr>
          <w:rFonts w:ascii="Times New Roman" w:hAnsi="Times New Roman" w:cs="Times New Roman"/>
          <w:color w:val="000000" w:themeColor="text1"/>
        </w:rPr>
        <w:t xml:space="preserve"> </w:t>
      </w:r>
      <w:r w:rsidR="00A45B45" w:rsidRPr="00517216">
        <w:rPr>
          <w:rFonts w:ascii="Times New Roman" w:hAnsi="Times New Roman" w:cs="Times New Roman"/>
          <w:color w:val="000000" w:themeColor="text1"/>
        </w:rPr>
        <w:t xml:space="preserve">also </w:t>
      </w:r>
      <w:r w:rsidR="00CA4A45" w:rsidRPr="00517216">
        <w:rPr>
          <w:rFonts w:ascii="Times New Roman" w:hAnsi="Times New Roman" w:cs="Times New Roman"/>
          <w:color w:val="000000" w:themeColor="text1"/>
        </w:rPr>
        <w:t xml:space="preserve">indicates </w:t>
      </w:r>
      <w:r w:rsidR="00B9783F" w:rsidRPr="00517216">
        <w:rPr>
          <w:rFonts w:ascii="Times New Roman" w:hAnsi="Times New Roman" w:cs="Times New Roman"/>
          <w:color w:val="000000" w:themeColor="text1"/>
        </w:rPr>
        <w:t xml:space="preserve">the value </w:t>
      </w:r>
      <w:r w:rsidR="00CA4A45" w:rsidRPr="00517216">
        <w:rPr>
          <w:rFonts w:ascii="Times New Roman" w:hAnsi="Times New Roman" w:cs="Times New Roman"/>
          <w:color w:val="000000" w:themeColor="text1"/>
        </w:rPr>
        <w:t xml:space="preserve">North Korea </w:t>
      </w:r>
      <w:r w:rsidR="00B9783F" w:rsidRPr="00517216">
        <w:rPr>
          <w:rFonts w:ascii="Times New Roman" w:hAnsi="Times New Roman" w:cs="Times New Roman"/>
          <w:color w:val="000000" w:themeColor="text1"/>
        </w:rPr>
        <w:t xml:space="preserve">attributes to </w:t>
      </w:r>
      <w:r w:rsidR="00CA4A45" w:rsidRPr="00517216">
        <w:rPr>
          <w:rFonts w:ascii="Times New Roman" w:hAnsi="Times New Roman" w:cs="Times New Roman"/>
          <w:color w:val="000000" w:themeColor="text1"/>
        </w:rPr>
        <w:t xml:space="preserve">its </w:t>
      </w:r>
      <w:r w:rsidR="008124E5" w:rsidRPr="00517216">
        <w:rPr>
          <w:rFonts w:ascii="Times New Roman" w:hAnsi="Times New Roman" w:cs="Times New Roman"/>
          <w:color w:val="000000" w:themeColor="text1"/>
        </w:rPr>
        <w:t>sovereign right</w:t>
      </w:r>
      <w:r w:rsidR="00B9783F" w:rsidRPr="00517216">
        <w:rPr>
          <w:rFonts w:ascii="Times New Roman" w:hAnsi="Times New Roman" w:cs="Times New Roman"/>
          <w:color w:val="000000" w:themeColor="text1"/>
        </w:rPr>
        <w:t xml:space="preserve"> as a country</w:t>
      </w:r>
      <w:r w:rsidR="00A45B45" w:rsidRPr="00517216">
        <w:rPr>
          <w:rFonts w:ascii="Times New Roman" w:hAnsi="Times New Roman" w:cs="Times New Roman"/>
          <w:color w:val="000000" w:themeColor="text1"/>
        </w:rPr>
        <w:t>,</w:t>
      </w:r>
      <w:r w:rsidR="00CA4A45" w:rsidRPr="00517216">
        <w:rPr>
          <w:rFonts w:ascii="Times New Roman" w:hAnsi="Times New Roman" w:cs="Times New Roman"/>
          <w:color w:val="000000" w:themeColor="text1"/>
        </w:rPr>
        <w:t xml:space="preserve"> and rejects</w:t>
      </w:r>
      <w:r w:rsidR="008124E5" w:rsidRPr="00517216">
        <w:rPr>
          <w:rFonts w:ascii="Times New Roman" w:hAnsi="Times New Roman" w:cs="Times New Roman"/>
          <w:color w:val="000000" w:themeColor="text1"/>
        </w:rPr>
        <w:t xml:space="preserve"> </w:t>
      </w:r>
      <w:r w:rsidR="00A45B45" w:rsidRPr="00517216">
        <w:rPr>
          <w:rFonts w:ascii="Times New Roman" w:hAnsi="Times New Roman" w:cs="Times New Roman"/>
          <w:color w:val="000000" w:themeColor="text1"/>
        </w:rPr>
        <w:t>demands for</w:t>
      </w:r>
      <w:r w:rsidR="008124E5" w:rsidRPr="00517216">
        <w:rPr>
          <w:rFonts w:ascii="Times New Roman" w:hAnsi="Times New Roman" w:cs="Times New Roman"/>
          <w:color w:val="000000" w:themeColor="text1"/>
        </w:rPr>
        <w:t xml:space="preserve"> international cooperation on human rights</w:t>
      </w:r>
      <w:r w:rsidR="00CA4A45" w:rsidRPr="00517216">
        <w:rPr>
          <w:rFonts w:ascii="Times New Roman" w:hAnsi="Times New Roman" w:cs="Times New Roman"/>
          <w:color w:val="000000" w:themeColor="text1"/>
        </w:rPr>
        <w:t>,</w:t>
      </w:r>
      <w:r w:rsidR="00C42F45" w:rsidRPr="00517216">
        <w:rPr>
          <w:rFonts w:ascii="Times New Roman" w:hAnsi="Times New Roman" w:cs="Times New Roman"/>
          <w:color w:val="000000" w:themeColor="text1"/>
        </w:rPr>
        <w:t xml:space="preserve"> perceived as a foreign attempt to undermine its hold on power</w:t>
      </w:r>
      <w:r w:rsidR="008124E5" w:rsidRPr="00517216">
        <w:rPr>
          <w:rFonts w:ascii="Times New Roman" w:hAnsi="Times New Roman" w:cs="Times New Roman"/>
          <w:color w:val="000000" w:themeColor="text1"/>
        </w:rPr>
        <w:t>.</w:t>
      </w:r>
      <w:r w:rsidR="008124E5" w:rsidRPr="00517216">
        <w:rPr>
          <w:rStyle w:val="FootnoteReference"/>
          <w:rFonts w:ascii="Times New Roman" w:hAnsi="Times New Roman" w:cs="Times New Roman"/>
          <w:color w:val="000000" w:themeColor="text1"/>
        </w:rPr>
        <w:footnoteReference w:id="14"/>
      </w:r>
      <w:r w:rsidR="008124E5" w:rsidRPr="00517216">
        <w:rPr>
          <w:rFonts w:ascii="Times New Roman" w:hAnsi="Times New Roman" w:cs="Times New Roman"/>
          <w:color w:val="000000" w:themeColor="text1"/>
        </w:rPr>
        <w:t xml:space="preserve">   </w:t>
      </w:r>
    </w:p>
    <w:p w14:paraId="7DAFEBEA" w14:textId="200D2C98" w:rsidR="00E74B02" w:rsidRPr="00517216" w:rsidRDefault="00D047AA"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Th</w:t>
      </w:r>
      <w:r w:rsidR="005B77B2" w:rsidRPr="00517216">
        <w:rPr>
          <w:rFonts w:ascii="Times New Roman" w:hAnsi="Times New Roman" w:cs="Times New Roman"/>
          <w:color w:val="000000" w:themeColor="text1"/>
        </w:rPr>
        <w:t>roughout th</w:t>
      </w:r>
      <w:r w:rsidRPr="00517216">
        <w:rPr>
          <w:rFonts w:ascii="Times New Roman" w:hAnsi="Times New Roman" w:cs="Times New Roman"/>
          <w:color w:val="000000" w:themeColor="text1"/>
        </w:rPr>
        <w:t>e</w:t>
      </w:r>
      <w:r w:rsidR="00F877C4" w:rsidRPr="00517216">
        <w:rPr>
          <w:rFonts w:ascii="Times New Roman" w:hAnsi="Times New Roman" w:cs="Times New Roman"/>
          <w:color w:val="000000" w:themeColor="text1"/>
        </w:rPr>
        <w:t xml:space="preserve"> </w:t>
      </w:r>
      <w:r w:rsidR="005B77B2" w:rsidRPr="00517216">
        <w:rPr>
          <w:rFonts w:ascii="Times New Roman" w:hAnsi="Times New Roman" w:cs="Times New Roman"/>
          <w:color w:val="000000" w:themeColor="text1"/>
        </w:rPr>
        <w:t xml:space="preserve">years the </w:t>
      </w:r>
      <w:r w:rsidR="00A764F7" w:rsidRPr="00517216">
        <w:rPr>
          <w:rFonts w:ascii="Times New Roman" w:hAnsi="Times New Roman" w:cs="Times New Roman"/>
          <w:color w:val="000000" w:themeColor="text1"/>
        </w:rPr>
        <w:t xml:space="preserve">human rights </w:t>
      </w:r>
      <w:r w:rsidR="00F877C4" w:rsidRPr="00517216">
        <w:rPr>
          <w:rFonts w:ascii="Times New Roman" w:hAnsi="Times New Roman" w:cs="Times New Roman"/>
          <w:color w:val="000000" w:themeColor="text1"/>
        </w:rPr>
        <w:t>NGOs</w:t>
      </w:r>
      <w:r w:rsidR="003A6DCF"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ha</w:t>
      </w:r>
      <w:r w:rsidR="003A6DCF" w:rsidRPr="00517216">
        <w:rPr>
          <w:rFonts w:ascii="Times New Roman" w:hAnsi="Times New Roman" w:cs="Times New Roman"/>
          <w:color w:val="000000" w:themeColor="text1"/>
        </w:rPr>
        <w:t>ve</w:t>
      </w:r>
      <w:r w:rsidRPr="00517216">
        <w:rPr>
          <w:rFonts w:ascii="Times New Roman" w:hAnsi="Times New Roman" w:cs="Times New Roman"/>
          <w:color w:val="000000" w:themeColor="text1"/>
        </w:rPr>
        <w:t xml:space="preserve"> </w:t>
      </w:r>
      <w:r w:rsidR="005B77B2" w:rsidRPr="00517216">
        <w:rPr>
          <w:rFonts w:ascii="Times New Roman" w:hAnsi="Times New Roman" w:cs="Times New Roman"/>
          <w:color w:val="000000" w:themeColor="text1"/>
        </w:rPr>
        <w:t xml:space="preserve">maintained </w:t>
      </w:r>
      <w:r w:rsidRPr="00517216">
        <w:rPr>
          <w:rFonts w:ascii="Times New Roman" w:hAnsi="Times New Roman" w:cs="Times New Roman"/>
          <w:color w:val="000000" w:themeColor="text1"/>
        </w:rPr>
        <w:t xml:space="preserve">focus </w:t>
      </w:r>
      <w:r w:rsidR="00053306" w:rsidRPr="00517216">
        <w:rPr>
          <w:rFonts w:ascii="Times New Roman" w:hAnsi="Times New Roman" w:cs="Times New Roman"/>
          <w:color w:val="000000" w:themeColor="text1"/>
        </w:rPr>
        <w:t xml:space="preserve">both </w:t>
      </w:r>
      <w:r w:rsidRPr="00517216">
        <w:rPr>
          <w:rFonts w:ascii="Times New Roman" w:hAnsi="Times New Roman" w:cs="Times New Roman"/>
          <w:color w:val="000000" w:themeColor="text1"/>
        </w:rPr>
        <w:t xml:space="preserve">on </w:t>
      </w:r>
      <w:r w:rsidR="00C47E37" w:rsidRPr="00517216">
        <w:rPr>
          <w:rFonts w:ascii="Times New Roman" w:hAnsi="Times New Roman" w:cs="Times New Roman"/>
          <w:color w:val="000000" w:themeColor="text1"/>
        </w:rPr>
        <w:t xml:space="preserve">encouraging further </w:t>
      </w:r>
      <w:r w:rsidRPr="00517216">
        <w:rPr>
          <w:rFonts w:ascii="Times New Roman" w:hAnsi="Times New Roman" w:cs="Times New Roman"/>
          <w:b/>
          <w:color w:val="000000" w:themeColor="text1"/>
        </w:rPr>
        <w:t>engagement</w:t>
      </w:r>
      <w:r w:rsidRPr="00517216">
        <w:rPr>
          <w:rFonts w:ascii="Times New Roman" w:hAnsi="Times New Roman" w:cs="Times New Roman"/>
          <w:color w:val="000000" w:themeColor="text1"/>
        </w:rPr>
        <w:t xml:space="preserve"> on human rights </w:t>
      </w:r>
      <w:r w:rsidR="00C47E37" w:rsidRPr="00517216">
        <w:rPr>
          <w:rFonts w:ascii="Times New Roman" w:hAnsi="Times New Roman" w:cs="Times New Roman"/>
          <w:color w:val="000000" w:themeColor="text1"/>
        </w:rPr>
        <w:t>just as the nuclear talks have progressed</w:t>
      </w:r>
      <w:r w:rsidR="00CA3CAE" w:rsidRPr="00517216">
        <w:rPr>
          <w:rFonts w:ascii="Times New Roman" w:hAnsi="Times New Roman" w:cs="Times New Roman"/>
          <w:color w:val="000000" w:themeColor="text1"/>
        </w:rPr>
        <w:t xml:space="preserve"> – and stalled</w:t>
      </w:r>
      <w:r w:rsidR="00296F7C" w:rsidRPr="00517216">
        <w:rPr>
          <w:rFonts w:ascii="Times New Roman" w:hAnsi="Times New Roman" w:cs="Times New Roman"/>
          <w:color w:val="000000" w:themeColor="text1"/>
        </w:rPr>
        <w:t xml:space="preserve"> – </w:t>
      </w:r>
      <w:r w:rsidRPr="00517216">
        <w:rPr>
          <w:rFonts w:ascii="Times New Roman" w:hAnsi="Times New Roman" w:cs="Times New Roman"/>
          <w:color w:val="000000" w:themeColor="text1"/>
        </w:rPr>
        <w:t xml:space="preserve">and </w:t>
      </w:r>
      <w:r w:rsidR="00053306" w:rsidRPr="00517216">
        <w:rPr>
          <w:rFonts w:ascii="Times New Roman" w:hAnsi="Times New Roman" w:cs="Times New Roman"/>
          <w:color w:val="000000" w:themeColor="text1"/>
        </w:rPr>
        <w:t xml:space="preserve">on </w:t>
      </w:r>
      <w:r w:rsidRPr="00517216">
        <w:rPr>
          <w:rFonts w:ascii="Times New Roman" w:hAnsi="Times New Roman" w:cs="Times New Roman"/>
          <w:b/>
          <w:color w:val="000000" w:themeColor="text1"/>
        </w:rPr>
        <w:t>accountability</w:t>
      </w:r>
      <w:r w:rsidRPr="00517216">
        <w:rPr>
          <w:rFonts w:ascii="Times New Roman" w:hAnsi="Times New Roman" w:cs="Times New Roman"/>
          <w:color w:val="000000" w:themeColor="text1"/>
        </w:rPr>
        <w:t xml:space="preserve"> for </w:t>
      </w:r>
      <w:r w:rsidR="00F877C4" w:rsidRPr="00517216">
        <w:rPr>
          <w:rFonts w:ascii="Times New Roman" w:hAnsi="Times New Roman" w:cs="Times New Roman"/>
          <w:color w:val="000000" w:themeColor="text1"/>
        </w:rPr>
        <w:t xml:space="preserve">the </w:t>
      </w:r>
      <w:r w:rsidRPr="00517216">
        <w:rPr>
          <w:rFonts w:ascii="Times New Roman" w:hAnsi="Times New Roman" w:cs="Times New Roman"/>
          <w:color w:val="000000" w:themeColor="text1"/>
        </w:rPr>
        <w:t>crimes committed</w:t>
      </w:r>
      <w:r w:rsidR="007052E4" w:rsidRPr="00517216">
        <w:rPr>
          <w:rFonts w:ascii="Times New Roman" w:hAnsi="Times New Roman" w:cs="Times New Roman"/>
          <w:color w:val="000000" w:themeColor="text1"/>
        </w:rPr>
        <w:t>. E</w:t>
      </w:r>
      <w:r w:rsidR="001D790F" w:rsidRPr="00517216">
        <w:rPr>
          <w:rFonts w:ascii="Times New Roman" w:hAnsi="Times New Roman" w:cs="Times New Roman"/>
          <w:color w:val="000000" w:themeColor="text1"/>
        </w:rPr>
        <w:t>nsuring justice</w:t>
      </w:r>
      <w:r w:rsidR="00A764F7" w:rsidRPr="00517216">
        <w:rPr>
          <w:rFonts w:ascii="Times New Roman" w:hAnsi="Times New Roman" w:cs="Times New Roman"/>
          <w:color w:val="000000" w:themeColor="text1"/>
        </w:rPr>
        <w:t xml:space="preserve">, an </w:t>
      </w:r>
      <w:r w:rsidRPr="00517216">
        <w:rPr>
          <w:rFonts w:ascii="Times New Roman" w:hAnsi="Times New Roman" w:cs="Times New Roman"/>
          <w:color w:val="000000" w:themeColor="text1"/>
        </w:rPr>
        <w:t xml:space="preserve">essential </w:t>
      </w:r>
      <w:r w:rsidR="00A764F7" w:rsidRPr="00517216">
        <w:rPr>
          <w:rFonts w:ascii="Times New Roman" w:hAnsi="Times New Roman" w:cs="Times New Roman"/>
          <w:color w:val="000000" w:themeColor="text1"/>
        </w:rPr>
        <w:t xml:space="preserve">condition </w:t>
      </w:r>
      <w:r w:rsidRPr="00517216">
        <w:rPr>
          <w:rFonts w:ascii="Times New Roman" w:hAnsi="Times New Roman" w:cs="Times New Roman"/>
          <w:color w:val="000000" w:themeColor="text1"/>
        </w:rPr>
        <w:t xml:space="preserve">for </w:t>
      </w:r>
      <w:r w:rsidR="00A764F7" w:rsidRPr="00517216">
        <w:rPr>
          <w:rFonts w:ascii="Times New Roman" w:hAnsi="Times New Roman" w:cs="Times New Roman"/>
          <w:color w:val="000000" w:themeColor="text1"/>
        </w:rPr>
        <w:t xml:space="preserve">a </w:t>
      </w:r>
      <w:r w:rsidR="001D790F" w:rsidRPr="00517216">
        <w:rPr>
          <w:rFonts w:ascii="Times New Roman" w:hAnsi="Times New Roman" w:cs="Times New Roman"/>
          <w:color w:val="000000" w:themeColor="text1"/>
        </w:rPr>
        <w:t xml:space="preserve">sustainable solution </w:t>
      </w:r>
      <w:r w:rsidR="00A764F7" w:rsidRPr="00517216">
        <w:rPr>
          <w:rFonts w:ascii="Times New Roman" w:hAnsi="Times New Roman" w:cs="Times New Roman"/>
          <w:color w:val="000000" w:themeColor="text1"/>
        </w:rPr>
        <w:t xml:space="preserve">on the </w:t>
      </w:r>
      <w:r w:rsidR="007052E4" w:rsidRPr="00517216">
        <w:rPr>
          <w:rFonts w:ascii="Times New Roman" w:hAnsi="Times New Roman" w:cs="Times New Roman"/>
          <w:color w:val="000000" w:themeColor="text1"/>
        </w:rPr>
        <w:t>Korea</w:t>
      </w:r>
      <w:r w:rsidR="00A764F7" w:rsidRPr="00517216">
        <w:rPr>
          <w:rFonts w:ascii="Times New Roman" w:hAnsi="Times New Roman" w:cs="Times New Roman"/>
          <w:color w:val="000000" w:themeColor="text1"/>
        </w:rPr>
        <w:t>n Peninsula</w:t>
      </w:r>
      <w:r w:rsidR="009D4765" w:rsidRPr="00517216">
        <w:rPr>
          <w:rFonts w:ascii="Times New Roman" w:hAnsi="Times New Roman" w:cs="Times New Roman"/>
          <w:color w:val="000000" w:themeColor="text1"/>
        </w:rPr>
        <w:t xml:space="preserve">, </w:t>
      </w:r>
      <w:r w:rsidR="00A764F7" w:rsidRPr="00517216">
        <w:rPr>
          <w:rFonts w:ascii="Times New Roman" w:hAnsi="Times New Roman" w:cs="Times New Roman"/>
          <w:color w:val="000000" w:themeColor="text1"/>
        </w:rPr>
        <w:t xml:space="preserve">is </w:t>
      </w:r>
      <w:r w:rsidR="009D4765" w:rsidRPr="00517216">
        <w:rPr>
          <w:rFonts w:ascii="Times New Roman" w:hAnsi="Times New Roman" w:cs="Times New Roman"/>
          <w:color w:val="000000" w:themeColor="text1"/>
        </w:rPr>
        <w:t>a central pillar of the UN COI</w:t>
      </w:r>
      <w:r w:rsidR="009E146E" w:rsidRPr="00517216">
        <w:rPr>
          <w:rFonts w:ascii="Times New Roman" w:hAnsi="Times New Roman" w:cs="Times New Roman"/>
          <w:color w:val="000000" w:themeColor="text1"/>
        </w:rPr>
        <w:t xml:space="preserve">, </w:t>
      </w:r>
      <w:r w:rsidR="00D71594" w:rsidRPr="00517216">
        <w:rPr>
          <w:rFonts w:ascii="Times New Roman" w:hAnsi="Times New Roman" w:cs="Times New Roman"/>
          <w:color w:val="000000" w:themeColor="text1"/>
        </w:rPr>
        <w:t xml:space="preserve">of </w:t>
      </w:r>
      <w:r w:rsidR="009E146E" w:rsidRPr="00517216">
        <w:rPr>
          <w:rFonts w:ascii="Times New Roman" w:hAnsi="Times New Roman" w:cs="Times New Roman"/>
          <w:color w:val="000000" w:themeColor="text1"/>
        </w:rPr>
        <w:t>the EU’s</w:t>
      </w:r>
      <w:r w:rsidR="003641D9" w:rsidRPr="00517216">
        <w:rPr>
          <w:rFonts w:ascii="Times New Roman" w:hAnsi="Times New Roman" w:cs="Times New Roman"/>
          <w:color w:val="000000" w:themeColor="text1"/>
        </w:rPr>
        <w:t xml:space="preserve"> approach to North Korea</w:t>
      </w:r>
      <w:r w:rsidR="00D71594" w:rsidRPr="00517216">
        <w:rPr>
          <w:rFonts w:ascii="Times New Roman" w:hAnsi="Times New Roman" w:cs="Times New Roman"/>
          <w:color w:val="000000" w:themeColor="text1"/>
        </w:rPr>
        <w:t xml:space="preserve"> and for </w:t>
      </w:r>
      <w:r w:rsidR="00A07B29" w:rsidRPr="00517216">
        <w:rPr>
          <w:rFonts w:ascii="Times New Roman" w:hAnsi="Times New Roman" w:cs="Times New Roman"/>
          <w:color w:val="000000" w:themeColor="text1"/>
        </w:rPr>
        <w:t>the</w:t>
      </w:r>
      <w:r w:rsidR="00D71594" w:rsidRPr="00517216">
        <w:rPr>
          <w:rFonts w:ascii="Times New Roman" w:hAnsi="Times New Roman" w:cs="Times New Roman"/>
          <w:color w:val="000000" w:themeColor="text1"/>
        </w:rPr>
        <w:t xml:space="preserve"> NGOs who </w:t>
      </w:r>
      <w:r w:rsidR="00A07B29" w:rsidRPr="00517216">
        <w:rPr>
          <w:rFonts w:ascii="Times New Roman" w:hAnsi="Times New Roman" w:cs="Times New Roman"/>
          <w:color w:val="000000" w:themeColor="text1"/>
        </w:rPr>
        <w:t xml:space="preserve">work </w:t>
      </w:r>
      <w:r w:rsidR="00D71594" w:rsidRPr="00517216">
        <w:rPr>
          <w:rFonts w:ascii="Times New Roman" w:hAnsi="Times New Roman" w:cs="Times New Roman"/>
          <w:color w:val="000000" w:themeColor="text1"/>
        </w:rPr>
        <w:t>on transitional justice</w:t>
      </w:r>
      <w:r w:rsidR="009D4765" w:rsidRPr="00517216">
        <w:rPr>
          <w:rFonts w:ascii="Times New Roman" w:hAnsi="Times New Roman" w:cs="Times New Roman"/>
          <w:color w:val="000000" w:themeColor="text1"/>
        </w:rPr>
        <w:t xml:space="preserve">. </w:t>
      </w:r>
      <w:r w:rsidR="00D71594" w:rsidRPr="00517216">
        <w:rPr>
          <w:rFonts w:ascii="Times New Roman" w:hAnsi="Times New Roman" w:cs="Times New Roman"/>
          <w:color w:val="000000" w:themeColor="text1"/>
        </w:rPr>
        <w:t xml:space="preserve">In 2019, for example, </w:t>
      </w:r>
      <w:r w:rsidR="00A07B29" w:rsidRPr="00517216">
        <w:rPr>
          <w:rFonts w:ascii="Times New Roman" w:hAnsi="Times New Roman" w:cs="Times New Roman"/>
          <w:color w:val="000000" w:themeColor="text1"/>
        </w:rPr>
        <w:t xml:space="preserve">the </w:t>
      </w:r>
      <w:r w:rsidR="00A74432" w:rsidRPr="00517216">
        <w:rPr>
          <w:rFonts w:ascii="Times New Roman" w:hAnsi="Times New Roman" w:cs="Times New Roman"/>
          <w:color w:val="000000" w:themeColor="text1"/>
        </w:rPr>
        <w:t xml:space="preserve">Seoul-based </w:t>
      </w:r>
      <w:r w:rsidR="00A74432" w:rsidRPr="00517216">
        <w:rPr>
          <w:rFonts w:ascii="Times New Roman" w:hAnsi="Times New Roman" w:cs="Times New Roman"/>
          <w:b/>
          <w:color w:val="000000" w:themeColor="text1"/>
        </w:rPr>
        <w:t>Transitional Justice Working Group</w:t>
      </w:r>
      <w:r w:rsidR="00A74432" w:rsidRPr="00517216">
        <w:rPr>
          <w:rFonts w:ascii="Times New Roman" w:hAnsi="Times New Roman" w:cs="Times New Roman"/>
          <w:color w:val="000000" w:themeColor="text1"/>
        </w:rPr>
        <w:t xml:space="preserve"> </w:t>
      </w:r>
      <w:r w:rsidR="00F53A7F" w:rsidRPr="00517216">
        <w:rPr>
          <w:rFonts w:ascii="Times New Roman" w:hAnsi="Times New Roman" w:cs="Times New Roman"/>
          <w:color w:val="000000" w:themeColor="text1"/>
        </w:rPr>
        <w:t xml:space="preserve">(TJWG) </w:t>
      </w:r>
      <w:r w:rsidR="00BA2089" w:rsidRPr="00517216">
        <w:rPr>
          <w:rFonts w:ascii="Times New Roman" w:hAnsi="Times New Roman" w:cs="Times New Roman"/>
          <w:color w:val="000000" w:themeColor="text1"/>
        </w:rPr>
        <w:t>mapped three types of locations connected to human rights abuses in North Korea using satellite imagery during interviews with North Korean escapees</w:t>
      </w:r>
      <w:r w:rsidR="00106156" w:rsidRPr="00517216">
        <w:rPr>
          <w:rFonts w:ascii="Times New Roman" w:hAnsi="Times New Roman" w:cs="Times New Roman"/>
          <w:color w:val="000000" w:themeColor="text1"/>
        </w:rPr>
        <w:t>. This has</w:t>
      </w:r>
      <w:r w:rsidR="00BA2089" w:rsidRPr="00517216">
        <w:rPr>
          <w:rFonts w:ascii="Times New Roman" w:hAnsi="Times New Roman" w:cs="Times New Roman"/>
          <w:color w:val="000000" w:themeColor="text1"/>
        </w:rPr>
        <w:t xml:space="preserve"> provided important information about patterns of killing and burial often not visible in individual testimonies</w:t>
      </w:r>
      <w:r w:rsidR="00DA0026" w:rsidRPr="00517216">
        <w:rPr>
          <w:rFonts w:ascii="Times New Roman" w:hAnsi="Times New Roman" w:cs="Times New Roman"/>
          <w:color w:val="000000" w:themeColor="text1"/>
        </w:rPr>
        <w:t xml:space="preserve">, important in </w:t>
      </w:r>
      <w:r w:rsidR="00FC49FB" w:rsidRPr="00517216">
        <w:rPr>
          <w:rFonts w:ascii="Times New Roman" w:hAnsi="Times New Roman" w:cs="Times New Roman"/>
          <w:color w:val="000000" w:themeColor="text1"/>
        </w:rPr>
        <w:t>preparing for transitional justice</w:t>
      </w:r>
      <w:r w:rsidR="00106156" w:rsidRPr="00517216">
        <w:rPr>
          <w:rFonts w:ascii="Times New Roman" w:hAnsi="Times New Roman" w:cs="Times New Roman"/>
          <w:color w:val="000000" w:themeColor="text1"/>
        </w:rPr>
        <w:t>, serving as historical record to support the</w:t>
      </w:r>
      <w:r w:rsidR="00C95811" w:rsidRPr="00517216">
        <w:rPr>
          <w:rFonts w:ascii="Times New Roman" w:hAnsi="Times New Roman" w:cs="Times New Roman"/>
          <w:color w:val="000000" w:themeColor="text1"/>
        </w:rPr>
        <w:t xml:space="preserve"> </w:t>
      </w:r>
      <w:r w:rsidR="00106156" w:rsidRPr="00517216">
        <w:rPr>
          <w:rFonts w:ascii="Times New Roman" w:hAnsi="Times New Roman" w:cs="Times New Roman"/>
          <w:color w:val="000000" w:themeColor="text1"/>
        </w:rPr>
        <w:t>process of recovery</w:t>
      </w:r>
      <w:r w:rsidR="00BA2089" w:rsidRPr="00517216">
        <w:rPr>
          <w:rFonts w:ascii="Times New Roman" w:hAnsi="Times New Roman" w:cs="Times New Roman"/>
          <w:color w:val="000000" w:themeColor="text1"/>
        </w:rPr>
        <w:t>.</w:t>
      </w:r>
      <w:r w:rsidR="00F53A7F" w:rsidRPr="00517216">
        <w:rPr>
          <w:rStyle w:val="FootnoteReference"/>
          <w:rFonts w:ascii="Times New Roman" w:hAnsi="Times New Roman" w:cs="Times New Roman"/>
          <w:color w:val="000000" w:themeColor="text1"/>
        </w:rPr>
        <w:footnoteReference w:id="15"/>
      </w:r>
      <w:r w:rsidR="00BA2089" w:rsidRPr="00517216">
        <w:rPr>
          <w:rFonts w:ascii="Times New Roman" w:hAnsi="Times New Roman" w:cs="Times New Roman"/>
          <w:color w:val="000000" w:themeColor="text1"/>
        </w:rPr>
        <w:t xml:space="preserve"> </w:t>
      </w:r>
      <w:r w:rsidR="008F4C74" w:rsidRPr="00517216">
        <w:rPr>
          <w:rFonts w:ascii="Times New Roman" w:hAnsi="Times New Roman" w:cs="Times New Roman"/>
          <w:color w:val="000000" w:themeColor="text1"/>
        </w:rPr>
        <w:t>With</w:t>
      </w:r>
      <w:r w:rsidR="00617B27" w:rsidRPr="00517216">
        <w:rPr>
          <w:rFonts w:ascii="Times New Roman" w:hAnsi="Times New Roman" w:cs="Times New Roman"/>
          <w:color w:val="000000" w:themeColor="text1"/>
        </w:rPr>
        <w:t xml:space="preserve"> the same </w:t>
      </w:r>
      <w:r w:rsidR="00EB578F" w:rsidRPr="00517216">
        <w:rPr>
          <w:rFonts w:ascii="Times New Roman" w:hAnsi="Times New Roman" w:cs="Times New Roman"/>
          <w:color w:val="000000" w:themeColor="text1"/>
        </w:rPr>
        <w:t>aim to</w:t>
      </w:r>
      <w:r w:rsidR="00617B27" w:rsidRPr="00517216">
        <w:rPr>
          <w:rFonts w:ascii="Times New Roman" w:hAnsi="Times New Roman" w:cs="Times New Roman"/>
          <w:color w:val="000000" w:themeColor="text1"/>
        </w:rPr>
        <w:t xml:space="preserve"> </w:t>
      </w:r>
      <w:r w:rsidR="00EB578F" w:rsidRPr="00517216">
        <w:rPr>
          <w:rFonts w:ascii="Times New Roman" w:hAnsi="Times New Roman" w:cs="Times New Roman"/>
          <w:color w:val="000000" w:themeColor="text1"/>
        </w:rPr>
        <w:t xml:space="preserve">shed light on </w:t>
      </w:r>
      <w:r w:rsidR="00617B27" w:rsidRPr="00517216">
        <w:rPr>
          <w:rFonts w:ascii="Times New Roman" w:hAnsi="Times New Roman" w:cs="Times New Roman"/>
          <w:color w:val="000000" w:themeColor="text1"/>
        </w:rPr>
        <w:t>the</w:t>
      </w:r>
      <w:r w:rsidR="00EB578F" w:rsidRPr="00517216">
        <w:rPr>
          <w:rFonts w:ascii="Times New Roman" w:hAnsi="Times New Roman" w:cs="Times New Roman"/>
          <w:color w:val="000000" w:themeColor="text1"/>
        </w:rPr>
        <w:t xml:space="preserve"> activities of an</w:t>
      </w:r>
      <w:r w:rsidR="00617B27" w:rsidRPr="00517216">
        <w:rPr>
          <w:rFonts w:ascii="Times New Roman" w:hAnsi="Times New Roman" w:cs="Times New Roman"/>
          <w:color w:val="000000" w:themeColor="text1"/>
        </w:rPr>
        <w:t xml:space="preserve"> obscur</w:t>
      </w:r>
      <w:r w:rsidR="00EB578F" w:rsidRPr="00517216">
        <w:rPr>
          <w:rFonts w:ascii="Times New Roman" w:hAnsi="Times New Roman" w:cs="Times New Roman"/>
          <w:color w:val="000000" w:themeColor="text1"/>
        </w:rPr>
        <w:t xml:space="preserve">e </w:t>
      </w:r>
      <w:r w:rsidR="00617B27" w:rsidRPr="00517216">
        <w:rPr>
          <w:rFonts w:ascii="Times New Roman" w:hAnsi="Times New Roman" w:cs="Times New Roman"/>
          <w:color w:val="000000" w:themeColor="text1"/>
        </w:rPr>
        <w:t>regime, t</w:t>
      </w:r>
      <w:r w:rsidR="00707F05" w:rsidRPr="00517216">
        <w:rPr>
          <w:rFonts w:ascii="Times New Roman" w:hAnsi="Times New Roman" w:cs="Times New Roman"/>
          <w:color w:val="000000" w:themeColor="text1"/>
        </w:rPr>
        <w:t xml:space="preserve">he recent report of </w:t>
      </w:r>
      <w:r w:rsidR="00EB578F" w:rsidRPr="00517216">
        <w:rPr>
          <w:rFonts w:ascii="Times New Roman" w:hAnsi="Times New Roman" w:cs="Times New Roman"/>
          <w:color w:val="000000" w:themeColor="text1"/>
        </w:rPr>
        <w:t xml:space="preserve">Citizens’ </w:t>
      </w:r>
      <w:r w:rsidR="00707F05" w:rsidRPr="00517216">
        <w:rPr>
          <w:rFonts w:ascii="Times New Roman" w:hAnsi="Times New Roman" w:cs="Times New Roman"/>
          <w:color w:val="000000" w:themeColor="text1"/>
        </w:rPr>
        <w:t xml:space="preserve">Alliance </w:t>
      </w:r>
      <w:r w:rsidR="00EB578F" w:rsidRPr="00517216">
        <w:rPr>
          <w:rFonts w:ascii="Times New Roman" w:hAnsi="Times New Roman" w:cs="Times New Roman"/>
          <w:color w:val="000000" w:themeColor="text1"/>
        </w:rPr>
        <w:t xml:space="preserve">for North Korean Human Rights, </w:t>
      </w:r>
      <w:r w:rsidR="00EB0217" w:rsidRPr="00517216">
        <w:rPr>
          <w:rFonts w:ascii="Times New Roman" w:hAnsi="Times New Roman" w:cs="Times New Roman"/>
          <w:color w:val="000000" w:themeColor="text1"/>
        </w:rPr>
        <w:t>“</w:t>
      </w:r>
      <w:r w:rsidR="00707F05" w:rsidRPr="00517216">
        <w:rPr>
          <w:rFonts w:ascii="Times New Roman" w:hAnsi="Times New Roman" w:cs="Times New Roman"/>
          <w:color w:val="000000" w:themeColor="text1"/>
        </w:rPr>
        <w:t>Blood Coal</w:t>
      </w:r>
      <w:r w:rsidR="00EB0217" w:rsidRPr="00517216">
        <w:rPr>
          <w:rFonts w:ascii="Times New Roman" w:hAnsi="Times New Roman" w:cs="Times New Roman"/>
          <w:color w:val="000000" w:themeColor="text1"/>
        </w:rPr>
        <w:t>”</w:t>
      </w:r>
      <w:r w:rsidR="00EB578F" w:rsidRPr="00517216">
        <w:rPr>
          <w:rFonts w:ascii="Times New Roman" w:hAnsi="Times New Roman" w:cs="Times New Roman"/>
          <w:color w:val="000000" w:themeColor="text1"/>
        </w:rPr>
        <w:t>,</w:t>
      </w:r>
      <w:r w:rsidR="00707F05" w:rsidRPr="00517216">
        <w:rPr>
          <w:rFonts w:ascii="Times New Roman" w:hAnsi="Times New Roman" w:cs="Times New Roman"/>
          <w:color w:val="000000" w:themeColor="text1"/>
        </w:rPr>
        <w:t xml:space="preserve"> is a key investigation into</w:t>
      </w:r>
      <w:r w:rsidR="00E74B02" w:rsidRPr="00517216">
        <w:rPr>
          <w:rFonts w:ascii="Times New Roman" w:hAnsi="Times New Roman" w:cs="Times New Roman"/>
          <w:color w:val="000000" w:themeColor="text1"/>
        </w:rPr>
        <w:t xml:space="preserve"> the exploitative economic system of North Korea</w:t>
      </w:r>
      <w:r w:rsidR="00AC6B4E" w:rsidRPr="00517216">
        <w:rPr>
          <w:rFonts w:ascii="Times New Roman" w:hAnsi="Times New Roman" w:cs="Times New Roman"/>
          <w:color w:val="000000" w:themeColor="text1"/>
        </w:rPr>
        <w:t>. It</w:t>
      </w:r>
      <w:r w:rsidR="00E74B02" w:rsidRPr="00517216">
        <w:rPr>
          <w:rFonts w:ascii="Times New Roman" w:hAnsi="Times New Roman" w:cs="Times New Roman"/>
          <w:color w:val="000000" w:themeColor="text1"/>
        </w:rPr>
        <w:t xml:space="preserve"> focus</w:t>
      </w:r>
      <w:r w:rsidR="00AC6B4E" w:rsidRPr="00517216">
        <w:rPr>
          <w:rFonts w:ascii="Times New Roman" w:hAnsi="Times New Roman" w:cs="Times New Roman"/>
          <w:color w:val="000000" w:themeColor="text1"/>
        </w:rPr>
        <w:t>es</w:t>
      </w:r>
      <w:r w:rsidR="00E74B02" w:rsidRPr="00517216">
        <w:rPr>
          <w:rFonts w:ascii="Times New Roman" w:hAnsi="Times New Roman" w:cs="Times New Roman"/>
          <w:color w:val="000000" w:themeColor="text1"/>
        </w:rPr>
        <w:t xml:space="preserve"> on the illegal export of minerals maintaining power structures through abuses, including forced </w:t>
      </w:r>
      <w:proofErr w:type="spellStart"/>
      <w:r w:rsidR="00E74B02" w:rsidRPr="00517216">
        <w:rPr>
          <w:rFonts w:ascii="Times New Roman" w:hAnsi="Times New Roman" w:cs="Times New Roman"/>
          <w:color w:val="000000" w:themeColor="text1"/>
        </w:rPr>
        <w:t>labour</w:t>
      </w:r>
      <w:proofErr w:type="spellEnd"/>
      <w:r w:rsidR="00E74B02" w:rsidRPr="00517216">
        <w:rPr>
          <w:rFonts w:ascii="Times New Roman" w:hAnsi="Times New Roman" w:cs="Times New Roman"/>
          <w:color w:val="000000" w:themeColor="text1"/>
        </w:rPr>
        <w:t xml:space="preserve">, thus highlighting the intersection between human rights violations and development of weapons, </w:t>
      </w:r>
      <w:r w:rsidR="00281905" w:rsidRPr="00517216">
        <w:rPr>
          <w:rFonts w:ascii="Times New Roman" w:hAnsi="Times New Roman" w:cs="Times New Roman"/>
          <w:color w:val="000000" w:themeColor="text1"/>
        </w:rPr>
        <w:t>a link left unexplored.</w:t>
      </w:r>
      <w:r w:rsidR="00D26D6D" w:rsidRPr="00517216">
        <w:rPr>
          <w:rStyle w:val="FootnoteReference"/>
          <w:rFonts w:ascii="Times New Roman" w:hAnsi="Times New Roman" w:cs="Times New Roman"/>
          <w:color w:val="000000" w:themeColor="text1"/>
        </w:rPr>
        <w:footnoteReference w:id="16"/>
      </w:r>
      <w:r w:rsidR="00281905" w:rsidRPr="00517216">
        <w:rPr>
          <w:rFonts w:ascii="Times New Roman" w:hAnsi="Times New Roman" w:cs="Times New Roman"/>
          <w:color w:val="000000" w:themeColor="text1"/>
        </w:rPr>
        <w:t xml:space="preserve"> </w:t>
      </w:r>
    </w:p>
    <w:p w14:paraId="3B3773C7" w14:textId="2DE81B8F" w:rsidR="00CC6887" w:rsidRPr="00517216" w:rsidRDefault="00A764F7"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 xml:space="preserve">For </w:t>
      </w:r>
      <w:r w:rsidR="001275D1" w:rsidRPr="00517216">
        <w:rPr>
          <w:rFonts w:ascii="Times New Roman" w:hAnsi="Times New Roman" w:cs="Times New Roman"/>
          <w:color w:val="000000" w:themeColor="text1"/>
        </w:rPr>
        <w:t xml:space="preserve">a </w:t>
      </w:r>
      <w:r w:rsidR="005D3C30" w:rsidRPr="00517216">
        <w:rPr>
          <w:rFonts w:ascii="Times New Roman" w:hAnsi="Times New Roman" w:cs="Times New Roman"/>
          <w:color w:val="000000" w:themeColor="text1"/>
        </w:rPr>
        <w:t>comprehensive</w:t>
      </w:r>
      <w:r w:rsidR="001275D1" w:rsidRPr="00517216">
        <w:rPr>
          <w:rFonts w:ascii="Times New Roman" w:hAnsi="Times New Roman" w:cs="Times New Roman"/>
          <w:color w:val="000000" w:themeColor="text1"/>
        </w:rPr>
        <w:t xml:space="preserve"> picture</w:t>
      </w:r>
      <w:r w:rsidR="00D53707" w:rsidRPr="00517216">
        <w:rPr>
          <w:rFonts w:ascii="Times New Roman" w:hAnsi="Times New Roman" w:cs="Times New Roman"/>
          <w:color w:val="000000" w:themeColor="text1"/>
        </w:rPr>
        <w:t xml:space="preserve"> of the efforts invested in</w:t>
      </w:r>
      <w:r w:rsidR="00EB578F" w:rsidRPr="00517216">
        <w:rPr>
          <w:rFonts w:ascii="Times New Roman" w:hAnsi="Times New Roman" w:cs="Times New Roman"/>
          <w:color w:val="000000" w:themeColor="text1"/>
        </w:rPr>
        <w:t>to</w:t>
      </w:r>
      <w:r w:rsidR="00D53707" w:rsidRPr="00517216">
        <w:rPr>
          <w:rFonts w:ascii="Times New Roman" w:hAnsi="Times New Roman" w:cs="Times New Roman"/>
          <w:color w:val="000000" w:themeColor="text1"/>
        </w:rPr>
        <w:t xml:space="preserve"> addressing human rights </w:t>
      </w:r>
      <w:r w:rsidRPr="00517216">
        <w:rPr>
          <w:rFonts w:ascii="Times New Roman" w:hAnsi="Times New Roman" w:cs="Times New Roman"/>
          <w:color w:val="000000" w:themeColor="text1"/>
        </w:rPr>
        <w:t xml:space="preserve">violations </w:t>
      </w:r>
      <w:r w:rsidR="00D53707" w:rsidRPr="00517216">
        <w:rPr>
          <w:rFonts w:ascii="Times New Roman" w:hAnsi="Times New Roman" w:cs="Times New Roman"/>
          <w:color w:val="000000" w:themeColor="text1"/>
        </w:rPr>
        <w:t>in the country</w:t>
      </w:r>
      <w:r w:rsidR="00327308"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prior to</w:t>
      </w:r>
      <w:r w:rsidR="007F24E1" w:rsidRPr="00517216">
        <w:rPr>
          <w:rFonts w:ascii="Times New Roman" w:hAnsi="Times New Roman" w:cs="Times New Roman"/>
          <w:color w:val="000000" w:themeColor="text1"/>
        </w:rPr>
        <w:t xml:space="preserve"> examining the EU’s role, </w:t>
      </w:r>
      <w:r w:rsidR="00327308" w:rsidRPr="00517216">
        <w:rPr>
          <w:rFonts w:ascii="Times New Roman" w:hAnsi="Times New Roman" w:cs="Times New Roman"/>
          <w:color w:val="000000" w:themeColor="text1"/>
        </w:rPr>
        <w:t>it</w:t>
      </w:r>
      <w:r w:rsidR="00A57FE1" w:rsidRPr="00517216">
        <w:rPr>
          <w:rFonts w:ascii="Times New Roman" w:hAnsi="Times New Roman" w:cs="Times New Roman"/>
          <w:color w:val="000000" w:themeColor="text1"/>
        </w:rPr>
        <w:t xml:space="preserve"> is important to </w:t>
      </w:r>
      <w:r w:rsidR="00F95D10" w:rsidRPr="00517216">
        <w:rPr>
          <w:rFonts w:ascii="Times New Roman" w:hAnsi="Times New Roman" w:cs="Times New Roman"/>
          <w:color w:val="000000" w:themeColor="text1"/>
        </w:rPr>
        <w:t xml:space="preserve">look at </w:t>
      </w:r>
      <w:r w:rsidR="00065487" w:rsidRPr="00517216">
        <w:rPr>
          <w:rFonts w:ascii="Times New Roman" w:hAnsi="Times New Roman" w:cs="Times New Roman"/>
          <w:b/>
          <w:color w:val="000000" w:themeColor="text1"/>
        </w:rPr>
        <w:t>the</w:t>
      </w:r>
      <w:r w:rsidR="00065487" w:rsidRPr="00517216">
        <w:rPr>
          <w:rFonts w:ascii="Times New Roman" w:hAnsi="Times New Roman" w:cs="Times New Roman"/>
          <w:color w:val="000000" w:themeColor="text1"/>
        </w:rPr>
        <w:t xml:space="preserve"> </w:t>
      </w:r>
      <w:r w:rsidR="00065487" w:rsidRPr="00517216">
        <w:rPr>
          <w:rFonts w:ascii="Times New Roman" w:hAnsi="Times New Roman" w:cs="Times New Roman"/>
          <w:b/>
          <w:color w:val="000000" w:themeColor="text1"/>
        </w:rPr>
        <w:t xml:space="preserve">efforts </w:t>
      </w:r>
      <w:r w:rsidR="00F95D10" w:rsidRPr="00517216">
        <w:rPr>
          <w:rFonts w:ascii="Times New Roman" w:hAnsi="Times New Roman" w:cs="Times New Roman"/>
          <w:b/>
          <w:color w:val="000000" w:themeColor="text1"/>
        </w:rPr>
        <w:t>of the</w:t>
      </w:r>
      <w:r w:rsidR="00F95D10" w:rsidRPr="00517216">
        <w:rPr>
          <w:rFonts w:ascii="Times New Roman" w:hAnsi="Times New Roman" w:cs="Times New Roman"/>
          <w:color w:val="000000" w:themeColor="text1"/>
        </w:rPr>
        <w:t xml:space="preserve"> </w:t>
      </w:r>
      <w:r w:rsidR="00F95D10" w:rsidRPr="00517216">
        <w:rPr>
          <w:rFonts w:ascii="Times New Roman" w:hAnsi="Times New Roman" w:cs="Times New Roman"/>
          <w:b/>
          <w:color w:val="000000" w:themeColor="text1"/>
        </w:rPr>
        <w:t>South Korean government</w:t>
      </w:r>
      <w:r w:rsidR="00F95D10" w:rsidRPr="00517216">
        <w:rPr>
          <w:rFonts w:ascii="Times New Roman" w:hAnsi="Times New Roman" w:cs="Times New Roman"/>
          <w:color w:val="000000" w:themeColor="text1"/>
        </w:rPr>
        <w:t xml:space="preserve"> in addressing</w:t>
      </w:r>
      <w:r w:rsidR="001275D1" w:rsidRPr="00517216">
        <w:rPr>
          <w:rFonts w:ascii="Times New Roman" w:hAnsi="Times New Roman" w:cs="Times New Roman"/>
          <w:color w:val="000000" w:themeColor="text1"/>
        </w:rPr>
        <w:t xml:space="preserve"> the </w:t>
      </w:r>
      <w:r w:rsidR="00E72F6C" w:rsidRPr="00517216">
        <w:rPr>
          <w:rFonts w:ascii="Times New Roman" w:hAnsi="Times New Roman" w:cs="Times New Roman"/>
          <w:color w:val="000000" w:themeColor="text1"/>
        </w:rPr>
        <w:t>issue</w:t>
      </w:r>
      <w:r w:rsidR="00F95D10" w:rsidRPr="00517216">
        <w:rPr>
          <w:rFonts w:ascii="Times New Roman" w:hAnsi="Times New Roman" w:cs="Times New Roman"/>
          <w:color w:val="000000" w:themeColor="text1"/>
        </w:rPr>
        <w:t xml:space="preserve">, </w:t>
      </w:r>
      <w:r w:rsidR="00327308" w:rsidRPr="00517216">
        <w:rPr>
          <w:rFonts w:ascii="Times New Roman" w:hAnsi="Times New Roman" w:cs="Times New Roman"/>
          <w:color w:val="000000" w:themeColor="text1"/>
        </w:rPr>
        <w:t xml:space="preserve">from </w:t>
      </w:r>
      <w:r w:rsidR="00DB55D5" w:rsidRPr="00517216">
        <w:rPr>
          <w:rFonts w:ascii="Times New Roman" w:hAnsi="Times New Roman" w:cs="Times New Roman"/>
          <w:color w:val="000000" w:themeColor="text1"/>
        </w:rPr>
        <w:t>at least three angles:</w:t>
      </w:r>
      <w:r w:rsidR="00F95D10" w:rsidRPr="00517216">
        <w:rPr>
          <w:rFonts w:ascii="Times New Roman" w:hAnsi="Times New Roman" w:cs="Times New Roman"/>
          <w:color w:val="000000" w:themeColor="text1"/>
        </w:rPr>
        <w:t xml:space="preserve"> 1. official policies</w:t>
      </w:r>
      <w:r w:rsidR="00C95811" w:rsidRPr="00517216">
        <w:rPr>
          <w:rFonts w:ascii="Times New Roman" w:hAnsi="Times New Roman" w:cs="Times New Roman"/>
          <w:color w:val="000000" w:themeColor="text1"/>
        </w:rPr>
        <w:t xml:space="preserve"> and </w:t>
      </w:r>
      <w:r w:rsidR="006610A6" w:rsidRPr="00517216">
        <w:rPr>
          <w:rFonts w:ascii="Times New Roman" w:hAnsi="Times New Roman" w:cs="Times New Roman"/>
          <w:color w:val="000000" w:themeColor="text1"/>
        </w:rPr>
        <w:t xml:space="preserve">the </w:t>
      </w:r>
      <w:r w:rsidR="00C95811" w:rsidRPr="00517216">
        <w:rPr>
          <w:rFonts w:ascii="Times New Roman" w:hAnsi="Times New Roman" w:cs="Times New Roman"/>
          <w:color w:val="000000" w:themeColor="text1"/>
        </w:rPr>
        <w:t xml:space="preserve">consistency </w:t>
      </w:r>
      <w:r w:rsidR="00E72F6C" w:rsidRPr="00517216">
        <w:rPr>
          <w:rFonts w:ascii="Times New Roman" w:hAnsi="Times New Roman" w:cs="Times New Roman"/>
          <w:color w:val="000000" w:themeColor="text1"/>
        </w:rPr>
        <w:t xml:space="preserve">in their application </w:t>
      </w:r>
      <w:r w:rsidR="00C95811" w:rsidRPr="00517216">
        <w:rPr>
          <w:rFonts w:ascii="Times New Roman" w:hAnsi="Times New Roman" w:cs="Times New Roman"/>
          <w:color w:val="000000" w:themeColor="text1"/>
        </w:rPr>
        <w:t>under successive governments</w:t>
      </w:r>
      <w:r w:rsidR="00F95D10" w:rsidRPr="00517216">
        <w:rPr>
          <w:rFonts w:ascii="Times New Roman" w:hAnsi="Times New Roman" w:cs="Times New Roman"/>
          <w:color w:val="000000" w:themeColor="text1"/>
        </w:rPr>
        <w:t xml:space="preserve">, 2. the provision of funds to support the </w:t>
      </w:r>
      <w:r w:rsidR="00E72F6C" w:rsidRPr="00517216">
        <w:rPr>
          <w:rFonts w:ascii="Times New Roman" w:hAnsi="Times New Roman" w:cs="Times New Roman"/>
          <w:color w:val="000000" w:themeColor="text1"/>
        </w:rPr>
        <w:t>relevant</w:t>
      </w:r>
      <w:r w:rsidR="00F95D10" w:rsidRPr="00517216">
        <w:rPr>
          <w:rFonts w:ascii="Times New Roman" w:hAnsi="Times New Roman" w:cs="Times New Roman"/>
          <w:color w:val="000000" w:themeColor="text1"/>
        </w:rPr>
        <w:t xml:space="preserve"> NGOs</w:t>
      </w:r>
      <w:r w:rsidR="00AC6B4E" w:rsidRPr="00517216">
        <w:rPr>
          <w:rFonts w:ascii="Times New Roman" w:hAnsi="Times New Roman" w:cs="Times New Roman"/>
          <w:color w:val="000000" w:themeColor="text1"/>
        </w:rPr>
        <w:t>,</w:t>
      </w:r>
      <w:r w:rsidR="00F95D10" w:rsidRPr="00517216">
        <w:rPr>
          <w:rFonts w:ascii="Times New Roman" w:hAnsi="Times New Roman" w:cs="Times New Roman"/>
          <w:color w:val="000000" w:themeColor="text1"/>
        </w:rPr>
        <w:t xml:space="preserve"> </w:t>
      </w:r>
      <w:r w:rsidR="00DB55D5" w:rsidRPr="00517216">
        <w:rPr>
          <w:rFonts w:ascii="Times New Roman" w:hAnsi="Times New Roman" w:cs="Times New Roman"/>
          <w:color w:val="000000" w:themeColor="text1"/>
        </w:rPr>
        <w:t>and</w:t>
      </w:r>
      <w:r w:rsidR="00F95D10" w:rsidRPr="00517216">
        <w:rPr>
          <w:rFonts w:ascii="Times New Roman" w:hAnsi="Times New Roman" w:cs="Times New Roman"/>
          <w:color w:val="000000" w:themeColor="text1"/>
        </w:rPr>
        <w:t xml:space="preserve"> 3. </w:t>
      </w:r>
      <w:r w:rsidR="00E72F6C" w:rsidRPr="00517216">
        <w:rPr>
          <w:rFonts w:ascii="Times New Roman" w:hAnsi="Times New Roman" w:cs="Times New Roman"/>
          <w:color w:val="000000" w:themeColor="text1"/>
        </w:rPr>
        <w:t xml:space="preserve">South Korea’s participation </w:t>
      </w:r>
      <w:r w:rsidR="00F95D10" w:rsidRPr="00517216">
        <w:rPr>
          <w:rFonts w:ascii="Times New Roman" w:hAnsi="Times New Roman" w:cs="Times New Roman"/>
          <w:color w:val="000000" w:themeColor="text1"/>
        </w:rPr>
        <w:t>in international advocacy</w:t>
      </w:r>
      <w:r w:rsidR="00E72F6C" w:rsidRPr="00517216">
        <w:rPr>
          <w:rFonts w:ascii="Times New Roman" w:hAnsi="Times New Roman" w:cs="Times New Roman"/>
          <w:color w:val="000000" w:themeColor="text1"/>
        </w:rPr>
        <w:t xml:space="preserve"> initiatives</w:t>
      </w:r>
      <w:r w:rsidR="00F95D10" w:rsidRPr="00517216">
        <w:rPr>
          <w:rFonts w:ascii="Times New Roman" w:hAnsi="Times New Roman" w:cs="Times New Roman"/>
          <w:color w:val="000000" w:themeColor="text1"/>
        </w:rPr>
        <w:t xml:space="preserve">. </w:t>
      </w:r>
      <w:r w:rsidR="00327308" w:rsidRPr="00517216">
        <w:rPr>
          <w:rFonts w:ascii="Times New Roman" w:hAnsi="Times New Roman" w:cs="Times New Roman"/>
          <w:color w:val="000000" w:themeColor="text1"/>
        </w:rPr>
        <w:t xml:space="preserve">On the first two </w:t>
      </w:r>
      <w:r w:rsidR="006610A6" w:rsidRPr="00517216">
        <w:rPr>
          <w:rFonts w:ascii="Times New Roman" w:hAnsi="Times New Roman" w:cs="Times New Roman"/>
          <w:color w:val="000000" w:themeColor="text1"/>
        </w:rPr>
        <w:t xml:space="preserve">interconnected </w:t>
      </w:r>
      <w:r w:rsidR="00327308" w:rsidRPr="00517216">
        <w:rPr>
          <w:rFonts w:ascii="Times New Roman" w:hAnsi="Times New Roman" w:cs="Times New Roman"/>
          <w:color w:val="000000" w:themeColor="text1"/>
        </w:rPr>
        <w:t>points,</w:t>
      </w:r>
      <w:r w:rsidR="001F7072" w:rsidRPr="00517216">
        <w:rPr>
          <w:rFonts w:ascii="Times New Roman" w:hAnsi="Times New Roman" w:cs="Times New Roman"/>
          <w:color w:val="000000" w:themeColor="text1"/>
        </w:rPr>
        <w:t xml:space="preserve"> the</w:t>
      </w:r>
      <w:r w:rsidR="00327308" w:rsidRPr="00517216">
        <w:rPr>
          <w:rFonts w:ascii="Times New Roman" w:hAnsi="Times New Roman" w:cs="Times New Roman"/>
          <w:color w:val="000000" w:themeColor="text1"/>
        </w:rPr>
        <w:t xml:space="preserve"> </w:t>
      </w:r>
      <w:r w:rsidR="00181EC6" w:rsidRPr="00517216">
        <w:rPr>
          <w:rFonts w:ascii="Times New Roman" w:hAnsi="Times New Roman" w:cs="Times New Roman"/>
          <w:color w:val="000000" w:themeColor="text1"/>
        </w:rPr>
        <w:t xml:space="preserve">Seoul-based NGOs have long advocated for the implementation of the </w:t>
      </w:r>
      <w:r w:rsidR="00181EC6" w:rsidRPr="00517216">
        <w:rPr>
          <w:rFonts w:ascii="Times New Roman" w:hAnsi="Times New Roman" w:cs="Times New Roman"/>
          <w:b/>
          <w:color w:val="000000" w:themeColor="text1"/>
        </w:rPr>
        <w:t>North Korea Human Rights Act</w:t>
      </w:r>
      <w:r w:rsidR="001F7072" w:rsidRPr="00517216">
        <w:rPr>
          <w:rFonts w:ascii="Times New Roman" w:hAnsi="Times New Roman" w:cs="Times New Roman"/>
          <w:color w:val="000000" w:themeColor="text1"/>
        </w:rPr>
        <w:t xml:space="preserve">, passed in </w:t>
      </w:r>
      <w:r w:rsidR="00327308" w:rsidRPr="00517216">
        <w:rPr>
          <w:rFonts w:ascii="Times New Roman" w:hAnsi="Times New Roman" w:cs="Times New Roman"/>
          <w:color w:val="000000" w:themeColor="text1"/>
        </w:rPr>
        <w:t xml:space="preserve">2016 </w:t>
      </w:r>
      <w:r w:rsidR="001F7072" w:rsidRPr="00517216">
        <w:rPr>
          <w:rFonts w:ascii="Times New Roman" w:hAnsi="Times New Roman" w:cs="Times New Roman"/>
          <w:color w:val="000000" w:themeColor="text1"/>
        </w:rPr>
        <w:t xml:space="preserve">by </w:t>
      </w:r>
      <w:r w:rsidR="00327308" w:rsidRPr="00517216">
        <w:rPr>
          <w:rFonts w:ascii="Times New Roman" w:hAnsi="Times New Roman" w:cs="Times New Roman"/>
          <w:color w:val="000000" w:themeColor="text1"/>
        </w:rPr>
        <w:t>the National Assembly</w:t>
      </w:r>
      <w:r w:rsidR="001F7072" w:rsidRPr="00517216">
        <w:rPr>
          <w:rFonts w:ascii="Times New Roman" w:hAnsi="Times New Roman" w:cs="Times New Roman"/>
          <w:color w:val="000000" w:themeColor="text1"/>
        </w:rPr>
        <w:t xml:space="preserve"> under </w:t>
      </w:r>
      <w:r w:rsidR="00AC6B4E" w:rsidRPr="00517216">
        <w:rPr>
          <w:rFonts w:ascii="Times New Roman" w:hAnsi="Times New Roman" w:cs="Times New Roman"/>
          <w:color w:val="000000" w:themeColor="text1"/>
        </w:rPr>
        <w:t>the C</w:t>
      </w:r>
      <w:r w:rsidR="001F7072" w:rsidRPr="00517216">
        <w:rPr>
          <w:rFonts w:ascii="Times New Roman" w:hAnsi="Times New Roman" w:cs="Times New Roman"/>
          <w:color w:val="000000" w:themeColor="text1"/>
        </w:rPr>
        <w:t>onservative government of Park G</w:t>
      </w:r>
      <w:r w:rsidR="00065487" w:rsidRPr="00517216">
        <w:rPr>
          <w:rFonts w:ascii="Times New Roman" w:hAnsi="Times New Roman" w:cs="Times New Roman"/>
          <w:color w:val="000000" w:themeColor="text1"/>
        </w:rPr>
        <w:t>e</w:t>
      </w:r>
      <w:r w:rsidR="001F7072" w:rsidRPr="00517216">
        <w:rPr>
          <w:rFonts w:ascii="Times New Roman" w:hAnsi="Times New Roman" w:cs="Times New Roman"/>
          <w:color w:val="000000" w:themeColor="text1"/>
        </w:rPr>
        <w:t>un-hye, the impeached president</w:t>
      </w:r>
      <w:r w:rsidR="006610A6" w:rsidRPr="00517216">
        <w:rPr>
          <w:rFonts w:ascii="Times New Roman" w:hAnsi="Times New Roman" w:cs="Times New Roman"/>
          <w:color w:val="000000" w:themeColor="text1"/>
        </w:rPr>
        <w:t>, who has represented a tougher stance vis-à-vis the North.</w:t>
      </w:r>
      <w:r w:rsidR="00065487" w:rsidRPr="00517216">
        <w:rPr>
          <w:rStyle w:val="FootnoteReference"/>
          <w:rFonts w:ascii="Times New Roman" w:hAnsi="Times New Roman" w:cs="Times New Roman"/>
          <w:color w:val="000000" w:themeColor="text1"/>
        </w:rPr>
        <w:footnoteReference w:id="17"/>
      </w:r>
      <w:r w:rsidR="001F7072" w:rsidRPr="00517216">
        <w:rPr>
          <w:rFonts w:ascii="Times New Roman" w:hAnsi="Times New Roman" w:cs="Times New Roman"/>
          <w:color w:val="000000" w:themeColor="text1"/>
        </w:rPr>
        <w:t xml:space="preserve"> </w:t>
      </w:r>
      <w:r w:rsidR="000F3E16" w:rsidRPr="00517216">
        <w:rPr>
          <w:rFonts w:ascii="Times New Roman" w:hAnsi="Times New Roman" w:cs="Times New Roman"/>
          <w:color w:val="000000" w:themeColor="text1"/>
        </w:rPr>
        <w:t>S</w:t>
      </w:r>
      <w:r w:rsidR="001F7072" w:rsidRPr="00517216">
        <w:rPr>
          <w:rFonts w:ascii="Times New Roman" w:hAnsi="Times New Roman" w:cs="Times New Roman"/>
          <w:color w:val="000000" w:themeColor="text1"/>
        </w:rPr>
        <w:t xml:space="preserve">ucceeded by </w:t>
      </w:r>
      <w:r w:rsidR="00AC6B4E" w:rsidRPr="00517216">
        <w:rPr>
          <w:rFonts w:ascii="Times New Roman" w:hAnsi="Times New Roman" w:cs="Times New Roman"/>
          <w:color w:val="000000" w:themeColor="text1"/>
        </w:rPr>
        <w:t>L</w:t>
      </w:r>
      <w:r w:rsidR="00065487" w:rsidRPr="00517216">
        <w:rPr>
          <w:rFonts w:ascii="Times New Roman" w:hAnsi="Times New Roman" w:cs="Times New Roman"/>
          <w:color w:val="000000" w:themeColor="text1"/>
        </w:rPr>
        <w:t xml:space="preserve">iberal </w:t>
      </w:r>
      <w:r w:rsidR="001F7072" w:rsidRPr="00517216">
        <w:rPr>
          <w:rFonts w:ascii="Times New Roman" w:hAnsi="Times New Roman" w:cs="Times New Roman"/>
          <w:color w:val="000000" w:themeColor="text1"/>
        </w:rPr>
        <w:t xml:space="preserve">President Moon </w:t>
      </w:r>
      <w:r w:rsidRPr="00517216">
        <w:rPr>
          <w:rFonts w:ascii="Times New Roman" w:hAnsi="Times New Roman" w:cs="Times New Roman"/>
          <w:color w:val="000000" w:themeColor="text1"/>
        </w:rPr>
        <w:t xml:space="preserve">Jae-in </w:t>
      </w:r>
      <w:r w:rsidR="001F7072" w:rsidRPr="00517216">
        <w:rPr>
          <w:rFonts w:ascii="Times New Roman" w:hAnsi="Times New Roman" w:cs="Times New Roman"/>
          <w:color w:val="000000" w:themeColor="text1"/>
        </w:rPr>
        <w:t>of the Democratic Party</w:t>
      </w:r>
      <w:r w:rsidR="000F3E16" w:rsidRPr="00517216">
        <w:rPr>
          <w:rFonts w:ascii="Times New Roman" w:hAnsi="Times New Roman" w:cs="Times New Roman"/>
          <w:color w:val="000000" w:themeColor="text1"/>
        </w:rPr>
        <w:t xml:space="preserve"> since 2017</w:t>
      </w:r>
      <w:r w:rsidR="001F7072" w:rsidRPr="00517216">
        <w:rPr>
          <w:rFonts w:ascii="Times New Roman" w:hAnsi="Times New Roman" w:cs="Times New Roman"/>
          <w:color w:val="000000" w:themeColor="text1"/>
        </w:rPr>
        <w:t xml:space="preserve">, </w:t>
      </w:r>
      <w:r w:rsidR="000F3E16" w:rsidRPr="00517216">
        <w:rPr>
          <w:rFonts w:ascii="Times New Roman" w:hAnsi="Times New Roman" w:cs="Times New Roman"/>
          <w:color w:val="000000" w:themeColor="text1"/>
        </w:rPr>
        <w:t xml:space="preserve">the official policy </w:t>
      </w:r>
      <w:r w:rsidR="00065487" w:rsidRPr="00517216">
        <w:rPr>
          <w:rFonts w:ascii="Times New Roman" w:hAnsi="Times New Roman" w:cs="Times New Roman"/>
          <w:color w:val="000000" w:themeColor="text1"/>
        </w:rPr>
        <w:t xml:space="preserve">on North Korea </w:t>
      </w:r>
      <w:r w:rsidR="000F3E16" w:rsidRPr="00517216">
        <w:rPr>
          <w:rFonts w:ascii="Times New Roman" w:hAnsi="Times New Roman" w:cs="Times New Roman"/>
          <w:color w:val="000000" w:themeColor="text1"/>
        </w:rPr>
        <w:t xml:space="preserve">has seen </w:t>
      </w:r>
      <w:r w:rsidR="00065487" w:rsidRPr="00517216">
        <w:rPr>
          <w:rFonts w:ascii="Times New Roman" w:hAnsi="Times New Roman" w:cs="Times New Roman"/>
          <w:color w:val="000000" w:themeColor="text1"/>
        </w:rPr>
        <w:t xml:space="preserve">a </w:t>
      </w:r>
      <w:r w:rsidR="000F3E16" w:rsidRPr="00517216">
        <w:rPr>
          <w:rFonts w:ascii="Times New Roman" w:hAnsi="Times New Roman" w:cs="Times New Roman"/>
          <w:color w:val="000000" w:themeColor="text1"/>
        </w:rPr>
        <w:t xml:space="preserve">significant </w:t>
      </w:r>
      <w:r w:rsidR="009C1912" w:rsidRPr="00517216">
        <w:rPr>
          <w:rFonts w:ascii="Times New Roman" w:hAnsi="Times New Roman" w:cs="Times New Roman"/>
          <w:color w:val="000000" w:themeColor="text1"/>
        </w:rPr>
        <w:t>shift</w:t>
      </w:r>
      <w:r w:rsidR="000F3E16" w:rsidRPr="00517216">
        <w:rPr>
          <w:rFonts w:ascii="Times New Roman" w:hAnsi="Times New Roman" w:cs="Times New Roman"/>
          <w:color w:val="000000" w:themeColor="text1"/>
        </w:rPr>
        <w:t xml:space="preserve">, as the current administration </w:t>
      </w:r>
      <w:r w:rsidR="001F7072" w:rsidRPr="00517216">
        <w:rPr>
          <w:rFonts w:ascii="Times New Roman" w:hAnsi="Times New Roman" w:cs="Times New Roman"/>
          <w:color w:val="000000" w:themeColor="text1"/>
        </w:rPr>
        <w:t xml:space="preserve">has shown </w:t>
      </w:r>
      <w:r w:rsidR="00065487" w:rsidRPr="00517216">
        <w:rPr>
          <w:rFonts w:ascii="Times New Roman" w:hAnsi="Times New Roman" w:cs="Times New Roman"/>
          <w:color w:val="000000" w:themeColor="text1"/>
        </w:rPr>
        <w:t xml:space="preserve">more </w:t>
      </w:r>
      <w:r w:rsidR="00D65241" w:rsidRPr="00517216">
        <w:rPr>
          <w:rFonts w:ascii="Times New Roman" w:hAnsi="Times New Roman" w:cs="Times New Roman"/>
          <w:color w:val="000000" w:themeColor="text1"/>
        </w:rPr>
        <w:t>readiness</w:t>
      </w:r>
      <w:r w:rsidR="00065487" w:rsidRPr="00517216">
        <w:rPr>
          <w:rFonts w:ascii="Times New Roman" w:hAnsi="Times New Roman" w:cs="Times New Roman"/>
          <w:color w:val="000000" w:themeColor="text1"/>
        </w:rPr>
        <w:t xml:space="preserve"> in engaging </w:t>
      </w:r>
      <w:r w:rsidR="00D65241" w:rsidRPr="00517216">
        <w:rPr>
          <w:rFonts w:ascii="Times New Roman" w:hAnsi="Times New Roman" w:cs="Times New Roman"/>
          <w:color w:val="000000" w:themeColor="text1"/>
        </w:rPr>
        <w:t>Pyongyang</w:t>
      </w:r>
      <w:r w:rsidR="009C1912" w:rsidRPr="00517216">
        <w:rPr>
          <w:rFonts w:ascii="Times New Roman" w:hAnsi="Times New Roman" w:cs="Times New Roman"/>
          <w:color w:val="000000" w:themeColor="text1"/>
        </w:rPr>
        <w:t xml:space="preserve"> through a peace initiative,</w:t>
      </w:r>
      <w:r w:rsidR="004478EE" w:rsidRPr="00517216">
        <w:rPr>
          <w:rFonts w:ascii="Times New Roman" w:hAnsi="Times New Roman" w:cs="Times New Roman"/>
          <w:color w:val="000000" w:themeColor="text1"/>
        </w:rPr>
        <w:t xml:space="preserve"> and </w:t>
      </w:r>
      <w:r w:rsidR="001F7072" w:rsidRPr="00517216">
        <w:rPr>
          <w:rFonts w:ascii="Times New Roman" w:hAnsi="Times New Roman" w:cs="Times New Roman"/>
          <w:color w:val="000000" w:themeColor="text1"/>
        </w:rPr>
        <w:t xml:space="preserve">less willingness to </w:t>
      </w:r>
      <w:r w:rsidR="00AC6B4E" w:rsidRPr="00517216">
        <w:rPr>
          <w:rFonts w:ascii="Times New Roman" w:hAnsi="Times New Roman" w:cs="Times New Roman"/>
          <w:color w:val="000000" w:themeColor="text1"/>
        </w:rPr>
        <w:t>address</w:t>
      </w:r>
      <w:r w:rsidR="001F7072" w:rsidRPr="00517216">
        <w:rPr>
          <w:rFonts w:ascii="Times New Roman" w:hAnsi="Times New Roman" w:cs="Times New Roman"/>
          <w:color w:val="000000" w:themeColor="text1"/>
        </w:rPr>
        <w:t xml:space="preserve"> human rights</w:t>
      </w:r>
      <w:r w:rsidR="009C1912" w:rsidRPr="00517216">
        <w:rPr>
          <w:rFonts w:ascii="Times New Roman" w:hAnsi="Times New Roman" w:cs="Times New Roman"/>
          <w:color w:val="000000" w:themeColor="text1"/>
        </w:rPr>
        <w:t xml:space="preserve">, </w:t>
      </w:r>
      <w:r w:rsidR="00D65241" w:rsidRPr="00517216">
        <w:rPr>
          <w:rFonts w:ascii="Times New Roman" w:hAnsi="Times New Roman" w:cs="Times New Roman"/>
          <w:color w:val="000000" w:themeColor="text1"/>
        </w:rPr>
        <w:t xml:space="preserve">a posture </w:t>
      </w:r>
      <w:r w:rsidR="009C1912" w:rsidRPr="00517216">
        <w:rPr>
          <w:rFonts w:ascii="Times New Roman" w:hAnsi="Times New Roman" w:cs="Times New Roman"/>
          <w:color w:val="000000" w:themeColor="text1"/>
        </w:rPr>
        <w:t xml:space="preserve">which has not </w:t>
      </w:r>
      <w:r w:rsidR="00D65241" w:rsidRPr="00517216">
        <w:rPr>
          <w:rFonts w:ascii="Times New Roman" w:hAnsi="Times New Roman" w:cs="Times New Roman"/>
          <w:color w:val="000000" w:themeColor="text1"/>
        </w:rPr>
        <w:t xml:space="preserve">received </w:t>
      </w:r>
      <w:r w:rsidR="009C1912" w:rsidRPr="00517216">
        <w:rPr>
          <w:rFonts w:ascii="Times New Roman" w:hAnsi="Times New Roman" w:cs="Times New Roman"/>
          <w:color w:val="000000" w:themeColor="text1"/>
        </w:rPr>
        <w:t>much support from the United States</w:t>
      </w:r>
      <w:r w:rsidR="0066401A" w:rsidRPr="00517216">
        <w:rPr>
          <w:rFonts w:ascii="Times New Roman" w:hAnsi="Times New Roman" w:cs="Times New Roman"/>
          <w:color w:val="000000" w:themeColor="text1"/>
        </w:rPr>
        <w:t xml:space="preserve"> under President Donald Trump</w:t>
      </w:r>
      <w:r w:rsidR="001F7072" w:rsidRPr="00517216">
        <w:rPr>
          <w:rFonts w:ascii="Times New Roman" w:hAnsi="Times New Roman" w:cs="Times New Roman"/>
          <w:color w:val="000000" w:themeColor="text1"/>
        </w:rPr>
        <w:t>.</w:t>
      </w:r>
      <w:r w:rsidR="001F7072" w:rsidRPr="00517216">
        <w:rPr>
          <w:rStyle w:val="FootnoteReference"/>
          <w:rFonts w:ascii="Times New Roman" w:hAnsi="Times New Roman" w:cs="Times New Roman"/>
          <w:color w:val="000000" w:themeColor="text1"/>
        </w:rPr>
        <w:footnoteReference w:id="18"/>
      </w:r>
      <w:r w:rsidR="001F7072" w:rsidRPr="00517216">
        <w:rPr>
          <w:rFonts w:ascii="Times New Roman" w:hAnsi="Times New Roman" w:cs="Times New Roman"/>
          <w:color w:val="000000" w:themeColor="text1"/>
        </w:rPr>
        <w:t xml:space="preserve"> </w:t>
      </w:r>
      <w:r w:rsidR="00570D81" w:rsidRPr="00517216">
        <w:rPr>
          <w:rFonts w:ascii="Times New Roman" w:hAnsi="Times New Roman" w:cs="Times New Roman"/>
          <w:color w:val="000000" w:themeColor="text1"/>
        </w:rPr>
        <w:t xml:space="preserve"> </w:t>
      </w:r>
    </w:p>
    <w:p w14:paraId="0C2DD0EC" w14:textId="23F4874A" w:rsidR="003E174A" w:rsidRPr="00517216" w:rsidRDefault="001F7072"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Th</w:t>
      </w:r>
      <w:r w:rsidR="000F3E16" w:rsidRPr="00517216">
        <w:rPr>
          <w:rFonts w:ascii="Times New Roman" w:hAnsi="Times New Roman" w:cs="Times New Roman"/>
          <w:color w:val="000000" w:themeColor="text1"/>
        </w:rPr>
        <w:t>e Human Rights</w:t>
      </w:r>
      <w:r w:rsidRPr="00517216">
        <w:rPr>
          <w:rFonts w:ascii="Times New Roman" w:hAnsi="Times New Roman" w:cs="Times New Roman"/>
          <w:color w:val="000000" w:themeColor="text1"/>
        </w:rPr>
        <w:t xml:space="preserve"> Act</w:t>
      </w:r>
      <w:r w:rsidR="00327308" w:rsidRPr="00517216">
        <w:rPr>
          <w:rFonts w:ascii="Times New Roman" w:hAnsi="Times New Roman" w:cs="Times New Roman"/>
          <w:color w:val="000000" w:themeColor="text1"/>
        </w:rPr>
        <w:t xml:space="preserve"> task</w:t>
      </w:r>
      <w:r w:rsidRPr="00517216">
        <w:rPr>
          <w:rFonts w:ascii="Times New Roman" w:hAnsi="Times New Roman" w:cs="Times New Roman"/>
          <w:color w:val="000000" w:themeColor="text1"/>
        </w:rPr>
        <w:t>ed</w:t>
      </w:r>
      <w:r w:rsidR="00327308" w:rsidRPr="00517216">
        <w:rPr>
          <w:rFonts w:ascii="Times New Roman" w:hAnsi="Times New Roman" w:cs="Times New Roman"/>
          <w:color w:val="000000" w:themeColor="text1"/>
        </w:rPr>
        <w:t xml:space="preserve"> the government with investigating the human rights situation in North Korea</w:t>
      </w:r>
      <w:r w:rsidR="000F3E16" w:rsidRPr="00517216">
        <w:rPr>
          <w:rFonts w:ascii="Times New Roman" w:hAnsi="Times New Roman" w:cs="Times New Roman"/>
          <w:color w:val="000000" w:themeColor="text1"/>
        </w:rPr>
        <w:t>.</w:t>
      </w:r>
      <w:r w:rsidR="00327308" w:rsidRPr="00517216">
        <w:rPr>
          <w:rFonts w:ascii="Times New Roman" w:hAnsi="Times New Roman" w:cs="Times New Roman"/>
          <w:color w:val="000000" w:themeColor="text1"/>
        </w:rPr>
        <w:t xml:space="preserve"> </w:t>
      </w:r>
      <w:r w:rsidR="00C675B2" w:rsidRPr="00517216">
        <w:rPr>
          <w:rFonts w:ascii="Times New Roman" w:hAnsi="Times New Roman" w:cs="Times New Roman"/>
          <w:color w:val="000000" w:themeColor="text1"/>
        </w:rPr>
        <w:t xml:space="preserve">While </w:t>
      </w:r>
      <w:r w:rsidR="000F3E16" w:rsidRPr="00517216">
        <w:rPr>
          <w:rFonts w:ascii="Times New Roman" w:hAnsi="Times New Roman" w:cs="Times New Roman"/>
          <w:color w:val="000000" w:themeColor="text1"/>
        </w:rPr>
        <w:t xml:space="preserve">it </w:t>
      </w:r>
      <w:r w:rsidR="00C675B2" w:rsidRPr="00517216">
        <w:rPr>
          <w:rFonts w:ascii="Times New Roman" w:hAnsi="Times New Roman" w:cs="Times New Roman"/>
          <w:color w:val="000000" w:themeColor="text1"/>
        </w:rPr>
        <w:t xml:space="preserve">prescribes </w:t>
      </w:r>
      <w:r w:rsidR="005D5954" w:rsidRPr="00517216">
        <w:rPr>
          <w:rFonts w:ascii="Times New Roman" w:hAnsi="Times New Roman" w:cs="Times New Roman"/>
          <w:color w:val="000000" w:themeColor="text1"/>
        </w:rPr>
        <w:t>the establishment of the North Korea Human Rights Foundation</w:t>
      </w:r>
      <w:r w:rsidRPr="00517216">
        <w:rPr>
          <w:rFonts w:ascii="Times New Roman" w:hAnsi="Times New Roman" w:cs="Times New Roman"/>
          <w:color w:val="000000" w:themeColor="text1"/>
        </w:rPr>
        <w:t xml:space="preserve"> </w:t>
      </w:r>
      <w:r w:rsidR="005C6AF2" w:rsidRPr="00517216">
        <w:rPr>
          <w:rFonts w:ascii="Times New Roman" w:hAnsi="Times New Roman" w:cs="Times New Roman"/>
          <w:color w:val="000000" w:themeColor="text1"/>
        </w:rPr>
        <w:t>to provide support to NGO</w:t>
      </w:r>
      <w:r w:rsidR="007A7628" w:rsidRPr="00517216">
        <w:rPr>
          <w:rFonts w:ascii="Times New Roman" w:hAnsi="Times New Roman" w:cs="Times New Roman"/>
          <w:color w:val="000000" w:themeColor="text1"/>
        </w:rPr>
        <w:t>s</w:t>
      </w:r>
      <w:r w:rsidR="005C6AF2" w:rsidRPr="00517216">
        <w:rPr>
          <w:rFonts w:ascii="Times New Roman" w:hAnsi="Times New Roman" w:cs="Times New Roman"/>
          <w:color w:val="000000" w:themeColor="text1"/>
        </w:rPr>
        <w:t xml:space="preserve"> engaged in projects to improve the situation, </w:t>
      </w:r>
      <w:r w:rsidRPr="00517216">
        <w:rPr>
          <w:rFonts w:ascii="Times New Roman" w:hAnsi="Times New Roman" w:cs="Times New Roman"/>
          <w:color w:val="000000" w:themeColor="text1"/>
        </w:rPr>
        <w:t xml:space="preserve">the Foundation </w:t>
      </w:r>
      <w:r w:rsidR="00C675B2" w:rsidRPr="00517216">
        <w:rPr>
          <w:rFonts w:ascii="Times New Roman" w:hAnsi="Times New Roman" w:cs="Times New Roman"/>
          <w:color w:val="000000" w:themeColor="text1"/>
        </w:rPr>
        <w:t>ne</w:t>
      </w:r>
      <w:r w:rsidR="00BD411D" w:rsidRPr="00517216">
        <w:rPr>
          <w:rFonts w:ascii="Times New Roman" w:hAnsi="Times New Roman" w:cs="Times New Roman"/>
          <w:color w:val="000000" w:themeColor="text1"/>
        </w:rPr>
        <w:t>v</w:t>
      </w:r>
      <w:r w:rsidR="00C675B2" w:rsidRPr="00517216">
        <w:rPr>
          <w:rFonts w:ascii="Times New Roman" w:hAnsi="Times New Roman" w:cs="Times New Roman"/>
          <w:color w:val="000000" w:themeColor="text1"/>
        </w:rPr>
        <w:t>er</w:t>
      </w:r>
      <w:r w:rsidR="005C6AF2" w:rsidRPr="00517216">
        <w:rPr>
          <w:rFonts w:ascii="Times New Roman" w:hAnsi="Times New Roman" w:cs="Times New Roman"/>
          <w:color w:val="000000" w:themeColor="text1"/>
        </w:rPr>
        <w:t xml:space="preserve"> </w:t>
      </w:r>
      <w:r w:rsidR="00BD411D" w:rsidRPr="00517216">
        <w:rPr>
          <w:rFonts w:ascii="Times New Roman" w:hAnsi="Times New Roman" w:cs="Times New Roman"/>
          <w:color w:val="000000" w:themeColor="text1"/>
        </w:rPr>
        <w:t>launched any activities, as its official establishment is conditional on the selection of its board members which is delayed by the ruling Democratic Party</w:t>
      </w:r>
      <w:r w:rsidR="005C6AF2" w:rsidRPr="00517216">
        <w:rPr>
          <w:rFonts w:ascii="Times New Roman" w:hAnsi="Times New Roman" w:cs="Times New Roman"/>
          <w:color w:val="000000" w:themeColor="text1"/>
        </w:rPr>
        <w:t>.</w:t>
      </w:r>
      <w:r w:rsidR="00BD411D" w:rsidRPr="00517216">
        <w:rPr>
          <w:rFonts w:ascii="Times New Roman" w:hAnsi="Times New Roman" w:cs="Times New Roman"/>
          <w:color w:val="000000" w:themeColor="text1"/>
        </w:rPr>
        <w:t xml:space="preserve"> In addition, the Foundation’s budget saw a cut of over 90%</w:t>
      </w:r>
      <w:r w:rsidR="000F3E16" w:rsidRPr="00517216">
        <w:rPr>
          <w:rFonts w:ascii="Times New Roman" w:hAnsi="Times New Roman" w:cs="Times New Roman"/>
          <w:color w:val="000000" w:themeColor="text1"/>
        </w:rPr>
        <w:t xml:space="preserve"> in 2019</w:t>
      </w:r>
      <w:r w:rsidR="00BD411D" w:rsidRPr="00517216">
        <w:rPr>
          <w:rFonts w:ascii="Times New Roman" w:hAnsi="Times New Roman" w:cs="Times New Roman"/>
          <w:color w:val="000000" w:themeColor="text1"/>
        </w:rPr>
        <w:t>, which prompte</w:t>
      </w:r>
      <w:r w:rsidR="000F3E16" w:rsidRPr="00517216">
        <w:rPr>
          <w:rFonts w:ascii="Times New Roman" w:hAnsi="Times New Roman" w:cs="Times New Roman"/>
          <w:color w:val="000000" w:themeColor="text1"/>
        </w:rPr>
        <w:t>d</w:t>
      </w:r>
      <w:r w:rsidR="00BD411D" w:rsidRPr="00517216">
        <w:rPr>
          <w:rFonts w:ascii="Times New Roman" w:hAnsi="Times New Roman" w:cs="Times New Roman"/>
          <w:color w:val="000000" w:themeColor="text1"/>
        </w:rPr>
        <w:t xml:space="preserve"> critical remarks both domestically and outside South Korea. This </w:t>
      </w:r>
      <w:r w:rsidR="000F3E16" w:rsidRPr="00517216">
        <w:rPr>
          <w:rFonts w:ascii="Times New Roman" w:hAnsi="Times New Roman" w:cs="Times New Roman"/>
          <w:color w:val="000000" w:themeColor="text1"/>
        </w:rPr>
        <w:t xml:space="preserve">has </w:t>
      </w:r>
      <w:r w:rsidR="007A7628" w:rsidRPr="00517216">
        <w:rPr>
          <w:rFonts w:ascii="Times New Roman" w:hAnsi="Times New Roman" w:cs="Times New Roman"/>
          <w:color w:val="000000" w:themeColor="text1"/>
        </w:rPr>
        <w:t xml:space="preserve">also </w:t>
      </w:r>
      <w:r w:rsidR="000F3E16" w:rsidRPr="00517216">
        <w:rPr>
          <w:rFonts w:ascii="Times New Roman" w:hAnsi="Times New Roman" w:cs="Times New Roman"/>
          <w:color w:val="000000" w:themeColor="text1"/>
        </w:rPr>
        <w:lastRenderedPageBreak/>
        <w:t xml:space="preserve">attracted </w:t>
      </w:r>
      <w:r w:rsidR="007A7628" w:rsidRPr="00517216">
        <w:rPr>
          <w:rFonts w:ascii="Times New Roman" w:hAnsi="Times New Roman" w:cs="Times New Roman"/>
          <w:color w:val="000000" w:themeColor="text1"/>
        </w:rPr>
        <w:t xml:space="preserve">international </w:t>
      </w:r>
      <w:r w:rsidR="000F3E16" w:rsidRPr="00517216">
        <w:rPr>
          <w:rFonts w:ascii="Times New Roman" w:hAnsi="Times New Roman" w:cs="Times New Roman"/>
          <w:color w:val="000000" w:themeColor="text1"/>
        </w:rPr>
        <w:t xml:space="preserve">criticism </w:t>
      </w:r>
      <w:r w:rsidR="007A7628" w:rsidRPr="00517216">
        <w:rPr>
          <w:rFonts w:ascii="Times New Roman" w:hAnsi="Times New Roman" w:cs="Times New Roman"/>
          <w:color w:val="000000" w:themeColor="text1"/>
        </w:rPr>
        <w:t>of</w:t>
      </w:r>
      <w:r w:rsidR="000F3E16" w:rsidRPr="00517216">
        <w:rPr>
          <w:rFonts w:ascii="Times New Roman" w:hAnsi="Times New Roman" w:cs="Times New Roman"/>
          <w:color w:val="000000" w:themeColor="text1"/>
        </w:rPr>
        <w:t xml:space="preserve"> the Blue House</w:t>
      </w:r>
      <w:r w:rsidR="00BD411D" w:rsidRPr="00517216">
        <w:rPr>
          <w:rFonts w:ascii="Times New Roman" w:hAnsi="Times New Roman" w:cs="Times New Roman"/>
          <w:color w:val="000000" w:themeColor="text1"/>
        </w:rPr>
        <w:t>.</w:t>
      </w:r>
      <w:r w:rsidR="00BD411D" w:rsidRPr="00517216">
        <w:rPr>
          <w:rStyle w:val="FootnoteReference"/>
          <w:rFonts w:ascii="Times New Roman" w:hAnsi="Times New Roman" w:cs="Times New Roman"/>
          <w:color w:val="000000" w:themeColor="text1"/>
        </w:rPr>
        <w:footnoteReference w:id="19"/>
      </w:r>
      <w:r w:rsidR="00BD411D" w:rsidRPr="00517216">
        <w:rPr>
          <w:rFonts w:ascii="Times New Roman" w:hAnsi="Times New Roman" w:cs="Times New Roman"/>
          <w:color w:val="000000" w:themeColor="text1"/>
        </w:rPr>
        <w:t xml:space="preserve"> </w:t>
      </w:r>
      <w:r w:rsidR="00F95D10" w:rsidRPr="00517216">
        <w:rPr>
          <w:rFonts w:ascii="Times New Roman" w:hAnsi="Times New Roman" w:cs="Times New Roman"/>
          <w:color w:val="000000" w:themeColor="text1"/>
        </w:rPr>
        <w:t xml:space="preserve">On </w:t>
      </w:r>
      <w:r w:rsidR="00327308" w:rsidRPr="00517216">
        <w:rPr>
          <w:rFonts w:ascii="Times New Roman" w:hAnsi="Times New Roman" w:cs="Times New Roman"/>
          <w:color w:val="000000" w:themeColor="text1"/>
        </w:rPr>
        <w:t xml:space="preserve">the third </w:t>
      </w:r>
      <w:r w:rsidR="0065680E" w:rsidRPr="00517216">
        <w:rPr>
          <w:rFonts w:ascii="Times New Roman" w:hAnsi="Times New Roman" w:cs="Times New Roman"/>
          <w:color w:val="000000" w:themeColor="text1"/>
        </w:rPr>
        <w:t>point</w:t>
      </w:r>
      <w:r w:rsidR="00327308" w:rsidRPr="00517216">
        <w:rPr>
          <w:rFonts w:ascii="Times New Roman" w:hAnsi="Times New Roman" w:cs="Times New Roman"/>
          <w:color w:val="000000" w:themeColor="text1"/>
        </w:rPr>
        <w:t xml:space="preserve">, </w:t>
      </w:r>
      <w:r w:rsidR="00DB55D5" w:rsidRPr="00517216">
        <w:rPr>
          <w:rFonts w:ascii="Times New Roman" w:hAnsi="Times New Roman" w:cs="Times New Roman"/>
          <w:color w:val="000000" w:themeColor="text1"/>
        </w:rPr>
        <w:t xml:space="preserve">in </w:t>
      </w:r>
      <w:r w:rsidR="00A526BD" w:rsidRPr="00517216">
        <w:rPr>
          <w:rFonts w:ascii="Times New Roman" w:hAnsi="Times New Roman" w:cs="Times New Roman"/>
          <w:color w:val="000000" w:themeColor="text1"/>
        </w:rPr>
        <w:t>November</w:t>
      </w:r>
      <w:r w:rsidR="00DB55D5" w:rsidRPr="00517216">
        <w:rPr>
          <w:rFonts w:ascii="Times New Roman" w:hAnsi="Times New Roman" w:cs="Times New Roman"/>
          <w:color w:val="000000" w:themeColor="text1"/>
        </w:rPr>
        <w:t xml:space="preserve"> 2019</w:t>
      </w:r>
      <w:r w:rsidR="00570D81" w:rsidRPr="00517216">
        <w:rPr>
          <w:rFonts w:ascii="Times New Roman" w:hAnsi="Times New Roman" w:cs="Times New Roman"/>
          <w:color w:val="000000" w:themeColor="text1"/>
        </w:rPr>
        <w:t>,</w:t>
      </w:r>
      <w:r w:rsidR="00DB55D5" w:rsidRPr="00517216">
        <w:rPr>
          <w:rFonts w:ascii="Times New Roman" w:hAnsi="Times New Roman" w:cs="Times New Roman"/>
          <w:color w:val="000000" w:themeColor="text1"/>
        </w:rPr>
        <w:t xml:space="preserve"> </w:t>
      </w:r>
      <w:r w:rsidR="00570D81" w:rsidRPr="00517216">
        <w:rPr>
          <w:rFonts w:ascii="Times New Roman" w:hAnsi="Times New Roman" w:cs="Times New Roman"/>
          <w:color w:val="000000" w:themeColor="text1"/>
        </w:rPr>
        <w:t xml:space="preserve">for the first time since 2008 </w:t>
      </w:r>
      <w:r w:rsidR="00DB55D5" w:rsidRPr="00517216">
        <w:rPr>
          <w:rFonts w:ascii="Times New Roman" w:hAnsi="Times New Roman" w:cs="Times New Roman"/>
          <w:color w:val="000000" w:themeColor="text1"/>
        </w:rPr>
        <w:t xml:space="preserve">the South Korean government declined to co-sponsor </w:t>
      </w:r>
      <w:r w:rsidR="00570D81" w:rsidRPr="00517216">
        <w:rPr>
          <w:rFonts w:ascii="Times New Roman" w:hAnsi="Times New Roman" w:cs="Times New Roman"/>
          <w:color w:val="000000" w:themeColor="text1"/>
        </w:rPr>
        <w:t>the</w:t>
      </w:r>
      <w:r w:rsidR="00DB55D5" w:rsidRPr="00517216">
        <w:rPr>
          <w:rFonts w:ascii="Times New Roman" w:hAnsi="Times New Roman" w:cs="Times New Roman"/>
          <w:color w:val="000000" w:themeColor="text1"/>
        </w:rPr>
        <w:t xml:space="preserve"> UN</w:t>
      </w:r>
      <w:r w:rsidR="00570D81" w:rsidRPr="00517216">
        <w:rPr>
          <w:rFonts w:ascii="Times New Roman" w:hAnsi="Times New Roman" w:cs="Times New Roman"/>
          <w:color w:val="000000" w:themeColor="text1"/>
        </w:rPr>
        <w:t xml:space="preserve"> </w:t>
      </w:r>
      <w:r w:rsidR="00DB55D5" w:rsidRPr="00517216">
        <w:rPr>
          <w:rFonts w:ascii="Times New Roman" w:hAnsi="Times New Roman" w:cs="Times New Roman"/>
          <w:color w:val="000000" w:themeColor="text1"/>
        </w:rPr>
        <w:t>G</w:t>
      </w:r>
      <w:r w:rsidR="00570D81" w:rsidRPr="00517216">
        <w:rPr>
          <w:rFonts w:ascii="Times New Roman" w:hAnsi="Times New Roman" w:cs="Times New Roman"/>
          <w:color w:val="000000" w:themeColor="text1"/>
        </w:rPr>
        <w:t xml:space="preserve">eneral </w:t>
      </w:r>
      <w:r w:rsidR="00DB55D5" w:rsidRPr="00517216">
        <w:rPr>
          <w:rFonts w:ascii="Times New Roman" w:hAnsi="Times New Roman" w:cs="Times New Roman"/>
          <w:color w:val="000000" w:themeColor="text1"/>
        </w:rPr>
        <w:t>A</w:t>
      </w:r>
      <w:r w:rsidR="00570D81" w:rsidRPr="00517216">
        <w:rPr>
          <w:rFonts w:ascii="Times New Roman" w:hAnsi="Times New Roman" w:cs="Times New Roman"/>
          <w:color w:val="000000" w:themeColor="text1"/>
        </w:rPr>
        <w:t>ssembly</w:t>
      </w:r>
      <w:r w:rsidR="00DB55D5" w:rsidRPr="00517216">
        <w:rPr>
          <w:rFonts w:ascii="Times New Roman" w:hAnsi="Times New Roman" w:cs="Times New Roman"/>
          <w:color w:val="000000" w:themeColor="text1"/>
        </w:rPr>
        <w:t xml:space="preserve"> resolution condemning North Korea for its human rights abuses</w:t>
      </w:r>
      <w:r w:rsidR="00371996" w:rsidRPr="00517216">
        <w:rPr>
          <w:rFonts w:ascii="Times New Roman" w:hAnsi="Times New Roman" w:cs="Times New Roman"/>
          <w:color w:val="000000" w:themeColor="text1"/>
        </w:rPr>
        <w:t>. Seoul defended its decision claiming this was an attempt</w:t>
      </w:r>
      <w:r w:rsidR="00DB55D5" w:rsidRPr="00517216">
        <w:rPr>
          <w:rFonts w:ascii="Times New Roman" w:hAnsi="Times New Roman" w:cs="Times New Roman"/>
          <w:color w:val="000000" w:themeColor="text1"/>
        </w:rPr>
        <w:t xml:space="preserve"> </w:t>
      </w:r>
      <w:r w:rsidR="00371996" w:rsidRPr="00517216">
        <w:rPr>
          <w:rFonts w:ascii="Times New Roman" w:hAnsi="Times New Roman" w:cs="Times New Roman"/>
          <w:color w:val="000000" w:themeColor="text1"/>
        </w:rPr>
        <w:t>to tamp down tensions in the Korean Peninsula.</w:t>
      </w:r>
      <w:r w:rsidR="00371996" w:rsidRPr="00517216">
        <w:rPr>
          <w:rStyle w:val="FootnoteReference"/>
          <w:rFonts w:ascii="Times New Roman" w:hAnsi="Times New Roman" w:cs="Times New Roman"/>
          <w:color w:val="000000" w:themeColor="text1"/>
        </w:rPr>
        <w:footnoteReference w:id="20"/>
      </w:r>
      <w:r w:rsidR="003C4433" w:rsidRPr="00517216">
        <w:rPr>
          <w:rFonts w:ascii="Times New Roman" w:hAnsi="Times New Roman" w:cs="Times New Roman"/>
          <w:color w:val="000000" w:themeColor="text1"/>
        </w:rPr>
        <w:t xml:space="preserve"> </w:t>
      </w:r>
      <w:r w:rsidR="00570D81" w:rsidRPr="00517216">
        <w:rPr>
          <w:rFonts w:ascii="Times New Roman" w:hAnsi="Times New Roman" w:cs="Times New Roman"/>
          <w:color w:val="000000" w:themeColor="text1"/>
        </w:rPr>
        <w:t xml:space="preserve">This, however, further added to </w:t>
      </w:r>
      <w:r w:rsidR="00A526BD" w:rsidRPr="00517216">
        <w:rPr>
          <w:rFonts w:ascii="Times New Roman" w:hAnsi="Times New Roman" w:cs="Times New Roman"/>
          <w:color w:val="000000" w:themeColor="text1"/>
        </w:rPr>
        <w:t>the condemnation</w:t>
      </w:r>
      <w:r w:rsidR="00570D81" w:rsidRPr="00517216">
        <w:rPr>
          <w:rFonts w:ascii="Times New Roman" w:hAnsi="Times New Roman" w:cs="Times New Roman"/>
          <w:color w:val="000000" w:themeColor="text1"/>
        </w:rPr>
        <w:t xml:space="preserve"> of the South Korean government’s </w:t>
      </w:r>
      <w:r w:rsidR="00E81BB8" w:rsidRPr="00517216">
        <w:rPr>
          <w:rFonts w:ascii="Times New Roman" w:hAnsi="Times New Roman" w:cs="Times New Roman"/>
          <w:color w:val="000000" w:themeColor="text1"/>
        </w:rPr>
        <w:t>record</w:t>
      </w:r>
      <w:r w:rsidR="00AC6B4E" w:rsidRPr="00517216">
        <w:rPr>
          <w:rFonts w:ascii="Times New Roman" w:hAnsi="Times New Roman" w:cs="Times New Roman"/>
          <w:color w:val="000000" w:themeColor="text1"/>
        </w:rPr>
        <w:t xml:space="preserve"> </w:t>
      </w:r>
      <w:r w:rsidR="00570D81" w:rsidRPr="00517216">
        <w:rPr>
          <w:rFonts w:ascii="Times New Roman" w:hAnsi="Times New Roman" w:cs="Times New Roman"/>
          <w:color w:val="000000" w:themeColor="text1"/>
        </w:rPr>
        <w:t>– whether conservative or liberal –</w:t>
      </w:r>
      <w:r w:rsidR="00E81BB8" w:rsidRPr="00517216">
        <w:rPr>
          <w:rFonts w:ascii="Times New Roman" w:hAnsi="Times New Roman" w:cs="Times New Roman"/>
          <w:color w:val="000000" w:themeColor="text1"/>
        </w:rPr>
        <w:t xml:space="preserve"> </w:t>
      </w:r>
      <w:r w:rsidR="00AC6B4E" w:rsidRPr="00517216">
        <w:rPr>
          <w:rFonts w:ascii="Times New Roman" w:hAnsi="Times New Roman" w:cs="Times New Roman"/>
          <w:color w:val="000000" w:themeColor="text1"/>
        </w:rPr>
        <w:t xml:space="preserve">by civil society for their lack of </w:t>
      </w:r>
      <w:r w:rsidR="00570D81" w:rsidRPr="00517216">
        <w:rPr>
          <w:rFonts w:ascii="Times New Roman" w:hAnsi="Times New Roman" w:cs="Times New Roman"/>
          <w:color w:val="000000" w:themeColor="text1"/>
        </w:rPr>
        <w:t xml:space="preserve">addressing human rights </w:t>
      </w:r>
      <w:r w:rsidR="00E81BB8" w:rsidRPr="00517216">
        <w:rPr>
          <w:rFonts w:ascii="Times New Roman" w:hAnsi="Times New Roman" w:cs="Times New Roman"/>
          <w:color w:val="000000" w:themeColor="text1"/>
        </w:rPr>
        <w:t xml:space="preserve">violations </w:t>
      </w:r>
      <w:r w:rsidR="00570D81" w:rsidRPr="00517216">
        <w:rPr>
          <w:rFonts w:ascii="Times New Roman" w:hAnsi="Times New Roman" w:cs="Times New Roman"/>
          <w:color w:val="000000" w:themeColor="text1"/>
        </w:rPr>
        <w:t xml:space="preserve">in the North. </w:t>
      </w:r>
      <w:r w:rsidR="00A526BD" w:rsidRPr="00517216">
        <w:rPr>
          <w:rFonts w:ascii="Times New Roman" w:hAnsi="Times New Roman" w:cs="Times New Roman"/>
          <w:color w:val="000000" w:themeColor="text1"/>
        </w:rPr>
        <w:t>Accordingly, in December 2016</w:t>
      </w:r>
      <w:r w:rsidR="00CB0C8E" w:rsidRPr="00517216">
        <w:rPr>
          <w:rFonts w:ascii="Times New Roman" w:hAnsi="Times New Roman" w:cs="Times New Roman"/>
          <w:color w:val="000000" w:themeColor="text1"/>
        </w:rPr>
        <w:t>,</w:t>
      </w:r>
      <w:r w:rsidR="00A526BD" w:rsidRPr="00517216">
        <w:rPr>
          <w:rFonts w:ascii="Times New Roman" w:hAnsi="Times New Roman" w:cs="Times New Roman"/>
          <w:color w:val="000000" w:themeColor="text1"/>
        </w:rPr>
        <w:t xml:space="preserve"> 67 NGOs and coalitions</w:t>
      </w:r>
      <w:r w:rsidR="00082C21" w:rsidRPr="00517216">
        <w:rPr>
          <w:rFonts w:ascii="Times New Roman" w:hAnsi="Times New Roman" w:cs="Times New Roman"/>
          <w:color w:val="000000" w:themeColor="text1"/>
        </w:rPr>
        <w:t xml:space="preserve"> addressed a letter to President Moon on his government’s decision not to co-sponsor the resolution, as well as expressing concern about the government’s November 2017 deportation of two North Korean fishermen accused of murder, despite the government’s obligation to provide due process and protect anyone who would be at risk of torture.</w:t>
      </w:r>
      <w:r w:rsidR="00082C21" w:rsidRPr="00517216">
        <w:rPr>
          <w:rStyle w:val="FootnoteReference"/>
          <w:rFonts w:ascii="Times New Roman" w:hAnsi="Times New Roman" w:cs="Times New Roman"/>
          <w:color w:val="000000" w:themeColor="text1"/>
        </w:rPr>
        <w:footnoteReference w:id="21"/>
      </w:r>
      <w:r w:rsidR="00E81BB8" w:rsidRPr="00517216">
        <w:rPr>
          <w:rFonts w:ascii="Times New Roman" w:hAnsi="Times New Roman" w:cs="Times New Roman"/>
          <w:color w:val="000000" w:themeColor="text1"/>
        </w:rPr>
        <w:t xml:space="preserve"> </w:t>
      </w:r>
    </w:p>
    <w:p w14:paraId="1D930DDF" w14:textId="37AC4EDC" w:rsidR="006E42A3" w:rsidRPr="00517216" w:rsidRDefault="003E174A"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L</w:t>
      </w:r>
      <w:r w:rsidR="00E76835" w:rsidRPr="00517216">
        <w:rPr>
          <w:rFonts w:ascii="Times New Roman" w:hAnsi="Times New Roman" w:cs="Times New Roman"/>
          <w:color w:val="000000" w:themeColor="text1"/>
        </w:rPr>
        <w:t xml:space="preserve">ooking at the </w:t>
      </w:r>
      <w:r w:rsidR="00D926AA" w:rsidRPr="00517216">
        <w:rPr>
          <w:rFonts w:ascii="Times New Roman" w:hAnsi="Times New Roman" w:cs="Times New Roman"/>
          <w:color w:val="000000" w:themeColor="text1"/>
        </w:rPr>
        <w:t xml:space="preserve">most recent assessments of the </w:t>
      </w:r>
      <w:r w:rsidR="00E76835" w:rsidRPr="00517216">
        <w:rPr>
          <w:rFonts w:ascii="Times New Roman" w:hAnsi="Times New Roman" w:cs="Times New Roman"/>
          <w:color w:val="000000" w:themeColor="text1"/>
        </w:rPr>
        <w:t>situation on the ground, i</w:t>
      </w:r>
      <w:r w:rsidR="00350D91" w:rsidRPr="00517216">
        <w:rPr>
          <w:rFonts w:ascii="Times New Roman" w:hAnsi="Times New Roman" w:cs="Times New Roman"/>
          <w:color w:val="000000" w:themeColor="text1"/>
        </w:rPr>
        <w:t xml:space="preserve">n the </w:t>
      </w:r>
      <w:r w:rsidR="00D926AA" w:rsidRPr="00517216">
        <w:rPr>
          <w:rFonts w:ascii="Times New Roman" w:hAnsi="Times New Roman" w:cs="Times New Roman"/>
          <w:color w:val="000000" w:themeColor="text1"/>
        </w:rPr>
        <w:t>perception</w:t>
      </w:r>
      <w:r w:rsidR="00350D91" w:rsidRPr="00517216">
        <w:rPr>
          <w:rFonts w:ascii="Times New Roman" w:hAnsi="Times New Roman" w:cs="Times New Roman"/>
          <w:color w:val="000000" w:themeColor="text1"/>
        </w:rPr>
        <w:t xml:space="preserve"> of S</w:t>
      </w:r>
      <w:r w:rsidR="00D926AA" w:rsidRPr="00517216">
        <w:rPr>
          <w:rFonts w:ascii="Times New Roman" w:hAnsi="Times New Roman" w:cs="Times New Roman"/>
          <w:color w:val="000000" w:themeColor="text1"/>
        </w:rPr>
        <w:t>eoul</w:t>
      </w:r>
      <w:r w:rsidR="00961201" w:rsidRPr="00517216">
        <w:rPr>
          <w:rFonts w:ascii="Times New Roman" w:hAnsi="Times New Roman" w:cs="Times New Roman"/>
          <w:color w:val="000000" w:themeColor="text1"/>
        </w:rPr>
        <w:t>-based NGO</w:t>
      </w:r>
      <w:r w:rsidR="00945487" w:rsidRPr="00517216">
        <w:rPr>
          <w:rFonts w:ascii="Times New Roman" w:hAnsi="Times New Roman" w:cs="Times New Roman"/>
          <w:color w:val="000000" w:themeColor="text1"/>
        </w:rPr>
        <w:t>s</w:t>
      </w:r>
      <w:r w:rsidR="00350D91" w:rsidRPr="00517216">
        <w:rPr>
          <w:rFonts w:ascii="Times New Roman" w:hAnsi="Times New Roman" w:cs="Times New Roman"/>
          <w:color w:val="000000" w:themeColor="text1"/>
        </w:rPr>
        <w:t xml:space="preserve">, there has been no improvement in the situation of human rights in North Korea. </w:t>
      </w:r>
      <w:r w:rsidR="00C6008E" w:rsidRPr="00517216">
        <w:rPr>
          <w:rFonts w:ascii="Times New Roman" w:hAnsi="Times New Roman" w:cs="Times New Roman"/>
          <w:color w:val="000000" w:themeColor="text1"/>
        </w:rPr>
        <w:t>S</w:t>
      </w:r>
      <w:r w:rsidR="00350D91" w:rsidRPr="00517216">
        <w:rPr>
          <w:rFonts w:ascii="Times New Roman" w:hAnsi="Times New Roman" w:cs="Times New Roman"/>
          <w:color w:val="000000" w:themeColor="text1"/>
        </w:rPr>
        <w:t xml:space="preserve">ince Kim Jong-un became leader, control has tightened, </w:t>
      </w:r>
      <w:r w:rsidR="007129F6" w:rsidRPr="00517216">
        <w:rPr>
          <w:rFonts w:ascii="Times New Roman" w:hAnsi="Times New Roman" w:cs="Times New Roman"/>
          <w:color w:val="000000" w:themeColor="text1"/>
        </w:rPr>
        <w:t xml:space="preserve">and </w:t>
      </w:r>
      <w:r w:rsidR="00350D91" w:rsidRPr="00517216">
        <w:rPr>
          <w:rFonts w:ascii="Times New Roman" w:hAnsi="Times New Roman" w:cs="Times New Roman"/>
          <w:color w:val="000000" w:themeColor="text1"/>
        </w:rPr>
        <w:t>punishment for North Koreans who are caught trying to escape are harsher</w:t>
      </w:r>
      <w:r w:rsidR="00510F6E" w:rsidRPr="00517216">
        <w:rPr>
          <w:rFonts w:ascii="Times New Roman" w:hAnsi="Times New Roman" w:cs="Times New Roman"/>
          <w:color w:val="000000" w:themeColor="text1"/>
        </w:rPr>
        <w:t>.</w:t>
      </w:r>
      <w:r w:rsidR="00E34482" w:rsidRPr="00517216">
        <w:rPr>
          <w:rStyle w:val="FootnoteReference"/>
          <w:rFonts w:ascii="Times New Roman" w:hAnsi="Times New Roman" w:cs="Times New Roman"/>
          <w:color w:val="000000" w:themeColor="text1"/>
        </w:rPr>
        <w:t xml:space="preserve"> </w:t>
      </w:r>
      <w:r w:rsidR="00E34482" w:rsidRPr="00517216">
        <w:rPr>
          <w:rStyle w:val="FootnoteReference"/>
          <w:rFonts w:ascii="Times New Roman" w:hAnsi="Times New Roman" w:cs="Times New Roman"/>
          <w:color w:val="000000" w:themeColor="text1"/>
        </w:rPr>
        <w:footnoteReference w:id="22"/>
      </w:r>
      <w:r w:rsidR="00510F6E" w:rsidRPr="00517216">
        <w:rPr>
          <w:rFonts w:ascii="Times New Roman" w:hAnsi="Times New Roman" w:cs="Times New Roman"/>
          <w:color w:val="000000" w:themeColor="text1"/>
        </w:rPr>
        <w:t xml:space="preserve"> </w:t>
      </w:r>
      <w:r w:rsidR="00EC53B1" w:rsidRPr="00517216">
        <w:rPr>
          <w:rFonts w:ascii="Times New Roman" w:hAnsi="Times New Roman" w:cs="Times New Roman"/>
          <w:color w:val="000000" w:themeColor="text1"/>
        </w:rPr>
        <w:t xml:space="preserve">The </w:t>
      </w:r>
      <w:r w:rsidR="0044393C" w:rsidRPr="00517216">
        <w:rPr>
          <w:rFonts w:ascii="Times New Roman" w:hAnsi="Times New Roman" w:cs="Times New Roman"/>
          <w:color w:val="000000" w:themeColor="text1"/>
        </w:rPr>
        <w:t xml:space="preserve">2017 report by the </w:t>
      </w:r>
      <w:r w:rsidR="00EC53B1" w:rsidRPr="00517216">
        <w:rPr>
          <w:rFonts w:ascii="Times New Roman" w:hAnsi="Times New Roman" w:cs="Times New Roman"/>
          <w:color w:val="000000" w:themeColor="text1"/>
        </w:rPr>
        <w:t>U</w:t>
      </w:r>
      <w:r w:rsidR="0044393C" w:rsidRPr="00517216">
        <w:rPr>
          <w:rFonts w:ascii="Times New Roman" w:hAnsi="Times New Roman" w:cs="Times New Roman"/>
          <w:color w:val="000000" w:themeColor="text1"/>
        </w:rPr>
        <w:t xml:space="preserve">N Special Rapporteur on North Korea has </w:t>
      </w:r>
      <w:r w:rsidR="004B465C" w:rsidRPr="00517216">
        <w:rPr>
          <w:rFonts w:ascii="Times New Roman" w:hAnsi="Times New Roman" w:cs="Times New Roman"/>
          <w:color w:val="000000" w:themeColor="text1"/>
        </w:rPr>
        <w:t xml:space="preserve">found that </w:t>
      </w:r>
      <w:r w:rsidR="00C6008E" w:rsidRPr="00517216">
        <w:rPr>
          <w:rFonts w:ascii="Times New Roman" w:hAnsi="Times New Roman" w:cs="Times New Roman"/>
          <w:color w:val="000000" w:themeColor="text1"/>
        </w:rPr>
        <w:t>w</w:t>
      </w:r>
      <w:r w:rsidR="00AD561C" w:rsidRPr="00517216">
        <w:rPr>
          <w:rFonts w:ascii="Times New Roman" w:hAnsi="Times New Roman" w:cs="Times New Roman"/>
          <w:color w:val="000000" w:themeColor="text1"/>
        </w:rPr>
        <w:t>hile p</w:t>
      </w:r>
      <w:r w:rsidR="004B465C" w:rsidRPr="00517216">
        <w:rPr>
          <w:rFonts w:ascii="Times New Roman" w:hAnsi="Times New Roman" w:cs="Times New Roman"/>
          <w:color w:val="000000" w:themeColor="text1"/>
        </w:rPr>
        <w:t>atterns of grave violations continue to be observed</w:t>
      </w:r>
      <w:r w:rsidR="00AD561C" w:rsidRPr="00517216">
        <w:rPr>
          <w:rFonts w:ascii="Times New Roman" w:hAnsi="Times New Roman" w:cs="Times New Roman"/>
          <w:color w:val="000000" w:themeColor="text1"/>
        </w:rPr>
        <w:t xml:space="preserve"> and</w:t>
      </w:r>
      <w:r w:rsidR="004B465C" w:rsidRPr="00517216">
        <w:rPr>
          <w:rFonts w:ascii="Times New Roman" w:hAnsi="Times New Roman" w:cs="Times New Roman"/>
          <w:color w:val="000000" w:themeColor="text1"/>
        </w:rPr>
        <w:t xml:space="preserve"> there is no progress in determining the whereabouts of foreign abductees</w:t>
      </w:r>
      <w:r w:rsidR="00AD561C" w:rsidRPr="00517216">
        <w:rPr>
          <w:rFonts w:ascii="Times New Roman" w:hAnsi="Times New Roman" w:cs="Times New Roman"/>
          <w:color w:val="000000" w:themeColor="text1"/>
        </w:rPr>
        <w:t xml:space="preserve">, more sections of society seem to have access to information than in the past, despite </w:t>
      </w:r>
      <w:r w:rsidR="00E77A45" w:rsidRPr="00517216">
        <w:rPr>
          <w:rFonts w:ascii="Times New Roman" w:hAnsi="Times New Roman" w:cs="Times New Roman"/>
          <w:color w:val="000000" w:themeColor="text1"/>
        </w:rPr>
        <w:t xml:space="preserve">strict </w:t>
      </w:r>
      <w:r w:rsidR="00AD561C" w:rsidRPr="00517216">
        <w:rPr>
          <w:rFonts w:ascii="Times New Roman" w:hAnsi="Times New Roman" w:cs="Times New Roman"/>
          <w:color w:val="000000" w:themeColor="text1"/>
        </w:rPr>
        <w:t>government restrictions</w:t>
      </w:r>
      <w:r w:rsidR="003B651B" w:rsidRPr="00517216">
        <w:rPr>
          <w:rFonts w:ascii="Times New Roman" w:hAnsi="Times New Roman" w:cs="Times New Roman"/>
          <w:color w:val="000000" w:themeColor="text1"/>
        </w:rPr>
        <w:t>.</w:t>
      </w:r>
      <w:r w:rsidR="00446695" w:rsidRPr="00517216">
        <w:rPr>
          <w:rFonts w:ascii="Times New Roman" w:hAnsi="Times New Roman" w:cs="Times New Roman"/>
          <w:color w:val="000000" w:themeColor="text1"/>
        </w:rPr>
        <w:t xml:space="preserve"> </w:t>
      </w:r>
      <w:r w:rsidR="009746D5" w:rsidRPr="00517216">
        <w:rPr>
          <w:rFonts w:ascii="Times New Roman" w:hAnsi="Times New Roman" w:cs="Times New Roman"/>
          <w:color w:val="000000" w:themeColor="text1"/>
        </w:rPr>
        <w:t xml:space="preserve">Most importantly it argued that the rise in military tension in the Korean Peninsula has been a serious impediment to dialogue on human rights and noted that the international community should support current efforts to promote engagement and reduce hostilities. </w:t>
      </w:r>
      <w:r w:rsidR="009B7EE2" w:rsidRPr="00517216">
        <w:rPr>
          <w:rFonts w:ascii="Times New Roman" w:hAnsi="Times New Roman" w:cs="Times New Roman"/>
          <w:color w:val="000000" w:themeColor="text1"/>
        </w:rPr>
        <w:t>The report called for action at regional and international levels to help integrate human rights concerns in the inter-Korean dialogue for the benefit of all people on the Peninsula.</w:t>
      </w:r>
      <w:r w:rsidR="002D7B1B" w:rsidRPr="00517216">
        <w:rPr>
          <w:rStyle w:val="FootnoteReference"/>
          <w:rFonts w:ascii="Times New Roman" w:hAnsi="Times New Roman" w:cs="Times New Roman"/>
          <w:color w:val="000000" w:themeColor="text1"/>
        </w:rPr>
        <w:footnoteReference w:id="23"/>
      </w:r>
      <w:r w:rsidR="009B7EE2" w:rsidRPr="00517216">
        <w:rPr>
          <w:rFonts w:ascii="Times New Roman" w:hAnsi="Times New Roman" w:cs="Times New Roman"/>
          <w:color w:val="000000" w:themeColor="text1"/>
        </w:rPr>
        <w:t xml:space="preserve"> </w:t>
      </w:r>
      <w:r w:rsidR="00AB7BBA" w:rsidRPr="00517216">
        <w:rPr>
          <w:rFonts w:ascii="Times New Roman" w:hAnsi="Times New Roman" w:cs="Times New Roman"/>
          <w:color w:val="000000" w:themeColor="text1"/>
        </w:rPr>
        <w:t>In his 2019 report, the Special Rapporteur noted that “human rights consideration</w:t>
      </w:r>
      <w:r w:rsidR="00A74EE3" w:rsidRPr="00517216">
        <w:rPr>
          <w:rFonts w:ascii="Times New Roman" w:hAnsi="Times New Roman" w:cs="Times New Roman"/>
          <w:color w:val="000000" w:themeColor="text1"/>
        </w:rPr>
        <w:t>s</w:t>
      </w:r>
      <w:r w:rsidR="00AB7BBA" w:rsidRPr="00517216">
        <w:rPr>
          <w:rFonts w:ascii="Times New Roman" w:hAnsi="Times New Roman" w:cs="Times New Roman"/>
          <w:color w:val="000000" w:themeColor="text1"/>
        </w:rPr>
        <w:t xml:space="preserve"> have not been part of the agenda in the peace talks to date”.</w:t>
      </w:r>
      <w:r w:rsidR="00AB7BBA" w:rsidRPr="00517216">
        <w:rPr>
          <w:rStyle w:val="FootnoteReference"/>
          <w:rFonts w:ascii="Times New Roman" w:hAnsi="Times New Roman" w:cs="Times New Roman"/>
          <w:color w:val="000000" w:themeColor="text1"/>
        </w:rPr>
        <w:footnoteReference w:id="24"/>
      </w:r>
      <w:r w:rsidR="0046110B" w:rsidRPr="00517216">
        <w:rPr>
          <w:rFonts w:ascii="Times New Roman" w:hAnsi="Times New Roman" w:cs="Times New Roman"/>
          <w:color w:val="000000" w:themeColor="text1"/>
        </w:rPr>
        <w:t xml:space="preserve"> According to Human Rights Watch,</w:t>
      </w:r>
      <w:r w:rsidR="00361361" w:rsidRPr="00517216">
        <w:rPr>
          <w:rFonts w:ascii="Times New Roman" w:hAnsi="Times New Roman" w:cs="Times New Roman"/>
          <w:color w:val="000000" w:themeColor="text1"/>
        </w:rPr>
        <w:t xml:space="preserve"> the international community must increase the flow of information into the country and increase engagement with the growing community of North Korean exiles</w:t>
      </w:r>
      <w:r w:rsidR="0046110B" w:rsidRPr="00517216">
        <w:rPr>
          <w:rFonts w:ascii="Times New Roman" w:hAnsi="Times New Roman" w:cs="Times New Roman"/>
          <w:color w:val="000000" w:themeColor="text1"/>
        </w:rPr>
        <w:t>.</w:t>
      </w:r>
      <w:r w:rsidR="00361361" w:rsidRPr="00517216">
        <w:rPr>
          <w:rStyle w:val="FootnoteReference"/>
          <w:rFonts w:ascii="Times New Roman" w:hAnsi="Times New Roman" w:cs="Times New Roman"/>
          <w:color w:val="000000" w:themeColor="text1"/>
        </w:rPr>
        <w:footnoteReference w:id="25"/>
      </w:r>
    </w:p>
    <w:p w14:paraId="23611841" w14:textId="78487CA2" w:rsidR="004B465C" w:rsidRPr="00517216" w:rsidRDefault="00E34482" w:rsidP="00517216">
      <w:pPr>
        <w:spacing w:after="160" w:line="233" w:lineRule="atLeast"/>
        <w:jc w:val="both"/>
        <w:rPr>
          <w:rFonts w:ascii="Times New Roman" w:hAnsi="Times New Roman" w:cs="Times New Roman"/>
          <w:color w:val="000000" w:themeColor="text1"/>
        </w:rPr>
      </w:pPr>
      <w:proofErr w:type="gramStart"/>
      <w:r w:rsidRPr="00517216">
        <w:rPr>
          <w:rFonts w:ascii="Times New Roman" w:hAnsi="Times New Roman" w:cs="Times New Roman"/>
          <w:color w:val="000000" w:themeColor="text1"/>
        </w:rPr>
        <w:t xml:space="preserve">In reality, </w:t>
      </w:r>
      <w:r w:rsidR="00AD1CEA" w:rsidRPr="00517216">
        <w:rPr>
          <w:rFonts w:ascii="Times New Roman" w:hAnsi="Times New Roman" w:cs="Times New Roman"/>
          <w:color w:val="000000" w:themeColor="text1"/>
        </w:rPr>
        <w:t>North</w:t>
      </w:r>
      <w:proofErr w:type="gramEnd"/>
      <w:r w:rsidR="00AD1CEA" w:rsidRPr="00517216">
        <w:rPr>
          <w:rFonts w:ascii="Times New Roman" w:hAnsi="Times New Roman" w:cs="Times New Roman"/>
          <w:color w:val="000000" w:themeColor="text1"/>
        </w:rPr>
        <w:t xml:space="preserve"> Korea continues rejecting cooperation with the</w:t>
      </w:r>
      <w:r w:rsidR="00446695" w:rsidRPr="00517216">
        <w:rPr>
          <w:rFonts w:ascii="Times New Roman" w:hAnsi="Times New Roman" w:cs="Times New Roman"/>
          <w:color w:val="000000" w:themeColor="text1"/>
        </w:rPr>
        <w:t xml:space="preserve"> UN</w:t>
      </w:r>
      <w:r w:rsidR="00AD1CEA" w:rsidRPr="00517216">
        <w:rPr>
          <w:rFonts w:ascii="Times New Roman" w:hAnsi="Times New Roman" w:cs="Times New Roman"/>
          <w:color w:val="000000" w:themeColor="text1"/>
        </w:rPr>
        <w:t xml:space="preserve"> Special Rapporteur on the situation of human rights in the country, who they consider “a political tool of the hostile forces, submitting annual reports to the Human Rights Council and the General Assembly that disparaged and slandered the country based on the false testimonies of defectors”</w:t>
      </w:r>
      <w:r w:rsidR="0003693F" w:rsidRPr="00517216">
        <w:rPr>
          <w:rFonts w:ascii="Times New Roman" w:hAnsi="Times New Roman" w:cs="Times New Roman"/>
          <w:color w:val="000000" w:themeColor="text1"/>
        </w:rPr>
        <w:t xml:space="preserve">. This was part of the responses </w:t>
      </w:r>
      <w:r w:rsidR="00AD1CEA" w:rsidRPr="00517216">
        <w:rPr>
          <w:rFonts w:ascii="Times New Roman" w:hAnsi="Times New Roman" w:cs="Times New Roman"/>
          <w:color w:val="000000" w:themeColor="text1"/>
        </w:rPr>
        <w:t xml:space="preserve">Pyongyang </w:t>
      </w:r>
      <w:r w:rsidR="0003693F" w:rsidRPr="00517216">
        <w:rPr>
          <w:rFonts w:ascii="Times New Roman" w:hAnsi="Times New Roman" w:cs="Times New Roman"/>
          <w:color w:val="000000" w:themeColor="text1"/>
        </w:rPr>
        <w:t xml:space="preserve">submitted </w:t>
      </w:r>
      <w:r w:rsidR="00AD1CEA" w:rsidRPr="00517216">
        <w:rPr>
          <w:rFonts w:ascii="Times New Roman" w:hAnsi="Times New Roman" w:cs="Times New Roman"/>
          <w:color w:val="000000" w:themeColor="text1"/>
        </w:rPr>
        <w:t xml:space="preserve">to </w:t>
      </w:r>
      <w:r w:rsidR="0003693F" w:rsidRPr="00517216">
        <w:rPr>
          <w:rFonts w:ascii="Times New Roman" w:hAnsi="Times New Roman" w:cs="Times New Roman"/>
          <w:color w:val="000000" w:themeColor="text1"/>
        </w:rPr>
        <w:t xml:space="preserve">the Human Rights Council following its </w:t>
      </w:r>
      <w:r w:rsidR="00AD1CEA" w:rsidRPr="00517216">
        <w:rPr>
          <w:rFonts w:ascii="Times New Roman" w:hAnsi="Times New Roman" w:cs="Times New Roman"/>
          <w:color w:val="000000" w:themeColor="text1"/>
        </w:rPr>
        <w:t>Universal Periodic Review in 2019.</w:t>
      </w:r>
      <w:r w:rsidR="003B651B" w:rsidRPr="00517216">
        <w:rPr>
          <w:rFonts w:ascii="Times New Roman" w:hAnsi="Times New Roman" w:cs="Times New Roman"/>
          <w:color w:val="000000" w:themeColor="text1"/>
        </w:rPr>
        <w:t xml:space="preserve"> </w:t>
      </w:r>
      <w:r w:rsidR="009E4431" w:rsidRPr="00517216">
        <w:rPr>
          <w:rFonts w:ascii="Times New Roman" w:hAnsi="Times New Roman" w:cs="Times New Roman"/>
          <w:color w:val="000000" w:themeColor="text1"/>
        </w:rPr>
        <w:t xml:space="preserve">North Korea </w:t>
      </w:r>
      <w:r w:rsidR="003B651B" w:rsidRPr="00517216">
        <w:rPr>
          <w:rFonts w:ascii="Times New Roman" w:hAnsi="Times New Roman" w:cs="Times New Roman"/>
          <w:color w:val="000000" w:themeColor="text1"/>
        </w:rPr>
        <w:t>also noted that “sanctions imposed by the Security Council hampered State efforts to protect and promote human rights”</w:t>
      </w:r>
      <w:r w:rsidR="0003689B" w:rsidRPr="00517216">
        <w:rPr>
          <w:rFonts w:ascii="Times New Roman" w:hAnsi="Times New Roman" w:cs="Times New Roman"/>
          <w:color w:val="000000" w:themeColor="text1"/>
        </w:rPr>
        <w:t>.</w:t>
      </w:r>
      <w:r w:rsidR="009D000C" w:rsidRPr="00517216">
        <w:rPr>
          <w:rStyle w:val="FootnoteReference"/>
          <w:rFonts w:ascii="Times New Roman" w:hAnsi="Times New Roman" w:cs="Times New Roman"/>
          <w:color w:val="000000" w:themeColor="text1"/>
        </w:rPr>
        <w:footnoteReference w:id="26"/>
      </w:r>
      <w:r w:rsidR="0003689B" w:rsidRPr="00517216">
        <w:rPr>
          <w:rFonts w:ascii="Times New Roman" w:hAnsi="Times New Roman" w:cs="Times New Roman"/>
          <w:color w:val="000000" w:themeColor="text1"/>
        </w:rPr>
        <w:t xml:space="preserve"> </w:t>
      </w:r>
      <w:r w:rsidR="00B92E4F" w:rsidRPr="00517216">
        <w:rPr>
          <w:rFonts w:ascii="Times New Roman" w:hAnsi="Times New Roman" w:cs="Times New Roman"/>
          <w:color w:val="000000" w:themeColor="text1"/>
        </w:rPr>
        <w:t>With its</w:t>
      </w:r>
      <w:r w:rsidR="00201A32" w:rsidRPr="00517216">
        <w:rPr>
          <w:rFonts w:ascii="Times New Roman" w:hAnsi="Times New Roman" w:cs="Times New Roman"/>
          <w:color w:val="000000" w:themeColor="text1"/>
        </w:rPr>
        <w:t xml:space="preserve"> support to UN sanctions and the introduction of their own sanctions,</w:t>
      </w:r>
      <w:r w:rsidR="00EA7761" w:rsidRPr="00517216">
        <w:rPr>
          <w:rFonts w:ascii="Times New Roman" w:hAnsi="Times New Roman" w:cs="Times New Roman"/>
          <w:color w:val="000000" w:themeColor="text1"/>
        </w:rPr>
        <w:t xml:space="preserve"> </w:t>
      </w:r>
      <w:r w:rsidR="00201A32" w:rsidRPr="00517216">
        <w:rPr>
          <w:rFonts w:ascii="Times New Roman" w:hAnsi="Times New Roman" w:cs="Times New Roman"/>
          <w:color w:val="000000" w:themeColor="text1"/>
        </w:rPr>
        <w:t>t</w:t>
      </w:r>
      <w:r w:rsidR="009B7EE2" w:rsidRPr="00517216">
        <w:rPr>
          <w:rFonts w:ascii="Times New Roman" w:hAnsi="Times New Roman" w:cs="Times New Roman"/>
          <w:color w:val="000000" w:themeColor="text1"/>
        </w:rPr>
        <w:t>he EU’s approach to North Kore</w:t>
      </w:r>
      <w:r w:rsidR="00540029" w:rsidRPr="00517216">
        <w:rPr>
          <w:rFonts w:ascii="Times New Roman" w:hAnsi="Times New Roman" w:cs="Times New Roman"/>
          <w:color w:val="000000" w:themeColor="text1"/>
        </w:rPr>
        <w:t xml:space="preserve">a </w:t>
      </w:r>
      <w:r w:rsidR="00201A32" w:rsidRPr="00517216">
        <w:rPr>
          <w:rFonts w:ascii="Times New Roman" w:hAnsi="Times New Roman" w:cs="Times New Roman"/>
          <w:color w:val="000000" w:themeColor="text1"/>
        </w:rPr>
        <w:t xml:space="preserve">remains centered on </w:t>
      </w:r>
      <w:r w:rsidR="002D7B1B" w:rsidRPr="00517216">
        <w:rPr>
          <w:rFonts w:ascii="Times New Roman" w:hAnsi="Times New Roman" w:cs="Times New Roman"/>
          <w:color w:val="000000" w:themeColor="text1"/>
        </w:rPr>
        <w:t xml:space="preserve">engagement, on </w:t>
      </w:r>
      <w:r w:rsidR="007966E0" w:rsidRPr="00517216">
        <w:rPr>
          <w:rFonts w:ascii="Times New Roman" w:hAnsi="Times New Roman" w:cs="Times New Roman"/>
          <w:color w:val="000000" w:themeColor="text1"/>
        </w:rPr>
        <w:t xml:space="preserve">advocating for </w:t>
      </w:r>
      <w:r w:rsidR="009B7EE2" w:rsidRPr="00517216">
        <w:rPr>
          <w:rFonts w:ascii="Times New Roman" w:hAnsi="Times New Roman" w:cs="Times New Roman"/>
          <w:color w:val="000000" w:themeColor="text1"/>
        </w:rPr>
        <w:t>human rights</w:t>
      </w:r>
      <w:r w:rsidR="002D7B1B" w:rsidRPr="00517216">
        <w:rPr>
          <w:rFonts w:ascii="Times New Roman" w:hAnsi="Times New Roman" w:cs="Times New Roman"/>
          <w:color w:val="000000" w:themeColor="text1"/>
        </w:rPr>
        <w:t xml:space="preserve"> and on accountability</w:t>
      </w:r>
      <w:r w:rsidR="001430C5" w:rsidRPr="00517216">
        <w:rPr>
          <w:rFonts w:ascii="Times New Roman" w:hAnsi="Times New Roman" w:cs="Times New Roman"/>
          <w:color w:val="000000" w:themeColor="text1"/>
        </w:rPr>
        <w:t xml:space="preserve">. </w:t>
      </w:r>
      <w:r w:rsidR="00CE3E4B" w:rsidRPr="00517216">
        <w:rPr>
          <w:rFonts w:ascii="Times New Roman" w:hAnsi="Times New Roman" w:cs="Times New Roman"/>
          <w:color w:val="000000" w:themeColor="text1"/>
        </w:rPr>
        <w:t xml:space="preserve">Accordingly, in its 2016 Resolution, the European Parliament noted “the time has come for the international community to take action to end the perpetrators’ impunity” and demanded that “those most responsible for the crimes against humanity committed in </w:t>
      </w:r>
      <w:r w:rsidR="00CE3E4B" w:rsidRPr="00517216">
        <w:rPr>
          <w:rFonts w:ascii="Times New Roman" w:hAnsi="Times New Roman" w:cs="Times New Roman"/>
          <w:color w:val="000000" w:themeColor="text1"/>
        </w:rPr>
        <w:lastRenderedPageBreak/>
        <w:t>the DPRK be held accountable, be brought before the International Criminal Court and be subjected to targeted sanctions”.</w:t>
      </w:r>
      <w:r w:rsidR="00CE3E4B" w:rsidRPr="00517216">
        <w:rPr>
          <w:rStyle w:val="FootnoteReference"/>
          <w:rFonts w:ascii="Times New Roman" w:hAnsi="Times New Roman" w:cs="Times New Roman"/>
          <w:color w:val="000000" w:themeColor="text1"/>
        </w:rPr>
        <w:footnoteReference w:id="27"/>
      </w:r>
      <w:r w:rsidR="00CE3E4B" w:rsidRPr="00517216">
        <w:rPr>
          <w:rFonts w:ascii="Times New Roman" w:hAnsi="Times New Roman" w:cs="Times New Roman"/>
          <w:color w:val="000000" w:themeColor="text1"/>
        </w:rPr>
        <w:t xml:space="preserve"> </w:t>
      </w:r>
    </w:p>
    <w:p w14:paraId="7F432E78" w14:textId="6D88069D" w:rsidR="00510F6E" w:rsidRPr="00517216" w:rsidRDefault="00EB6E63" w:rsidP="00517216">
      <w:pPr>
        <w:spacing w:after="160" w:line="233" w:lineRule="atLeast"/>
        <w:jc w:val="center"/>
        <w:rPr>
          <w:rFonts w:ascii="Times New Roman" w:hAnsi="Times New Roman" w:cs="Times New Roman"/>
          <w:b/>
          <w:color w:val="000000" w:themeColor="text1"/>
        </w:rPr>
      </w:pPr>
      <w:r w:rsidRPr="00517216">
        <w:rPr>
          <w:rFonts w:ascii="Times New Roman" w:hAnsi="Times New Roman" w:cs="Times New Roman"/>
          <w:b/>
          <w:color w:val="000000" w:themeColor="text1"/>
        </w:rPr>
        <w:t xml:space="preserve">EU </w:t>
      </w:r>
      <w:r w:rsidR="00AF7FC2" w:rsidRPr="00517216">
        <w:rPr>
          <w:rFonts w:ascii="Times New Roman" w:hAnsi="Times New Roman" w:cs="Times New Roman"/>
          <w:b/>
          <w:color w:val="000000" w:themeColor="text1"/>
        </w:rPr>
        <w:t xml:space="preserve">human rights </w:t>
      </w:r>
      <w:r w:rsidRPr="00517216">
        <w:rPr>
          <w:rFonts w:ascii="Times New Roman" w:hAnsi="Times New Roman" w:cs="Times New Roman"/>
          <w:b/>
          <w:color w:val="000000" w:themeColor="text1"/>
        </w:rPr>
        <w:t>policy on North Korea</w:t>
      </w:r>
      <w:r w:rsidR="00B523AE" w:rsidRPr="00517216">
        <w:rPr>
          <w:rFonts w:ascii="Times New Roman" w:hAnsi="Times New Roman" w:cs="Times New Roman"/>
          <w:b/>
          <w:color w:val="000000" w:themeColor="text1"/>
        </w:rPr>
        <w:t xml:space="preserve">: </w:t>
      </w:r>
      <w:r w:rsidR="002B465E" w:rsidRPr="00517216">
        <w:rPr>
          <w:rFonts w:ascii="Times New Roman" w:hAnsi="Times New Roman" w:cs="Times New Roman"/>
          <w:b/>
          <w:color w:val="000000" w:themeColor="text1"/>
        </w:rPr>
        <w:t>narrative,</w:t>
      </w:r>
      <w:r w:rsidR="002B465E" w:rsidRPr="00517216">
        <w:rPr>
          <w:rFonts w:ascii="Times New Roman" w:hAnsi="Times New Roman" w:cs="Times New Roman"/>
          <w:color w:val="000000" w:themeColor="text1"/>
        </w:rPr>
        <w:t xml:space="preserve"> </w:t>
      </w:r>
      <w:proofErr w:type="gramStart"/>
      <w:r w:rsidR="008F5C3C" w:rsidRPr="00517216">
        <w:rPr>
          <w:rFonts w:ascii="Times New Roman" w:hAnsi="Times New Roman" w:cs="Times New Roman"/>
          <w:b/>
          <w:color w:val="000000" w:themeColor="text1"/>
        </w:rPr>
        <w:t>instrument</w:t>
      </w:r>
      <w:r w:rsidR="00B523AE" w:rsidRPr="00517216">
        <w:rPr>
          <w:rFonts w:ascii="Times New Roman" w:hAnsi="Times New Roman" w:cs="Times New Roman"/>
          <w:b/>
          <w:color w:val="000000" w:themeColor="text1"/>
        </w:rPr>
        <w:t>s</w:t>
      </w:r>
      <w:proofErr w:type="gramEnd"/>
      <w:r w:rsidR="008F5C3C" w:rsidRPr="00517216">
        <w:rPr>
          <w:rFonts w:ascii="Times New Roman" w:hAnsi="Times New Roman" w:cs="Times New Roman"/>
          <w:b/>
          <w:color w:val="000000" w:themeColor="text1"/>
        </w:rPr>
        <w:t xml:space="preserve"> </w:t>
      </w:r>
      <w:r w:rsidR="00B523AE" w:rsidRPr="00517216">
        <w:rPr>
          <w:rFonts w:ascii="Times New Roman" w:hAnsi="Times New Roman" w:cs="Times New Roman"/>
          <w:b/>
          <w:color w:val="000000" w:themeColor="text1"/>
        </w:rPr>
        <w:t>and</w:t>
      </w:r>
      <w:r w:rsidR="00B523AE" w:rsidRPr="00517216">
        <w:rPr>
          <w:rFonts w:ascii="Times New Roman" w:hAnsi="Times New Roman" w:cs="Times New Roman"/>
          <w:color w:val="000000" w:themeColor="text1"/>
        </w:rPr>
        <w:t xml:space="preserve"> </w:t>
      </w:r>
      <w:r w:rsidR="00B523AE" w:rsidRPr="00517216">
        <w:rPr>
          <w:rFonts w:ascii="Times New Roman" w:hAnsi="Times New Roman" w:cs="Times New Roman"/>
          <w:b/>
          <w:color w:val="000000" w:themeColor="text1"/>
        </w:rPr>
        <w:t>action</w:t>
      </w:r>
    </w:p>
    <w:p w14:paraId="642D3ED2" w14:textId="6E47AD3B" w:rsidR="00510F6E" w:rsidRPr="00517216" w:rsidRDefault="00510F6E"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Over the years the</w:t>
      </w:r>
      <w:r w:rsidR="0075215E" w:rsidRPr="00517216">
        <w:rPr>
          <w:rFonts w:ascii="Times New Roman" w:hAnsi="Times New Roman" w:cs="Times New Roman"/>
          <w:color w:val="000000" w:themeColor="text1"/>
        </w:rPr>
        <w:t xml:space="preserve"> EU has supported the</w:t>
      </w:r>
      <w:r w:rsidRPr="00517216">
        <w:rPr>
          <w:rFonts w:ascii="Times New Roman" w:hAnsi="Times New Roman" w:cs="Times New Roman"/>
          <w:color w:val="000000" w:themeColor="text1"/>
        </w:rPr>
        <w:t xml:space="preserve"> international community</w:t>
      </w:r>
      <w:r w:rsidR="0075215E" w:rsidRPr="00517216">
        <w:rPr>
          <w:rFonts w:ascii="Times New Roman" w:hAnsi="Times New Roman" w:cs="Times New Roman"/>
          <w:color w:val="000000" w:themeColor="text1"/>
        </w:rPr>
        <w:t>’s</w:t>
      </w:r>
      <w:r w:rsidRPr="00517216">
        <w:rPr>
          <w:rFonts w:ascii="Times New Roman" w:hAnsi="Times New Roman" w:cs="Times New Roman"/>
          <w:color w:val="000000" w:themeColor="text1"/>
        </w:rPr>
        <w:t xml:space="preserve"> economic and financial sanctions on North Korea’s leadership for its development of nuclear weapons and ballistic missiles. The sanctions </w:t>
      </w:r>
      <w:r w:rsidR="0075215E" w:rsidRPr="00517216">
        <w:rPr>
          <w:rFonts w:ascii="Times New Roman" w:hAnsi="Times New Roman" w:cs="Times New Roman"/>
          <w:color w:val="000000" w:themeColor="text1"/>
        </w:rPr>
        <w:t>have</w:t>
      </w:r>
      <w:r w:rsidR="00AF7FC2" w:rsidRPr="00517216">
        <w:rPr>
          <w:rFonts w:ascii="Times New Roman" w:hAnsi="Times New Roman" w:cs="Times New Roman"/>
          <w:color w:val="000000" w:themeColor="text1"/>
        </w:rPr>
        <w:t xml:space="preserve"> </w:t>
      </w:r>
      <w:r w:rsidR="0075215E" w:rsidRPr="00517216">
        <w:rPr>
          <w:rFonts w:ascii="Times New Roman" w:hAnsi="Times New Roman" w:cs="Times New Roman"/>
          <w:color w:val="000000" w:themeColor="text1"/>
        </w:rPr>
        <w:t xml:space="preserve">been </w:t>
      </w:r>
      <w:r w:rsidRPr="00517216">
        <w:rPr>
          <w:rFonts w:ascii="Times New Roman" w:hAnsi="Times New Roman" w:cs="Times New Roman"/>
          <w:color w:val="000000" w:themeColor="text1"/>
        </w:rPr>
        <w:t xml:space="preserve">used as a punitive measure against the regime’s money laundering, cyberattacks and human rights violations with the aim to pressure Pyongyang to move towards denuclearization. </w:t>
      </w:r>
      <w:r w:rsidR="00C0601C" w:rsidRPr="00517216">
        <w:rPr>
          <w:rFonts w:ascii="Times New Roman" w:hAnsi="Times New Roman" w:cs="Times New Roman"/>
          <w:color w:val="000000" w:themeColor="text1"/>
        </w:rPr>
        <w:t>The EU has reinforced the</w:t>
      </w:r>
      <w:r w:rsidR="0075215E" w:rsidRPr="00517216">
        <w:rPr>
          <w:rFonts w:ascii="Times New Roman" w:hAnsi="Times New Roman" w:cs="Times New Roman"/>
          <w:color w:val="000000" w:themeColor="text1"/>
        </w:rPr>
        <w:t xml:space="preserve">se sanctions </w:t>
      </w:r>
      <w:r w:rsidR="00C0601C" w:rsidRPr="00517216">
        <w:rPr>
          <w:rFonts w:ascii="Times New Roman" w:hAnsi="Times New Roman" w:cs="Times New Roman"/>
          <w:color w:val="000000" w:themeColor="text1"/>
        </w:rPr>
        <w:t xml:space="preserve">through the adoption of </w:t>
      </w:r>
      <w:r w:rsidR="009548AE" w:rsidRPr="00517216">
        <w:rPr>
          <w:rFonts w:ascii="Times New Roman" w:hAnsi="Times New Roman" w:cs="Times New Roman"/>
          <w:color w:val="000000" w:themeColor="text1"/>
        </w:rPr>
        <w:t xml:space="preserve">its own </w:t>
      </w:r>
      <w:r w:rsidR="00C0601C" w:rsidRPr="00517216">
        <w:rPr>
          <w:rFonts w:ascii="Times New Roman" w:hAnsi="Times New Roman" w:cs="Times New Roman"/>
          <w:color w:val="000000" w:themeColor="text1"/>
        </w:rPr>
        <w:t xml:space="preserve">autonomous measures since 2006. </w:t>
      </w:r>
      <w:r w:rsidR="00F90C98" w:rsidRPr="00517216">
        <w:rPr>
          <w:rFonts w:ascii="Times New Roman" w:hAnsi="Times New Roman" w:cs="Times New Roman"/>
          <w:color w:val="000000" w:themeColor="text1"/>
        </w:rPr>
        <w:t>I</w:t>
      </w:r>
      <w:r w:rsidR="00C0601C" w:rsidRPr="00517216">
        <w:rPr>
          <w:rFonts w:ascii="Times New Roman" w:hAnsi="Times New Roman" w:cs="Times New Roman"/>
          <w:color w:val="000000" w:themeColor="text1"/>
        </w:rPr>
        <w:t>n July 2019 the EU renewed its own sanctions consisting of a travel ban and asset freeze on the listed individuals (57) and entities (9), in addition to the 80 persons and 75 entities currently listed by the UN.</w:t>
      </w:r>
      <w:r w:rsidR="00C0601C" w:rsidRPr="00517216">
        <w:rPr>
          <w:rStyle w:val="FootnoteReference"/>
          <w:rFonts w:ascii="Times New Roman" w:hAnsi="Times New Roman" w:cs="Times New Roman"/>
          <w:color w:val="000000" w:themeColor="text1"/>
        </w:rPr>
        <w:footnoteReference w:id="28"/>
      </w:r>
      <w:r w:rsidR="0032316C" w:rsidRPr="00517216">
        <w:rPr>
          <w:rFonts w:ascii="Times New Roman" w:hAnsi="Times New Roman" w:cs="Times New Roman"/>
          <w:color w:val="000000" w:themeColor="text1"/>
        </w:rPr>
        <w:t xml:space="preserve"> </w:t>
      </w:r>
      <w:r w:rsidR="00092099" w:rsidRPr="00517216">
        <w:rPr>
          <w:rFonts w:ascii="Times New Roman" w:hAnsi="Times New Roman" w:cs="Times New Roman"/>
        </w:rPr>
        <w:t xml:space="preserve">The </w:t>
      </w:r>
      <w:r w:rsidR="00092099" w:rsidRPr="00517216">
        <w:rPr>
          <w:rFonts w:ascii="Times New Roman" w:hAnsi="Times New Roman" w:cs="Times New Roman"/>
          <w:color w:val="000000" w:themeColor="text1"/>
        </w:rPr>
        <w:t>EU has established a policy of ‘</w:t>
      </w:r>
      <w:r w:rsidR="00092099" w:rsidRPr="00517216">
        <w:rPr>
          <w:rFonts w:ascii="Times New Roman" w:hAnsi="Times New Roman" w:cs="Times New Roman"/>
          <w:b/>
          <w:color w:val="000000" w:themeColor="text1"/>
        </w:rPr>
        <w:t xml:space="preserve">critical engagement’ </w:t>
      </w:r>
      <w:r w:rsidR="00092099" w:rsidRPr="00517216">
        <w:rPr>
          <w:rFonts w:ascii="Times New Roman" w:hAnsi="Times New Roman" w:cs="Times New Roman"/>
          <w:color w:val="000000" w:themeColor="text1"/>
        </w:rPr>
        <w:t>on</w:t>
      </w:r>
      <w:r w:rsidR="00092099" w:rsidRPr="00517216">
        <w:rPr>
          <w:rFonts w:ascii="Times New Roman" w:hAnsi="Times New Roman" w:cs="Times New Roman"/>
          <w:b/>
          <w:color w:val="000000" w:themeColor="text1"/>
        </w:rPr>
        <w:t xml:space="preserve"> </w:t>
      </w:r>
      <w:r w:rsidR="00092099" w:rsidRPr="00517216">
        <w:rPr>
          <w:rFonts w:ascii="Times New Roman" w:hAnsi="Times New Roman" w:cs="Times New Roman"/>
          <w:color w:val="000000" w:themeColor="text1"/>
        </w:rPr>
        <w:t>North</w:t>
      </w:r>
      <w:r w:rsidR="00092099" w:rsidRPr="00517216">
        <w:rPr>
          <w:rFonts w:ascii="Times New Roman" w:hAnsi="Times New Roman" w:cs="Times New Roman"/>
          <w:b/>
          <w:color w:val="000000" w:themeColor="text1"/>
        </w:rPr>
        <w:t xml:space="preserve"> </w:t>
      </w:r>
      <w:r w:rsidR="00092099" w:rsidRPr="00517216">
        <w:rPr>
          <w:rFonts w:ascii="Times New Roman" w:hAnsi="Times New Roman" w:cs="Times New Roman"/>
          <w:color w:val="000000" w:themeColor="text1"/>
        </w:rPr>
        <w:t xml:space="preserve">Korea, meaning </w:t>
      </w:r>
      <w:r w:rsidR="00092099" w:rsidRPr="00517216">
        <w:rPr>
          <w:rFonts w:ascii="Times New Roman" w:hAnsi="Times New Roman" w:cs="Times New Roman"/>
          <w:b/>
          <w:color w:val="000000" w:themeColor="text1"/>
        </w:rPr>
        <w:t>political dialogue</w:t>
      </w:r>
      <w:r w:rsidR="00092099" w:rsidRPr="00517216">
        <w:rPr>
          <w:rFonts w:ascii="Times New Roman" w:hAnsi="Times New Roman" w:cs="Times New Roman"/>
          <w:color w:val="000000" w:themeColor="text1"/>
        </w:rPr>
        <w:t xml:space="preserve"> with focus on human rights</w:t>
      </w:r>
      <w:r w:rsidR="00FC0C7B" w:rsidRPr="00517216">
        <w:rPr>
          <w:rFonts w:ascii="Times New Roman" w:hAnsi="Times New Roman" w:cs="Times New Roman"/>
          <w:color w:val="000000" w:themeColor="text1"/>
        </w:rPr>
        <w:t xml:space="preserve"> advocacy</w:t>
      </w:r>
      <w:r w:rsidR="00092099" w:rsidRPr="00517216">
        <w:rPr>
          <w:rFonts w:ascii="Times New Roman" w:hAnsi="Times New Roman" w:cs="Times New Roman"/>
          <w:color w:val="000000" w:themeColor="text1"/>
        </w:rPr>
        <w:t>, humanitarian assistance and diplomatic pressure</w:t>
      </w:r>
      <w:r w:rsidR="00FC0C7B" w:rsidRPr="00517216">
        <w:rPr>
          <w:rFonts w:ascii="Times New Roman" w:hAnsi="Times New Roman" w:cs="Times New Roman"/>
          <w:color w:val="000000" w:themeColor="text1"/>
        </w:rPr>
        <w:t>,</w:t>
      </w:r>
      <w:r w:rsidR="00092099" w:rsidRPr="00517216">
        <w:rPr>
          <w:rFonts w:ascii="Times New Roman" w:hAnsi="Times New Roman" w:cs="Times New Roman"/>
          <w:color w:val="000000" w:themeColor="text1"/>
        </w:rPr>
        <w:t xml:space="preserve"> as well as targeted </w:t>
      </w:r>
      <w:r w:rsidR="00092099" w:rsidRPr="00517216">
        <w:rPr>
          <w:rFonts w:ascii="Times New Roman" w:hAnsi="Times New Roman" w:cs="Times New Roman"/>
          <w:b/>
          <w:color w:val="000000" w:themeColor="text1"/>
        </w:rPr>
        <w:t>sanctions</w:t>
      </w:r>
      <w:r w:rsidR="00092099"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The effectiveness of the sanctions</w:t>
      </w:r>
      <w:r w:rsidR="00092099" w:rsidRPr="00517216">
        <w:rPr>
          <w:rFonts w:ascii="Times New Roman" w:hAnsi="Times New Roman" w:cs="Times New Roman"/>
          <w:color w:val="000000" w:themeColor="text1"/>
        </w:rPr>
        <w:t xml:space="preserve"> however</w:t>
      </w:r>
      <w:r w:rsidRPr="00517216">
        <w:rPr>
          <w:rFonts w:ascii="Times New Roman" w:hAnsi="Times New Roman" w:cs="Times New Roman"/>
          <w:color w:val="000000" w:themeColor="text1"/>
        </w:rPr>
        <w:t xml:space="preserve"> remains subject to debate</w:t>
      </w:r>
      <w:r w:rsidR="00AC1F67" w:rsidRPr="00517216">
        <w:rPr>
          <w:rFonts w:ascii="Times New Roman" w:hAnsi="Times New Roman" w:cs="Times New Roman"/>
          <w:color w:val="000000" w:themeColor="text1"/>
        </w:rPr>
        <w:t xml:space="preserve"> because of </w:t>
      </w:r>
      <w:r w:rsidR="0075215E" w:rsidRPr="00517216">
        <w:rPr>
          <w:rFonts w:ascii="Times New Roman" w:hAnsi="Times New Roman" w:cs="Times New Roman"/>
          <w:color w:val="000000" w:themeColor="text1"/>
        </w:rPr>
        <w:t xml:space="preserve">a mixed record of </w:t>
      </w:r>
      <w:r w:rsidR="00AC1F67" w:rsidRPr="00517216">
        <w:rPr>
          <w:rFonts w:ascii="Times New Roman" w:hAnsi="Times New Roman" w:cs="Times New Roman"/>
          <w:color w:val="000000" w:themeColor="text1"/>
        </w:rPr>
        <w:t xml:space="preserve">their </w:t>
      </w:r>
      <w:r w:rsidR="0075215E" w:rsidRPr="00517216">
        <w:rPr>
          <w:rFonts w:ascii="Times New Roman" w:hAnsi="Times New Roman" w:cs="Times New Roman"/>
          <w:color w:val="000000" w:themeColor="text1"/>
        </w:rPr>
        <w:t>enforcement</w:t>
      </w:r>
      <w:r w:rsidR="00AC1F67" w:rsidRPr="00517216">
        <w:rPr>
          <w:rFonts w:ascii="Times New Roman" w:hAnsi="Times New Roman" w:cs="Times New Roman"/>
          <w:color w:val="000000" w:themeColor="text1"/>
        </w:rPr>
        <w:t xml:space="preserve"> by various countries who have signed up to them</w:t>
      </w:r>
      <w:r w:rsidRPr="00517216">
        <w:rPr>
          <w:rFonts w:ascii="Times New Roman" w:hAnsi="Times New Roman" w:cs="Times New Roman"/>
          <w:color w:val="000000" w:themeColor="text1"/>
        </w:rPr>
        <w:t>.</w:t>
      </w:r>
      <w:r w:rsidR="00F91E3F" w:rsidRPr="00517216">
        <w:rPr>
          <w:rFonts w:ascii="Times New Roman" w:hAnsi="Times New Roman" w:cs="Times New Roman"/>
          <w:color w:val="000000" w:themeColor="text1"/>
        </w:rPr>
        <w:t xml:space="preserve"> Full commitment to their strict implementation at all levels is essential to ensure their credibility.</w:t>
      </w:r>
      <w:r w:rsidR="00F91E3F" w:rsidRPr="00517216">
        <w:rPr>
          <w:rStyle w:val="FootnoteReference"/>
          <w:rFonts w:ascii="Times New Roman" w:hAnsi="Times New Roman" w:cs="Times New Roman"/>
          <w:color w:val="000000" w:themeColor="text1"/>
        </w:rPr>
        <w:footnoteReference w:id="29"/>
      </w:r>
      <w:r w:rsidRPr="00517216">
        <w:rPr>
          <w:rFonts w:ascii="Times New Roman" w:hAnsi="Times New Roman" w:cs="Times New Roman"/>
          <w:color w:val="000000" w:themeColor="text1"/>
        </w:rPr>
        <w:t xml:space="preserve"> Most recently in December 2019</w:t>
      </w:r>
      <w:r w:rsidR="008A7895" w:rsidRPr="00517216">
        <w:rPr>
          <w:rFonts w:ascii="Times New Roman" w:hAnsi="Times New Roman" w:cs="Times New Roman"/>
          <w:color w:val="000000" w:themeColor="text1"/>
        </w:rPr>
        <w:t>,</w:t>
      </w:r>
      <w:r w:rsidRPr="00517216">
        <w:rPr>
          <w:rFonts w:ascii="Times New Roman" w:hAnsi="Times New Roman" w:cs="Times New Roman"/>
          <w:color w:val="000000" w:themeColor="text1"/>
        </w:rPr>
        <w:t xml:space="preserve"> China and Russia even proposed lifting sanctions, which the United States, France and Britain have not supported, until North Korea gives up its nuclear and ballistic missile programs.</w:t>
      </w:r>
      <w:r w:rsidRPr="00517216">
        <w:rPr>
          <w:rStyle w:val="FootnoteReference"/>
          <w:rFonts w:ascii="Times New Roman" w:hAnsi="Times New Roman" w:cs="Times New Roman"/>
          <w:color w:val="000000" w:themeColor="text1"/>
        </w:rPr>
        <w:footnoteReference w:id="30"/>
      </w:r>
      <w:r w:rsidRPr="00517216">
        <w:rPr>
          <w:rFonts w:ascii="Times New Roman" w:hAnsi="Times New Roman" w:cs="Times New Roman"/>
          <w:color w:val="000000" w:themeColor="text1"/>
        </w:rPr>
        <w:t xml:space="preserve"> </w:t>
      </w:r>
    </w:p>
    <w:p w14:paraId="30D4DF71" w14:textId="7795D2F4" w:rsidR="00EB6F8B" w:rsidRPr="00517216" w:rsidRDefault="00853166"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It is within</w:t>
      </w:r>
      <w:r w:rsidR="00AF7FC2" w:rsidRPr="00517216">
        <w:rPr>
          <w:rFonts w:ascii="Times New Roman" w:hAnsi="Times New Roman" w:cs="Times New Roman"/>
          <w:color w:val="000000" w:themeColor="text1"/>
        </w:rPr>
        <w:t xml:space="preserve"> th</w:t>
      </w:r>
      <w:r w:rsidRPr="00517216">
        <w:rPr>
          <w:rFonts w:ascii="Times New Roman" w:hAnsi="Times New Roman" w:cs="Times New Roman"/>
          <w:color w:val="000000" w:themeColor="text1"/>
        </w:rPr>
        <w:t xml:space="preserve">is </w:t>
      </w:r>
      <w:r w:rsidR="00AF7FC2" w:rsidRPr="00517216">
        <w:rPr>
          <w:rFonts w:ascii="Times New Roman" w:hAnsi="Times New Roman" w:cs="Times New Roman"/>
          <w:color w:val="000000" w:themeColor="text1"/>
        </w:rPr>
        <w:t xml:space="preserve">context </w:t>
      </w:r>
      <w:r w:rsidRPr="00517216">
        <w:rPr>
          <w:rFonts w:ascii="Times New Roman" w:hAnsi="Times New Roman" w:cs="Times New Roman"/>
          <w:color w:val="000000" w:themeColor="text1"/>
        </w:rPr>
        <w:t>dominated by nuclear consideration</w:t>
      </w:r>
      <w:r w:rsidR="00AC1F67" w:rsidRPr="00517216">
        <w:rPr>
          <w:rFonts w:ascii="Times New Roman" w:hAnsi="Times New Roman" w:cs="Times New Roman"/>
          <w:color w:val="000000" w:themeColor="text1"/>
        </w:rPr>
        <w:t>s</w:t>
      </w:r>
      <w:r w:rsidRPr="00517216">
        <w:rPr>
          <w:rFonts w:ascii="Times New Roman" w:hAnsi="Times New Roman" w:cs="Times New Roman"/>
          <w:color w:val="000000" w:themeColor="text1"/>
        </w:rPr>
        <w:t xml:space="preserve"> that </w:t>
      </w:r>
      <w:r w:rsidR="00AF7FC2" w:rsidRPr="00517216">
        <w:rPr>
          <w:rFonts w:ascii="Times New Roman" w:hAnsi="Times New Roman" w:cs="Times New Roman"/>
          <w:color w:val="000000" w:themeColor="text1"/>
        </w:rPr>
        <w:t xml:space="preserve">the </w:t>
      </w:r>
      <w:r w:rsidR="003B5907" w:rsidRPr="00517216">
        <w:rPr>
          <w:rFonts w:ascii="Times New Roman" w:hAnsi="Times New Roman" w:cs="Times New Roman"/>
          <w:color w:val="000000" w:themeColor="text1"/>
        </w:rPr>
        <w:t>EU’s human rights policy on North Korea</w:t>
      </w:r>
      <w:r w:rsidR="008F2F59" w:rsidRPr="00517216">
        <w:rPr>
          <w:rFonts w:ascii="Times New Roman" w:hAnsi="Times New Roman" w:cs="Times New Roman"/>
          <w:color w:val="000000" w:themeColor="text1"/>
        </w:rPr>
        <w:t xml:space="preserve"> must be assessed. It is </w:t>
      </w:r>
      <w:r w:rsidR="005D7A8D" w:rsidRPr="00517216">
        <w:rPr>
          <w:rFonts w:ascii="Times New Roman" w:hAnsi="Times New Roman" w:cs="Times New Roman"/>
          <w:color w:val="000000" w:themeColor="text1"/>
        </w:rPr>
        <w:t>also</w:t>
      </w:r>
      <w:r w:rsidR="008F2F59" w:rsidRPr="00517216">
        <w:rPr>
          <w:rFonts w:ascii="Times New Roman" w:hAnsi="Times New Roman" w:cs="Times New Roman"/>
          <w:color w:val="000000" w:themeColor="text1"/>
        </w:rPr>
        <w:t xml:space="preserve"> </w:t>
      </w:r>
      <w:r w:rsidR="00AC1F67" w:rsidRPr="00517216">
        <w:rPr>
          <w:rFonts w:ascii="Times New Roman" w:hAnsi="Times New Roman" w:cs="Times New Roman"/>
          <w:color w:val="000000" w:themeColor="text1"/>
        </w:rPr>
        <w:t>important</w:t>
      </w:r>
      <w:r w:rsidR="003B5907" w:rsidRPr="00517216">
        <w:rPr>
          <w:rFonts w:ascii="Times New Roman" w:hAnsi="Times New Roman" w:cs="Times New Roman"/>
          <w:color w:val="000000" w:themeColor="text1"/>
        </w:rPr>
        <w:t xml:space="preserve"> to examine </w:t>
      </w:r>
      <w:r w:rsidR="008F2F59" w:rsidRPr="00517216">
        <w:rPr>
          <w:rFonts w:ascii="Times New Roman" w:hAnsi="Times New Roman" w:cs="Times New Roman"/>
          <w:color w:val="000000" w:themeColor="text1"/>
        </w:rPr>
        <w:t>the EU’s</w:t>
      </w:r>
      <w:r w:rsidR="003B5907" w:rsidRPr="00517216">
        <w:rPr>
          <w:rFonts w:ascii="Times New Roman" w:hAnsi="Times New Roman" w:cs="Times New Roman"/>
          <w:color w:val="000000" w:themeColor="text1"/>
        </w:rPr>
        <w:t xml:space="preserve"> identity as a</w:t>
      </w:r>
      <w:r w:rsidR="00AC1F67" w:rsidRPr="00517216">
        <w:rPr>
          <w:rFonts w:ascii="Times New Roman" w:hAnsi="Times New Roman" w:cs="Times New Roman"/>
          <w:color w:val="000000" w:themeColor="text1"/>
        </w:rPr>
        <w:t xml:space="preserve"> global </w:t>
      </w:r>
      <w:r w:rsidR="008F2F59" w:rsidRPr="00517216">
        <w:rPr>
          <w:rFonts w:ascii="Times New Roman" w:hAnsi="Times New Roman" w:cs="Times New Roman"/>
          <w:color w:val="000000" w:themeColor="text1"/>
        </w:rPr>
        <w:t>actor</w:t>
      </w:r>
      <w:r w:rsidR="00AC1F67" w:rsidRPr="00517216">
        <w:rPr>
          <w:rFonts w:ascii="Times New Roman" w:hAnsi="Times New Roman" w:cs="Times New Roman"/>
          <w:color w:val="000000" w:themeColor="text1"/>
        </w:rPr>
        <w:t xml:space="preserve"> </w:t>
      </w:r>
      <w:proofErr w:type="gramStart"/>
      <w:r w:rsidR="00AC1F67" w:rsidRPr="00517216">
        <w:rPr>
          <w:rFonts w:ascii="Times New Roman" w:hAnsi="Times New Roman" w:cs="Times New Roman"/>
          <w:color w:val="000000" w:themeColor="text1"/>
        </w:rPr>
        <w:t>in order to</w:t>
      </w:r>
      <w:proofErr w:type="gramEnd"/>
      <w:r w:rsidR="00AC1F67" w:rsidRPr="00517216">
        <w:rPr>
          <w:rFonts w:ascii="Times New Roman" w:hAnsi="Times New Roman" w:cs="Times New Roman"/>
          <w:color w:val="000000" w:themeColor="text1"/>
        </w:rPr>
        <w:t xml:space="preserve"> assess its relevance </w:t>
      </w:r>
      <w:r w:rsidR="00AD7A78" w:rsidRPr="00517216">
        <w:rPr>
          <w:rFonts w:ascii="Times New Roman" w:hAnsi="Times New Roman" w:cs="Times New Roman"/>
          <w:color w:val="000000" w:themeColor="text1"/>
        </w:rPr>
        <w:t>within this context</w:t>
      </w:r>
      <w:r w:rsidR="003B5907" w:rsidRPr="00517216">
        <w:rPr>
          <w:rFonts w:ascii="Times New Roman" w:hAnsi="Times New Roman" w:cs="Times New Roman"/>
          <w:color w:val="000000" w:themeColor="text1"/>
        </w:rPr>
        <w:t xml:space="preserve">. </w:t>
      </w:r>
      <w:r w:rsidR="00AD7A78" w:rsidRPr="00517216">
        <w:rPr>
          <w:rFonts w:ascii="Times New Roman" w:hAnsi="Times New Roman" w:cs="Times New Roman"/>
          <w:color w:val="000000" w:themeColor="text1"/>
        </w:rPr>
        <w:t>The</w:t>
      </w:r>
      <w:r w:rsidR="00E51AB9" w:rsidRPr="00517216">
        <w:rPr>
          <w:rFonts w:ascii="Times New Roman" w:hAnsi="Times New Roman" w:cs="Times New Roman"/>
          <w:color w:val="000000" w:themeColor="text1"/>
        </w:rPr>
        <w:t xml:space="preserve"> </w:t>
      </w:r>
      <w:r w:rsidR="00B91F32" w:rsidRPr="00517216">
        <w:rPr>
          <w:rFonts w:ascii="Times New Roman" w:hAnsi="Times New Roman" w:cs="Times New Roman"/>
          <w:color w:val="000000" w:themeColor="text1"/>
        </w:rPr>
        <w:t xml:space="preserve">EU </w:t>
      </w:r>
      <w:r w:rsidR="0049350D" w:rsidRPr="00517216">
        <w:rPr>
          <w:rFonts w:ascii="Times New Roman" w:hAnsi="Times New Roman" w:cs="Times New Roman"/>
          <w:color w:val="000000" w:themeColor="text1"/>
        </w:rPr>
        <w:t>is</w:t>
      </w:r>
      <w:r w:rsidR="004228AC" w:rsidRPr="00517216">
        <w:rPr>
          <w:rFonts w:ascii="Times New Roman" w:hAnsi="Times New Roman" w:cs="Times New Roman"/>
          <w:color w:val="000000" w:themeColor="text1"/>
        </w:rPr>
        <w:t xml:space="preserve"> </w:t>
      </w:r>
      <w:r w:rsidR="0000772A" w:rsidRPr="00517216">
        <w:rPr>
          <w:rFonts w:ascii="Times New Roman" w:hAnsi="Times New Roman" w:cs="Times New Roman"/>
          <w:color w:val="000000" w:themeColor="text1"/>
        </w:rPr>
        <w:t>a</w:t>
      </w:r>
      <w:r w:rsidR="004228AC" w:rsidRPr="00517216">
        <w:rPr>
          <w:rFonts w:ascii="Times New Roman" w:hAnsi="Times New Roman" w:cs="Times New Roman"/>
          <w:color w:val="000000" w:themeColor="text1"/>
        </w:rPr>
        <w:t xml:space="preserve">n </w:t>
      </w:r>
      <w:r w:rsidR="004228AC" w:rsidRPr="00517216">
        <w:rPr>
          <w:rFonts w:ascii="Times New Roman" w:hAnsi="Times New Roman" w:cs="Times New Roman"/>
          <w:b/>
          <w:color w:val="000000" w:themeColor="text1"/>
        </w:rPr>
        <w:t>inherently</w:t>
      </w:r>
      <w:r w:rsidR="0000772A" w:rsidRPr="00517216">
        <w:rPr>
          <w:rFonts w:ascii="Times New Roman" w:hAnsi="Times New Roman" w:cs="Times New Roman"/>
          <w:b/>
          <w:color w:val="000000" w:themeColor="text1"/>
        </w:rPr>
        <w:t xml:space="preserve"> fragmented international organization</w:t>
      </w:r>
      <w:r w:rsidR="0000772A" w:rsidRPr="00517216">
        <w:rPr>
          <w:rFonts w:ascii="Times New Roman" w:hAnsi="Times New Roman" w:cs="Times New Roman"/>
          <w:color w:val="000000" w:themeColor="text1"/>
        </w:rPr>
        <w:t xml:space="preserve"> of sovereign member states</w:t>
      </w:r>
      <w:r w:rsidR="000859BB" w:rsidRPr="00517216">
        <w:rPr>
          <w:rFonts w:ascii="Times New Roman" w:hAnsi="Times New Roman" w:cs="Times New Roman"/>
          <w:color w:val="000000" w:themeColor="text1"/>
        </w:rPr>
        <w:t xml:space="preserve"> and institutions</w:t>
      </w:r>
      <w:r w:rsidR="004228AC" w:rsidRPr="00517216">
        <w:rPr>
          <w:rFonts w:ascii="Times New Roman" w:hAnsi="Times New Roman" w:cs="Times New Roman"/>
          <w:color w:val="000000" w:themeColor="text1"/>
        </w:rPr>
        <w:t>,</w:t>
      </w:r>
      <w:r w:rsidR="0000772A" w:rsidRPr="00517216">
        <w:rPr>
          <w:rFonts w:ascii="Times New Roman" w:hAnsi="Times New Roman" w:cs="Times New Roman"/>
          <w:color w:val="000000" w:themeColor="text1"/>
        </w:rPr>
        <w:t xml:space="preserve"> </w:t>
      </w:r>
      <w:r w:rsidR="00B91F32" w:rsidRPr="00517216">
        <w:rPr>
          <w:rFonts w:ascii="Times New Roman" w:hAnsi="Times New Roman" w:cs="Times New Roman"/>
          <w:color w:val="000000" w:themeColor="text1"/>
        </w:rPr>
        <w:t>whereby s</w:t>
      </w:r>
      <w:r w:rsidR="0000772A" w:rsidRPr="00517216">
        <w:rPr>
          <w:rFonts w:ascii="Times New Roman" w:hAnsi="Times New Roman" w:cs="Times New Roman"/>
          <w:color w:val="000000" w:themeColor="text1"/>
        </w:rPr>
        <w:t xml:space="preserve">haping a common EU policy on human rights has always presented challenges. </w:t>
      </w:r>
      <w:r w:rsidR="00F31CA8" w:rsidRPr="00517216">
        <w:rPr>
          <w:rFonts w:ascii="Times New Roman" w:hAnsi="Times New Roman" w:cs="Times New Roman"/>
          <w:color w:val="000000" w:themeColor="text1"/>
        </w:rPr>
        <w:t>C</w:t>
      </w:r>
      <w:r w:rsidR="0000772A" w:rsidRPr="00517216">
        <w:rPr>
          <w:rFonts w:ascii="Times New Roman" w:hAnsi="Times New Roman" w:cs="Times New Roman"/>
          <w:color w:val="000000" w:themeColor="text1"/>
        </w:rPr>
        <w:t xml:space="preserve">onsidering that member states drive </w:t>
      </w:r>
      <w:r w:rsidR="00F95070" w:rsidRPr="00517216">
        <w:rPr>
          <w:rFonts w:ascii="Times New Roman" w:hAnsi="Times New Roman" w:cs="Times New Roman"/>
          <w:color w:val="000000" w:themeColor="text1"/>
        </w:rPr>
        <w:t xml:space="preserve">the </w:t>
      </w:r>
      <w:r w:rsidR="0000772A" w:rsidRPr="00517216">
        <w:rPr>
          <w:rFonts w:ascii="Times New Roman" w:hAnsi="Times New Roman" w:cs="Times New Roman"/>
          <w:color w:val="000000" w:themeColor="text1"/>
        </w:rPr>
        <w:t>EU</w:t>
      </w:r>
      <w:r w:rsidR="00F95070" w:rsidRPr="00517216">
        <w:rPr>
          <w:rFonts w:ascii="Times New Roman" w:hAnsi="Times New Roman" w:cs="Times New Roman"/>
          <w:color w:val="000000" w:themeColor="text1"/>
        </w:rPr>
        <w:t>’s external relations</w:t>
      </w:r>
      <w:r w:rsidR="0000772A" w:rsidRPr="00517216">
        <w:rPr>
          <w:rFonts w:ascii="Times New Roman" w:hAnsi="Times New Roman" w:cs="Times New Roman"/>
          <w:color w:val="000000" w:themeColor="text1"/>
        </w:rPr>
        <w:t>, EU policy</w:t>
      </w:r>
      <w:r w:rsidR="006E3C73" w:rsidRPr="00517216">
        <w:rPr>
          <w:rFonts w:ascii="Times New Roman" w:hAnsi="Times New Roman" w:cs="Times New Roman"/>
          <w:color w:val="000000" w:themeColor="text1"/>
        </w:rPr>
        <w:t xml:space="preserve"> on North Korea</w:t>
      </w:r>
      <w:r w:rsidR="0000772A" w:rsidRPr="00517216">
        <w:rPr>
          <w:rFonts w:ascii="Times New Roman" w:hAnsi="Times New Roman" w:cs="Times New Roman"/>
          <w:color w:val="000000" w:themeColor="text1"/>
        </w:rPr>
        <w:t xml:space="preserve"> has entailed working together towards a set of common objectives, rather than legally binding policies. </w:t>
      </w:r>
      <w:r w:rsidR="00864831" w:rsidRPr="00517216">
        <w:rPr>
          <w:rFonts w:ascii="Times New Roman" w:hAnsi="Times New Roman" w:cs="Times New Roman"/>
          <w:color w:val="000000" w:themeColor="text1"/>
        </w:rPr>
        <w:t>In th</w:t>
      </w:r>
      <w:r w:rsidR="00A37430" w:rsidRPr="00517216">
        <w:rPr>
          <w:rFonts w:ascii="Times New Roman" w:hAnsi="Times New Roman" w:cs="Times New Roman"/>
          <w:color w:val="000000" w:themeColor="text1"/>
        </w:rPr>
        <w:t>e</w:t>
      </w:r>
      <w:r w:rsidR="00864831" w:rsidRPr="00517216">
        <w:rPr>
          <w:rFonts w:ascii="Times New Roman" w:hAnsi="Times New Roman" w:cs="Times New Roman"/>
          <w:color w:val="000000" w:themeColor="text1"/>
        </w:rPr>
        <w:t xml:space="preserve"> process</w:t>
      </w:r>
      <w:r w:rsidR="00F51225" w:rsidRPr="00517216">
        <w:rPr>
          <w:rFonts w:ascii="Times New Roman" w:hAnsi="Times New Roman" w:cs="Times New Roman"/>
          <w:color w:val="000000" w:themeColor="text1"/>
        </w:rPr>
        <w:t xml:space="preserve"> of </w:t>
      </w:r>
      <w:r w:rsidR="00C34102" w:rsidRPr="00517216">
        <w:rPr>
          <w:rFonts w:ascii="Times New Roman" w:hAnsi="Times New Roman" w:cs="Times New Roman"/>
          <w:color w:val="000000" w:themeColor="text1"/>
        </w:rPr>
        <w:t xml:space="preserve">internal </w:t>
      </w:r>
      <w:r w:rsidR="00F51225" w:rsidRPr="00517216">
        <w:rPr>
          <w:rFonts w:ascii="Times New Roman" w:hAnsi="Times New Roman" w:cs="Times New Roman"/>
          <w:color w:val="000000" w:themeColor="text1"/>
        </w:rPr>
        <w:t>negotiations aimed at accommodating divergent interests</w:t>
      </w:r>
      <w:r w:rsidR="00864831" w:rsidRPr="00517216">
        <w:rPr>
          <w:rFonts w:ascii="Times New Roman" w:hAnsi="Times New Roman" w:cs="Times New Roman"/>
          <w:color w:val="000000" w:themeColor="text1"/>
        </w:rPr>
        <w:t xml:space="preserve">, </w:t>
      </w:r>
      <w:r w:rsidR="00F51225" w:rsidRPr="00517216">
        <w:rPr>
          <w:rFonts w:ascii="Times New Roman" w:hAnsi="Times New Roman" w:cs="Times New Roman"/>
          <w:color w:val="000000" w:themeColor="text1"/>
        </w:rPr>
        <w:t xml:space="preserve">examining </w:t>
      </w:r>
      <w:r w:rsidR="00864831" w:rsidRPr="00517216">
        <w:rPr>
          <w:rFonts w:ascii="Times New Roman" w:hAnsi="Times New Roman" w:cs="Times New Roman"/>
          <w:color w:val="000000" w:themeColor="text1"/>
        </w:rPr>
        <w:t>the</w:t>
      </w:r>
      <w:r w:rsidR="00C34102" w:rsidRPr="00517216">
        <w:rPr>
          <w:rFonts w:ascii="Times New Roman" w:hAnsi="Times New Roman" w:cs="Times New Roman"/>
          <w:color w:val="000000" w:themeColor="text1"/>
        </w:rPr>
        <w:t xml:space="preserve"> EU</w:t>
      </w:r>
      <w:r w:rsidR="00864831" w:rsidRPr="00517216">
        <w:rPr>
          <w:rFonts w:ascii="Times New Roman" w:hAnsi="Times New Roman" w:cs="Times New Roman"/>
          <w:color w:val="000000" w:themeColor="text1"/>
        </w:rPr>
        <w:t xml:space="preserve"> narrative </w:t>
      </w:r>
      <w:r w:rsidR="00AD7A78" w:rsidRPr="00517216">
        <w:rPr>
          <w:rFonts w:ascii="Times New Roman" w:hAnsi="Times New Roman" w:cs="Times New Roman"/>
          <w:color w:val="000000" w:themeColor="text1"/>
        </w:rPr>
        <w:t xml:space="preserve">on North Korea </w:t>
      </w:r>
      <w:r w:rsidR="00864831" w:rsidRPr="00517216">
        <w:rPr>
          <w:rFonts w:ascii="Times New Roman" w:hAnsi="Times New Roman" w:cs="Times New Roman"/>
          <w:color w:val="000000" w:themeColor="text1"/>
        </w:rPr>
        <w:t>serve</w:t>
      </w:r>
      <w:r w:rsidR="00F51225" w:rsidRPr="00517216">
        <w:rPr>
          <w:rFonts w:ascii="Times New Roman" w:hAnsi="Times New Roman" w:cs="Times New Roman"/>
          <w:color w:val="000000" w:themeColor="text1"/>
        </w:rPr>
        <w:t>s</w:t>
      </w:r>
      <w:r w:rsidR="00864831" w:rsidRPr="00517216">
        <w:rPr>
          <w:rFonts w:ascii="Times New Roman" w:hAnsi="Times New Roman" w:cs="Times New Roman"/>
          <w:color w:val="000000" w:themeColor="text1"/>
        </w:rPr>
        <w:t xml:space="preserve"> </w:t>
      </w:r>
      <w:r w:rsidR="00F51225" w:rsidRPr="00517216">
        <w:rPr>
          <w:rFonts w:ascii="Times New Roman" w:hAnsi="Times New Roman" w:cs="Times New Roman"/>
          <w:color w:val="000000" w:themeColor="text1"/>
        </w:rPr>
        <w:t xml:space="preserve">to better assess </w:t>
      </w:r>
      <w:r w:rsidR="00864831" w:rsidRPr="00517216">
        <w:rPr>
          <w:rFonts w:ascii="Times New Roman" w:hAnsi="Times New Roman" w:cs="Times New Roman"/>
          <w:color w:val="000000" w:themeColor="text1"/>
        </w:rPr>
        <w:t xml:space="preserve">the </w:t>
      </w:r>
      <w:r w:rsidR="00A37430" w:rsidRPr="00517216">
        <w:rPr>
          <w:rFonts w:ascii="Times New Roman" w:hAnsi="Times New Roman" w:cs="Times New Roman"/>
          <w:color w:val="000000" w:themeColor="text1"/>
        </w:rPr>
        <w:t xml:space="preserve">complexity of the </w:t>
      </w:r>
      <w:r w:rsidR="00864831" w:rsidRPr="00517216">
        <w:rPr>
          <w:rFonts w:ascii="Times New Roman" w:hAnsi="Times New Roman" w:cs="Times New Roman"/>
          <w:color w:val="000000" w:themeColor="text1"/>
        </w:rPr>
        <w:t>policy</w:t>
      </w:r>
      <w:r w:rsidR="00A37430" w:rsidRPr="00517216">
        <w:rPr>
          <w:rFonts w:ascii="Times New Roman" w:hAnsi="Times New Roman" w:cs="Times New Roman"/>
          <w:color w:val="000000" w:themeColor="text1"/>
        </w:rPr>
        <w:t>-making process</w:t>
      </w:r>
      <w:r w:rsidR="00864831" w:rsidRPr="00517216">
        <w:rPr>
          <w:rFonts w:ascii="Times New Roman" w:hAnsi="Times New Roman" w:cs="Times New Roman"/>
          <w:color w:val="000000" w:themeColor="text1"/>
        </w:rPr>
        <w:t xml:space="preserve">. </w:t>
      </w:r>
      <w:r w:rsidR="00781EF8" w:rsidRPr="00517216">
        <w:rPr>
          <w:rFonts w:ascii="Times New Roman" w:hAnsi="Times New Roman" w:cs="Times New Roman"/>
          <w:color w:val="000000" w:themeColor="text1"/>
        </w:rPr>
        <w:t>T</w:t>
      </w:r>
      <w:r w:rsidR="005D7A8D" w:rsidRPr="00517216">
        <w:rPr>
          <w:rFonts w:ascii="Times New Roman" w:hAnsi="Times New Roman" w:cs="Times New Roman"/>
          <w:color w:val="000000" w:themeColor="text1"/>
        </w:rPr>
        <w:t>h</w:t>
      </w:r>
      <w:r w:rsidR="00781EF8" w:rsidRPr="00517216">
        <w:rPr>
          <w:rFonts w:ascii="Times New Roman" w:hAnsi="Times New Roman" w:cs="Times New Roman"/>
          <w:color w:val="000000" w:themeColor="text1"/>
        </w:rPr>
        <w:t>e common EU objectives</w:t>
      </w:r>
      <w:r w:rsidR="005D7A8D" w:rsidRPr="00517216">
        <w:rPr>
          <w:rFonts w:ascii="Times New Roman" w:hAnsi="Times New Roman" w:cs="Times New Roman"/>
          <w:color w:val="000000" w:themeColor="text1"/>
        </w:rPr>
        <w:t>, as articulated</w:t>
      </w:r>
      <w:r w:rsidR="00AD7A78" w:rsidRPr="00517216">
        <w:rPr>
          <w:rFonts w:ascii="Times New Roman" w:hAnsi="Times New Roman" w:cs="Times New Roman"/>
          <w:color w:val="000000" w:themeColor="text1"/>
        </w:rPr>
        <w:t xml:space="preserve"> in EU-level policies</w:t>
      </w:r>
      <w:r w:rsidR="005D7A8D" w:rsidRPr="00517216">
        <w:rPr>
          <w:rFonts w:ascii="Times New Roman" w:hAnsi="Times New Roman" w:cs="Times New Roman"/>
          <w:color w:val="000000" w:themeColor="text1"/>
        </w:rPr>
        <w:t>,</w:t>
      </w:r>
      <w:r w:rsidR="00781EF8" w:rsidRPr="00517216">
        <w:rPr>
          <w:rFonts w:ascii="Times New Roman" w:hAnsi="Times New Roman" w:cs="Times New Roman"/>
          <w:color w:val="000000" w:themeColor="text1"/>
        </w:rPr>
        <w:t xml:space="preserve"> include the diffusion of human rights, </w:t>
      </w:r>
      <w:proofErr w:type="gramStart"/>
      <w:r w:rsidR="00781EF8" w:rsidRPr="00517216">
        <w:rPr>
          <w:rFonts w:ascii="Times New Roman" w:hAnsi="Times New Roman" w:cs="Times New Roman"/>
          <w:color w:val="000000" w:themeColor="text1"/>
        </w:rPr>
        <w:t>democracy</w:t>
      </w:r>
      <w:proofErr w:type="gramEnd"/>
      <w:r w:rsidR="00781EF8" w:rsidRPr="00517216">
        <w:rPr>
          <w:rFonts w:ascii="Times New Roman" w:hAnsi="Times New Roman" w:cs="Times New Roman"/>
          <w:color w:val="000000" w:themeColor="text1"/>
        </w:rPr>
        <w:t xml:space="preserve"> and rule of law, interconnected and mutually reinforcing principles, to be pursued through cooperation</w:t>
      </w:r>
      <w:r w:rsidR="00427976" w:rsidRPr="00517216">
        <w:rPr>
          <w:rFonts w:ascii="Times New Roman" w:hAnsi="Times New Roman" w:cs="Times New Roman"/>
          <w:color w:val="000000" w:themeColor="text1"/>
        </w:rPr>
        <w:t xml:space="preserve"> </w:t>
      </w:r>
      <w:r w:rsidR="00781EF8" w:rsidRPr="00517216">
        <w:rPr>
          <w:rFonts w:ascii="Times New Roman" w:hAnsi="Times New Roman" w:cs="Times New Roman"/>
          <w:color w:val="000000" w:themeColor="text1"/>
        </w:rPr>
        <w:t xml:space="preserve">and </w:t>
      </w:r>
      <w:r w:rsidR="00781EF8" w:rsidRPr="00517216">
        <w:rPr>
          <w:rFonts w:ascii="Times New Roman" w:hAnsi="Times New Roman" w:cs="Times New Roman"/>
          <w:b/>
          <w:color w:val="000000" w:themeColor="text1"/>
        </w:rPr>
        <w:t>engagement</w:t>
      </w:r>
      <w:r w:rsidR="005D7A8D" w:rsidRPr="00517216">
        <w:rPr>
          <w:rFonts w:ascii="Times New Roman" w:hAnsi="Times New Roman" w:cs="Times New Roman"/>
          <w:b/>
          <w:color w:val="000000" w:themeColor="text1"/>
        </w:rPr>
        <w:t xml:space="preserve">. </w:t>
      </w:r>
      <w:r w:rsidR="005D7A8D" w:rsidRPr="00517216">
        <w:rPr>
          <w:rFonts w:ascii="Times New Roman" w:hAnsi="Times New Roman" w:cs="Times New Roman"/>
          <w:color w:val="000000" w:themeColor="text1"/>
        </w:rPr>
        <w:t>This</w:t>
      </w:r>
      <w:r w:rsidR="005D7A8D" w:rsidRPr="00517216">
        <w:rPr>
          <w:rFonts w:ascii="Times New Roman" w:hAnsi="Times New Roman" w:cs="Times New Roman"/>
          <w:b/>
          <w:color w:val="000000" w:themeColor="text1"/>
        </w:rPr>
        <w:t xml:space="preserve"> </w:t>
      </w:r>
      <w:r w:rsidR="005D7A8D" w:rsidRPr="00517216">
        <w:rPr>
          <w:rFonts w:ascii="Times New Roman" w:hAnsi="Times New Roman" w:cs="Times New Roman"/>
          <w:color w:val="000000" w:themeColor="text1"/>
        </w:rPr>
        <w:t>is</w:t>
      </w:r>
      <w:r w:rsidR="005D7A8D" w:rsidRPr="00517216">
        <w:rPr>
          <w:rFonts w:ascii="Times New Roman" w:hAnsi="Times New Roman" w:cs="Times New Roman"/>
          <w:b/>
          <w:color w:val="000000" w:themeColor="text1"/>
        </w:rPr>
        <w:t xml:space="preserve"> </w:t>
      </w:r>
      <w:r w:rsidR="00AD7A78" w:rsidRPr="00517216">
        <w:rPr>
          <w:rFonts w:ascii="Times New Roman" w:hAnsi="Times New Roman" w:cs="Times New Roman"/>
          <w:color w:val="000000" w:themeColor="text1"/>
        </w:rPr>
        <w:t>an</w:t>
      </w:r>
      <w:r w:rsidR="00AD7A78" w:rsidRPr="00517216">
        <w:rPr>
          <w:rFonts w:ascii="Times New Roman" w:hAnsi="Times New Roman" w:cs="Times New Roman"/>
          <w:b/>
          <w:color w:val="000000" w:themeColor="text1"/>
        </w:rPr>
        <w:t xml:space="preserve"> </w:t>
      </w:r>
      <w:r w:rsidR="00AD7A78" w:rsidRPr="00517216">
        <w:rPr>
          <w:rFonts w:ascii="Times New Roman" w:hAnsi="Times New Roman" w:cs="Times New Roman"/>
          <w:color w:val="000000" w:themeColor="text1"/>
        </w:rPr>
        <w:t>objective</w:t>
      </w:r>
      <w:r w:rsidR="00AD7A78" w:rsidRPr="00517216">
        <w:rPr>
          <w:rFonts w:ascii="Times New Roman" w:hAnsi="Times New Roman" w:cs="Times New Roman"/>
          <w:b/>
          <w:color w:val="000000" w:themeColor="text1"/>
        </w:rPr>
        <w:t xml:space="preserve"> </w:t>
      </w:r>
      <w:r w:rsidR="00AD7A78" w:rsidRPr="00517216">
        <w:rPr>
          <w:rFonts w:ascii="Times New Roman" w:hAnsi="Times New Roman" w:cs="Times New Roman"/>
          <w:color w:val="000000" w:themeColor="text1"/>
        </w:rPr>
        <w:t>enshrined</w:t>
      </w:r>
      <w:r w:rsidR="00AD7A78" w:rsidRPr="00517216">
        <w:rPr>
          <w:rFonts w:ascii="Times New Roman" w:hAnsi="Times New Roman" w:cs="Times New Roman"/>
          <w:b/>
          <w:color w:val="000000" w:themeColor="text1"/>
        </w:rPr>
        <w:t xml:space="preserve"> </w:t>
      </w:r>
      <w:r w:rsidR="00A37430" w:rsidRPr="00517216">
        <w:rPr>
          <w:rFonts w:ascii="Times New Roman" w:hAnsi="Times New Roman" w:cs="Times New Roman"/>
          <w:color w:val="000000" w:themeColor="text1"/>
        </w:rPr>
        <w:t xml:space="preserve">in the founding treaties, </w:t>
      </w:r>
      <w:r w:rsidR="00AD7A78" w:rsidRPr="00517216">
        <w:rPr>
          <w:rFonts w:ascii="Times New Roman" w:hAnsi="Times New Roman" w:cs="Times New Roman"/>
          <w:color w:val="000000" w:themeColor="text1"/>
        </w:rPr>
        <w:t xml:space="preserve">echoed in </w:t>
      </w:r>
      <w:r w:rsidR="00A37430" w:rsidRPr="00517216">
        <w:rPr>
          <w:rFonts w:ascii="Times New Roman" w:hAnsi="Times New Roman" w:cs="Times New Roman"/>
          <w:color w:val="000000" w:themeColor="text1"/>
        </w:rPr>
        <w:t xml:space="preserve">trade </w:t>
      </w:r>
      <w:proofErr w:type="gramStart"/>
      <w:r w:rsidR="00A37430" w:rsidRPr="00517216">
        <w:rPr>
          <w:rFonts w:ascii="Times New Roman" w:hAnsi="Times New Roman" w:cs="Times New Roman"/>
          <w:color w:val="000000" w:themeColor="text1"/>
        </w:rPr>
        <w:t>agreements</w:t>
      </w:r>
      <w:proofErr w:type="gramEnd"/>
      <w:r w:rsidR="00A37430" w:rsidRPr="00517216">
        <w:rPr>
          <w:rFonts w:ascii="Times New Roman" w:hAnsi="Times New Roman" w:cs="Times New Roman"/>
          <w:color w:val="000000" w:themeColor="text1"/>
        </w:rPr>
        <w:t xml:space="preserve"> and </w:t>
      </w:r>
      <w:r w:rsidR="00AD7A78" w:rsidRPr="00517216">
        <w:rPr>
          <w:rFonts w:ascii="Times New Roman" w:hAnsi="Times New Roman" w:cs="Times New Roman"/>
          <w:color w:val="000000" w:themeColor="text1"/>
        </w:rPr>
        <w:t xml:space="preserve">reflected in </w:t>
      </w:r>
      <w:r w:rsidR="00A37430" w:rsidRPr="00517216">
        <w:rPr>
          <w:rFonts w:ascii="Times New Roman" w:hAnsi="Times New Roman" w:cs="Times New Roman"/>
          <w:color w:val="000000" w:themeColor="text1"/>
        </w:rPr>
        <w:t xml:space="preserve">statements </w:t>
      </w:r>
      <w:r w:rsidR="00AD7A78" w:rsidRPr="00517216">
        <w:rPr>
          <w:rFonts w:ascii="Times New Roman" w:hAnsi="Times New Roman" w:cs="Times New Roman"/>
          <w:color w:val="000000" w:themeColor="text1"/>
        </w:rPr>
        <w:t xml:space="preserve">as </w:t>
      </w:r>
      <w:r w:rsidR="005D7A8D" w:rsidRPr="00517216">
        <w:rPr>
          <w:rFonts w:ascii="Times New Roman" w:hAnsi="Times New Roman" w:cs="Times New Roman"/>
          <w:color w:val="000000" w:themeColor="text1"/>
        </w:rPr>
        <w:t>articulated</w:t>
      </w:r>
      <w:r w:rsidR="00A37430" w:rsidRPr="00517216">
        <w:rPr>
          <w:rFonts w:ascii="Times New Roman" w:hAnsi="Times New Roman" w:cs="Times New Roman"/>
          <w:color w:val="000000" w:themeColor="text1"/>
        </w:rPr>
        <w:t xml:space="preserve"> by EU leaders</w:t>
      </w:r>
      <w:r w:rsidR="00781EF8" w:rsidRPr="00517216">
        <w:rPr>
          <w:rFonts w:ascii="Times New Roman" w:hAnsi="Times New Roman" w:cs="Times New Roman"/>
          <w:color w:val="000000" w:themeColor="text1"/>
        </w:rPr>
        <w:t xml:space="preserve">. </w:t>
      </w:r>
      <w:r w:rsidR="00A37430" w:rsidRPr="00517216">
        <w:rPr>
          <w:rFonts w:ascii="Times New Roman" w:hAnsi="Times New Roman" w:cs="Times New Roman"/>
          <w:color w:val="000000" w:themeColor="text1"/>
        </w:rPr>
        <w:t>Accordingly, t</w:t>
      </w:r>
      <w:r w:rsidR="00AE6097" w:rsidRPr="00517216">
        <w:rPr>
          <w:rFonts w:ascii="Times New Roman" w:hAnsi="Times New Roman" w:cs="Times New Roman"/>
          <w:color w:val="000000" w:themeColor="text1"/>
        </w:rPr>
        <w:t xml:space="preserve">he EU’s overall goals </w:t>
      </w:r>
      <w:r w:rsidR="000E5842" w:rsidRPr="00517216">
        <w:rPr>
          <w:rFonts w:ascii="Times New Roman" w:hAnsi="Times New Roman" w:cs="Times New Roman"/>
          <w:color w:val="000000" w:themeColor="text1"/>
        </w:rPr>
        <w:t xml:space="preserve">in North Korea </w:t>
      </w:r>
      <w:r w:rsidR="00AE6097" w:rsidRPr="00517216">
        <w:rPr>
          <w:rFonts w:ascii="Times New Roman" w:hAnsi="Times New Roman" w:cs="Times New Roman"/>
          <w:color w:val="000000" w:themeColor="text1"/>
        </w:rPr>
        <w:t xml:space="preserve">have been to support a lasting </w:t>
      </w:r>
      <w:r w:rsidR="00AE6097" w:rsidRPr="00517216">
        <w:rPr>
          <w:rFonts w:ascii="Times New Roman" w:hAnsi="Times New Roman" w:cs="Times New Roman"/>
          <w:bCs/>
          <w:color w:val="000000" w:themeColor="text1"/>
        </w:rPr>
        <w:t>reduction of tensions</w:t>
      </w:r>
      <w:r w:rsidR="00AE6097" w:rsidRPr="00517216">
        <w:rPr>
          <w:rFonts w:ascii="Times New Roman" w:hAnsi="Times New Roman" w:cs="Times New Roman"/>
          <w:b/>
          <w:bCs/>
          <w:color w:val="000000" w:themeColor="text1"/>
        </w:rPr>
        <w:t xml:space="preserve"> </w:t>
      </w:r>
      <w:r w:rsidR="00AE6097" w:rsidRPr="00517216">
        <w:rPr>
          <w:rFonts w:ascii="Times New Roman" w:hAnsi="Times New Roman" w:cs="Times New Roman"/>
          <w:color w:val="000000" w:themeColor="text1"/>
        </w:rPr>
        <w:t xml:space="preserve">on the Peninsula, to uphold international law, the </w:t>
      </w:r>
      <w:r w:rsidR="00AE6097" w:rsidRPr="00517216">
        <w:rPr>
          <w:rFonts w:ascii="Times New Roman" w:hAnsi="Times New Roman" w:cs="Times New Roman"/>
          <w:bCs/>
          <w:color w:val="000000" w:themeColor="text1"/>
        </w:rPr>
        <w:t>non-proliferation regime</w:t>
      </w:r>
      <w:r w:rsidR="00AE6097" w:rsidRPr="00517216">
        <w:rPr>
          <w:rFonts w:ascii="Times New Roman" w:hAnsi="Times New Roman" w:cs="Times New Roman"/>
          <w:color w:val="000000" w:themeColor="text1"/>
        </w:rPr>
        <w:t xml:space="preserve">, and to improve the situation of </w:t>
      </w:r>
      <w:r w:rsidR="00AE6097" w:rsidRPr="00517216">
        <w:rPr>
          <w:rFonts w:ascii="Times New Roman" w:hAnsi="Times New Roman" w:cs="Times New Roman"/>
          <w:bCs/>
          <w:color w:val="000000" w:themeColor="text1"/>
        </w:rPr>
        <w:t>human rights</w:t>
      </w:r>
      <w:r w:rsidR="00AE6097" w:rsidRPr="00517216">
        <w:rPr>
          <w:rFonts w:ascii="Times New Roman" w:hAnsi="Times New Roman" w:cs="Times New Roman"/>
          <w:color w:val="000000" w:themeColor="text1"/>
        </w:rPr>
        <w:t xml:space="preserve">. </w:t>
      </w:r>
      <w:r w:rsidR="00AD7A78" w:rsidRPr="00517216">
        <w:rPr>
          <w:rFonts w:ascii="Times New Roman" w:hAnsi="Times New Roman" w:cs="Times New Roman"/>
          <w:color w:val="000000" w:themeColor="text1"/>
        </w:rPr>
        <w:t xml:space="preserve">Thus, the pursuit of core principles is at the center of the EU’s international identity. </w:t>
      </w:r>
      <w:r w:rsidR="007333D6" w:rsidRPr="00517216">
        <w:rPr>
          <w:rFonts w:ascii="Times New Roman" w:hAnsi="Times New Roman" w:cs="Times New Roman"/>
          <w:color w:val="000000" w:themeColor="text1"/>
        </w:rPr>
        <w:t xml:space="preserve">In accordance with Ian Manners’ conceptualization of the EU as a </w:t>
      </w:r>
      <w:r w:rsidR="007333D6" w:rsidRPr="00517216">
        <w:rPr>
          <w:rFonts w:ascii="Times New Roman" w:hAnsi="Times New Roman" w:cs="Times New Roman"/>
          <w:b/>
          <w:color w:val="000000" w:themeColor="text1"/>
        </w:rPr>
        <w:t>normative power</w:t>
      </w:r>
      <w:r w:rsidR="007333D6" w:rsidRPr="00517216">
        <w:rPr>
          <w:rFonts w:ascii="Times New Roman" w:hAnsi="Times New Roman" w:cs="Times New Roman"/>
          <w:color w:val="000000" w:themeColor="text1"/>
        </w:rPr>
        <w:t xml:space="preserve">, </w:t>
      </w:r>
      <w:r w:rsidR="001C6921" w:rsidRPr="00517216">
        <w:rPr>
          <w:rFonts w:ascii="Times New Roman" w:hAnsi="Times New Roman" w:cs="Times New Roman"/>
          <w:color w:val="000000" w:themeColor="text1"/>
        </w:rPr>
        <w:t xml:space="preserve">in its foreign policy </w:t>
      </w:r>
      <w:r w:rsidR="007333D6" w:rsidRPr="00517216">
        <w:rPr>
          <w:rFonts w:ascii="Times New Roman" w:hAnsi="Times New Roman" w:cs="Times New Roman"/>
          <w:color w:val="000000" w:themeColor="text1"/>
        </w:rPr>
        <w:t>the EU has committed to promoting peace, liberty, democracy, the rule of law, human rights, equality, social solidarity, sustainable development and good governance.</w:t>
      </w:r>
      <w:r w:rsidR="007333D6" w:rsidRPr="00517216">
        <w:rPr>
          <w:rStyle w:val="FootnoteReference"/>
          <w:rFonts w:ascii="Times New Roman" w:hAnsi="Times New Roman" w:cs="Times New Roman"/>
          <w:color w:val="000000" w:themeColor="text1"/>
        </w:rPr>
        <w:footnoteReference w:id="31"/>
      </w:r>
      <w:r w:rsidR="007333D6" w:rsidRPr="00517216">
        <w:rPr>
          <w:rFonts w:ascii="Times New Roman" w:hAnsi="Times New Roman" w:cs="Times New Roman"/>
          <w:color w:val="000000" w:themeColor="text1"/>
        </w:rPr>
        <w:t xml:space="preserve">  It is only by respecting these same values at home that the EU can inspire other countries to follow its example, and thus be considered a normative power. </w:t>
      </w:r>
      <w:r w:rsidR="001C6921" w:rsidRPr="00517216">
        <w:rPr>
          <w:rFonts w:ascii="Times New Roman" w:hAnsi="Times New Roman" w:cs="Times New Roman"/>
          <w:color w:val="000000" w:themeColor="text1"/>
        </w:rPr>
        <w:t xml:space="preserve"> </w:t>
      </w:r>
    </w:p>
    <w:p w14:paraId="3AD83E46" w14:textId="28D2894D" w:rsidR="007A3C3D" w:rsidRPr="00517216" w:rsidRDefault="007333D6"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 xml:space="preserve">In </w:t>
      </w:r>
      <w:r w:rsidR="00701FFD" w:rsidRPr="00517216">
        <w:rPr>
          <w:rFonts w:ascii="Times New Roman" w:hAnsi="Times New Roman" w:cs="Times New Roman"/>
          <w:color w:val="000000" w:themeColor="text1"/>
        </w:rPr>
        <w:t xml:space="preserve">this spirit and in </w:t>
      </w:r>
      <w:r w:rsidR="00AB5449" w:rsidRPr="00517216">
        <w:rPr>
          <w:rFonts w:ascii="Times New Roman" w:hAnsi="Times New Roman" w:cs="Times New Roman"/>
          <w:color w:val="000000" w:themeColor="text1"/>
        </w:rPr>
        <w:t>a</w:t>
      </w:r>
      <w:r w:rsidRPr="00517216">
        <w:rPr>
          <w:rFonts w:ascii="Times New Roman" w:hAnsi="Times New Roman" w:cs="Times New Roman"/>
          <w:color w:val="000000" w:themeColor="text1"/>
        </w:rPr>
        <w:t xml:space="preserve"> fragmented </w:t>
      </w:r>
      <w:r w:rsidR="00EB6F8B" w:rsidRPr="00517216">
        <w:rPr>
          <w:rFonts w:ascii="Times New Roman" w:hAnsi="Times New Roman" w:cs="Times New Roman"/>
          <w:color w:val="000000" w:themeColor="text1"/>
        </w:rPr>
        <w:t>policy-making</w:t>
      </w:r>
      <w:r w:rsidR="00F32C25" w:rsidRPr="00517216">
        <w:rPr>
          <w:rFonts w:ascii="Times New Roman" w:hAnsi="Times New Roman" w:cs="Times New Roman"/>
          <w:color w:val="000000" w:themeColor="text1"/>
        </w:rPr>
        <w:t xml:space="preserve"> structure</w:t>
      </w:r>
      <w:r w:rsidRPr="00517216">
        <w:rPr>
          <w:rFonts w:ascii="Times New Roman" w:hAnsi="Times New Roman" w:cs="Times New Roman"/>
          <w:color w:val="000000" w:themeColor="text1"/>
        </w:rPr>
        <w:t>,</w:t>
      </w:r>
      <w:r w:rsidR="00DD7C11" w:rsidRPr="00517216">
        <w:rPr>
          <w:rFonts w:ascii="Times New Roman" w:hAnsi="Times New Roman" w:cs="Times New Roman"/>
          <w:color w:val="000000" w:themeColor="text1"/>
        </w:rPr>
        <w:t xml:space="preserve"> </w:t>
      </w:r>
      <w:r w:rsidR="0000772A" w:rsidRPr="00517216">
        <w:rPr>
          <w:rFonts w:ascii="Times New Roman" w:hAnsi="Times New Roman" w:cs="Times New Roman"/>
          <w:color w:val="000000" w:themeColor="text1"/>
        </w:rPr>
        <w:t xml:space="preserve">member states </w:t>
      </w:r>
      <w:r w:rsidR="00C17D98" w:rsidRPr="00517216">
        <w:rPr>
          <w:rFonts w:ascii="Times New Roman" w:hAnsi="Times New Roman" w:cs="Times New Roman"/>
          <w:color w:val="000000" w:themeColor="text1"/>
        </w:rPr>
        <w:t xml:space="preserve">have </w:t>
      </w:r>
      <w:r w:rsidR="00F32C25" w:rsidRPr="00517216">
        <w:rPr>
          <w:rFonts w:ascii="Times New Roman" w:hAnsi="Times New Roman" w:cs="Times New Roman"/>
          <w:color w:val="000000" w:themeColor="text1"/>
        </w:rPr>
        <w:t>maintained</w:t>
      </w:r>
      <w:r w:rsidR="00731CAE" w:rsidRPr="00517216">
        <w:rPr>
          <w:rFonts w:ascii="Times New Roman" w:hAnsi="Times New Roman" w:cs="Times New Roman"/>
          <w:color w:val="000000" w:themeColor="text1"/>
        </w:rPr>
        <w:t xml:space="preserve"> </w:t>
      </w:r>
      <w:r w:rsidR="00C17D98" w:rsidRPr="00517216">
        <w:rPr>
          <w:rFonts w:ascii="Times New Roman" w:hAnsi="Times New Roman" w:cs="Times New Roman"/>
          <w:color w:val="000000" w:themeColor="text1"/>
        </w:rPr>
        <w:t xml:space="preserve">the </w:t>
      </w:r>
      <w:r w:rsidR="00F32C25" w:rsidRPr="00517216">
        <w:rPr>
          <w:rFonts w:ascii="Times New Roman" w:hAnsi="Times New Roman" w:cs="Times New Roman"/>
          <w:color w:val="000000" w:themeColor="text1"/>
        </w:rPr>
        <w:t>prerogative</w:t>
      </w:r>
      <w:r w:rsidR="00380B05" w:rsidRPr="00517216">
        <w:rPr>
          <w:rFonts w:ascii="Times New Roman" w:hAnsi="Times New Roman" w:cs="Times New Roman"/>
          <w:color w:val="000000" w:themeColor="text1"/>
        </w:rPr>
        <w:t xml:space="preserve"> to</w:t>
      </w:r>
      <w:r w:rsidR="0000772A" w:rsidRPr="00517216">
        <w:rPr>
          <w:rFonts w:ascii="Times New Roman" w:hAnsi="Times New Roman" w:cs="Times New Roman"/>
          <w:color w:val="000000" w:themeColor="text1"/>
        </w:rPr>
        <w:t xml:space="preserve"> develop their own relations with Pyongyang.</w:t>
      </w:r>
      <w:r w:rsidR="00617FC3" w:rsidRPr="00517216">
        <w:rPr>
          <w:rFonts w:ascii="Times New Roman" w:hAnsi="Times New Roman" w:cs="Times New Roman"/>
          <w:color w:val="000000" w:themeColor="text1"/>
        </w:rPr>
        <w:t xml:space="preserve"> </w:t>
      </w:r>
      <w:r w:rsidR="00731CAE" w:rsidRPr="00517216">
        <w:rPr>
          <w:rFonts w:ascii="Times New Roman" w:hAnsi="Times New Roman" w:cs="Times New Roman"/>
          <w:color w:val="000000" w:themeColor="text1"/>
        </w:rPr>
        <w:t>But w</w:t>
      </w:r>
      <w:r w:rsidR="00617FC3" w:rsidRPr="00517216">
        <w:rPr>
          <w:rFonts w:ascii="Times New Roman" w:hAnsi="Times New Roman" w:cs="Times New Roman"/>
          <w:color w:val="000000" w:themeColor="text1"/>
        </w:rPr>
        <w:t>hile</w:t>
      </w:r>
      <w:r w:rsidR="0000772A" w:rsidRPr="00517216">
        <w:rPr>
          <w:rFonts w:ascii="Times New Roman" w:hAnsi="Times New Roman" w:cs="Times New Roman"/>
          <w:color w:val="000000" w:themeColor="text1"/>
        </w:rPr>
        <w:t xml:space="preserve"> </w:t>
      </w:r>
      <w:r w:rsidR="00C34102" w:rsidRPr="00517216">
        <w:rPr>
          <w:rFonts w:ascii="Times New Roman" w:hAnsi="Times New Roman" w:cs="Times New Roman"/>
          <w:color w:val="000000" w:themeColor="text1"/>
        </w:rPr>
        <w:t>six</w:t>
      </w:r>
      <w:r w:rsidR="0000772A" w:rsidRPr="00517216">
        <w:rPr>
          <w:rFonts w:ascii="Times New Roman" w:hAnsi="Times New Roman" w:cs="Times New Roman"/>
          <w:color w:val="000000" w:themeColor="text1"/>
        </w:rPr>
        <w:t xml:space="preserve"> member states have </w:t>
      </w:r>
      <w:r w:rsidR="0000772A" w:rsidRPr="00517216">
        <w:rPr>
          <w:rFonts w:ascii="Times New Roman" w:hAnsi="Times New Roman" w:cs="Times New Roman"/>
          <w:color w:val="000000" w:themeColor="text1"/>
        </w:rPr>
        <w:lastRenderedPageBreak/>
        <w:t xml:space="preserve">maintained embassies in the country, namely Bulgaria, the Czech Republic, Germany, Poland, </w:t>
      </w:r>
      <w:proofErr w:type="gramStart"/>
      <w:r w:rsidR="0000772A" w:rsidRPr="00517216">
        <w:rPr>
          <w:rFonts w:ascii="Times New Roman" w:hAnsi="Times New Roman" w:cs="Times New Roman"/>
          <w:color w:val="000000" w:themeColor="text1"/>
        </w:rPr>
        <w:t>Romania</w:t>
      </w:r>
      <w:proofErr w:type="gramEnd"/>
      <w:r w:rsidR="00C34102" w:rsidRPr="00517216">
        <w:rPr>
          <w:rFonts w:ascii="Times New Roman" w:hAnsi="Times New Roman" w:cs="Times New Roman"/>
          <w:color w:val="000000" w:themeColor="text1"/>
        </w:rPr>
        <w:t xml:space="preserve"> and</w:t>
      </w:r>
      <w:r w:rsidR="0000772A" w:rsidRPr="00517216">
        <w:rPr>
          <w:rFonts w:ascii="Times New Roman" w:hAnsi="Times New Roman" w:cs="Times New Roman"/>
          <w:color w:val="000000" w:themeColor="text1"/>
        </w:rPr>
        <w:t xml:space="preserve"> Sweden</w:t>
      </w:r>
      <w:r w:rsidR="00617FC3" w:rsidRPr="00517216">
        <w:rPr>
          <w:rFonts w:ascii="Times New Roman" w:hAnsi="Times New Roman" w:cs="Times New Roman"/>
          <w:color w:val="000000" w:themeColor="text1"/>
        </w:rPr>
        <w:t>, this has not secured</w:t>
      </w:r>
      <w:r w:rsidR="00781EF8" w:rsidRPr="00517216">
        <w:rPr>
          <w:rFonts w:ascii="Times New Roman" w:hAnsi="Times New Roman" w:cs="Times New Roman"/>
          <w:color w:val="000000" w:themeColor="text1"/>
        </w:rPr>
        <w:t xml:space="preserve"> them</w:t>
      </w:r>
      <w:r w:rsidR="00617FC3" w:rsidRPr="00517216">
        <w:rPr>
          <w:rFonts w:ascii="Times New Roman" w:hAnsi="Times New Roman" w:cs="Times New Roman"/>
          <w:color w:val="000000" w:themeColor="text1"/>
        </w:rPr>
        <w:t xml:space="preserve"> avenues for </w:t>
      </w:r>
      <w:r w:rsidR="00D61392" w:rsidRPr="00517216">
        <w:rPr>
          <w:rFonts w:ascii="Times New Roman" w:hAnsi="Times New Roman" w:cs="Times New Roman"/>
          <w:color w:val="000000" w:themeColor="text1"/>
        </w:rPr>
        <w:t xml:space="preserve">further </w:t>
      </w:r>
      <w:r w:rsidR="00617FC3" w:rsidRPr="00517216">
        <w:rPr>
          <w:rFonts w:ascii="Times New Roman" w:hAnsi="Times New Roman" w:cs="Times New Roman"/>
          <w:color w:val="000000" w:themeColor="text1"/>
        </w:rPr>
        <w:t>influence</w:t>
      </w:r>
      <w:r w:rsidR="00F32C25" w:rsidRPr="00517216">
        <w:rPr>
          <w:rFonts w:ascii="Times New Roman" w:hAnsi="Times New Roman" w:cs="Times New Roman"/>
          <w:color w:val="000000" w:themeColor="text1"/>
        </w:rPr>
        <w:t xml:space="preserve"> on Pyongyang’s attitude vis-à-vis human rights</w:t>
      </w:r>
      <w:r w:rsidR="00CF3397" w:rsidRPr="00517216">
        <w:rPr>
          <w:rFonts w:ascii="Times New Roman" w:hAnsi="Times New Roman" w:cs="Times New Roman"/>
          <w:color w:val="000000" w:themeColor="text1"/>
        </w:rPr>
        <w:t xml:space="preserve"> in line with international values</w:t>
      </w:r>
      <w:r w:rsidR="00617FC3" w:rsidRPr="00517216">
        <w:rPr>
          <w:rFonts w:ascii="Times New Roman" w:hAnsi="Times New Roman" w:cs="Times New Roman"/>
          <w:color w:val="000000" w:themeColor="text1"/>
        </w:rPr>
        <w:t>.</w:t>
      </w:r>
      <w:r w:rsidR="0000772A" w:rsidRPr="00517216">
        <w:rPr>
          <w:rFonts w:ascii="Times New Roman" w:hAnsi="Times New Roman" w:cs="Times New Roman"/>
          <w:color w:val="000000" w:themeColor="text1"/>
        </w:rPr>
        <w:t xml:space="preserve"> </w:t>
      </w:r>
      <w:r w:rsidR="002277C2" w:rsidRPr="00517216">
        <w:rPr>
          <w:rFonts w:ascii="Times New Roman" w:hAnsi="Times New Roman" w:cs="Times New Roman"/>
          <w:color w:val="000000" w:themeColor="text1"/>
        </w:rPr>
        <w:t>C</w:t>
      </w:r>
      <w:r w:rsidR="00781EF8" w:rsidRPr="00517216">
        <w:rPr>
          <w:rFonts w:ascii="Times New Roman" w:hAnsi="Times New Roman" w:cs="Times New Roman"/>
          <w:color w:val="000000" w:themeColor="text1"/>
        </w:rPr>
        <w:t>ollectively the situation has not been easier</w:t>
      </w:r>
      <w:r w:rsidR="008145D9" w:rsidRPr="00517216">
        <w:rPr>
          <w:rFonts w:ascii="Times New Roman" w:hAnsi="Times New Roman" w:cs="Times New Roman"/>
          <w:color w:val="000000" w:themeColor="text1"/>
        </w:rPr>
        <w:t xml:space="preserve"> for the EU</w:t>
      </w:r>
      <w:r w:rsidR="00781EF8" w:rsidRPr="00517216">
        <w:rPr>
          <w:rFonts w:ascii="Times New Roman" w:hAnsi="Times New Roman" w:cs="Times New Roman"/>
          <w:color w:val="000000" w:themeColor="text1"/>
        </w:rPr>
        <w:t xml:space="preserve">. </w:t>
      </w:r>
      <w:r w:rsidR="00CF3397" w:rsidRPr="00517216">
        <w:rPr>
          <w:rFonts w:ascii="Times New Roman" w:hAnsi="Times New Roman" w:cs="Times New Roman"/>
          <w:color w:val="000000" w:themeColor="text1"/>
        </w:rPr>
        <w:t>There</w:t>
      </w:r>
      <w:r w:rsidR="00D15297" w:rsidRPr="00517216">
        <w:rPr>
          <w:rFonts w:ascii="Times New Roman" w:hAnsi="Times New Roman" w:cs="Times New Roman"/>
          <w:color w:val="000000" w:themeColor="text1"/>
        </w:rPr>
        <w:t xml:space="preserve"> is no EU Delegation in Pyongyang</w:t>
      </w:r>
      <w:r w:rsidR="00D61392" w:rsidRPr="00517216">
        <w:rPr>
          <w:rFonts w:ascii="Times New Roman" w:hAnsi="Times New Roman" w:cs="Times New Roman"/>
          <w:color w:val="000000" w:themeColor="text1"/>
        </w:rPr>
        <w:t>. T</w:t>
      </w:r>
      <w:r w:rsidR="00D15297" w:rsidRPr="00517216">
        <w:rPr>
          <w:rFonts w:ascii="Times New Roman" w:hAnsi="Times New Roman" w:cs="Times New Roman"/>
          <w:color w:val="000000" w:themeColor="text1"/>
        </w:rPr>
        <w:t xml:space="preserve">he member states on the ground represent the EU in a rotation system. </w:t>
      </w:r>
      <w:r w:rsidR="00EB6F8B" w:rsidRPr="00517216">
        <w:rPr>
          <w:rFonts w:ascii="Times New Roman" w:hAnsi="Times New Roman" w:cs="Times New Roman"/>
          <w:color w:val="000000" w:themeColor="text1"/>
        </w:rPr>
        <w:t>While o</w:t>
      </w:r>
      <w:r w:rsidR="007B397D" w:rsidRPr="00517216">
        <w:rPr>
          <w:rFonts w:ascii="Times New Roman" w:hAnsi="Times New Roman" w:cs="Times New Roman"/>
          <w:color w:val="000000" w:themeColor="text1"/>
        </w:rPr>
        <w:t>n a European level t</w:t>
      </w:r>
      <w:r w:rsidR="007A3C3D" w:rsidRPr="00517216">
        <w:rPr>
          <w:rFonts w:ascii="Times New Roman" w:hAnsi="Times New Roman" w:cs="Times New Roman"/>
          <w:color w:val="000000" w:themeColor="text1"/>
        </w:rPr>
        <w:t>he EU and North Korea established bilateral diplomatic relations in 2001</w:t>
      </w:r>
      <w:r w:rsidR="00EB6F8B" w:rsidRPr="00517216">
        <w:rPr>
          <w:rFonts w:ascii="Times New Roman" w:hAnsi="Times New Roman" w:cs="Times New Roman"/>
          <w:color w:val="000000" w:themeColor="text1"/>
        </w:rPr>
        <w:t>,</w:t>
      </w:r>
      <w:r w:rsidR="007A3C3D" w:rsidRPr="00517216">
        <w:rPr>
          <w:rFonts w:ascii="Times New Roman" w:hAnsi="Times New Roman" w:cs="Times New Roman"/>
          <w:color w:val="000000" w:themeColor="text1"/>
        </w:rPr>
        <w:t xml:space="preserve"> </w:t>
      </w:r>
      <w:r w:rsidR="007A3C3D" w:rsidRPr="00517216">
        <w:rPr>
          <w:rFonts w:ascii="Times New Roman" w:hAnsi="Times New Roman" w:cs="Times New Roman"/>
          <w:b/>
          <w:color w:val="000000" w:themeColor="text1"/>
        </w:rPr>
        <w:t xml:space="preserve">the EU’s efforts </w:t>
      </w:r>
      <w:r w:rsidR="00F95070" w:rsidRPr="00517216">
        <w:rPr>
          <w:rFonts w:ascii="Times New Roman" w:hAnsi="Times New Roman" w:cs="Times New Roman"/>
          <w:b/>
          <w:color w:val="000000" w:themeColor="text1"/>
        </w:rPr>
        <w:t xml:space="preserve">to influence the human rights situation in North Korea have </w:t>
      </w:r>
      <w:r w:rsidR="007A3C3D" w:rsidRPr="00517216">
        <w:rPr>
          <w:rFonts w:ascii="Times New Roman" w:hAnsi="Times New Roman" w:cs="Times New Roman"/>
          <w:b/>
          <w:color w:val="000000" w:themeColor="text1"/>
        </w:rPr>
        <w:t>remain</w:t>
      </w:r>
      <w:r w:rsidR="00F95070" w:rsidRPr="00517216">
        <w:rPr>
          <w:rFonts w:ascii="Times New Roman" w:hAnsi="Times New Roman" w:cs="Times New Roman"/>
          <w:b/>
          <w:color w:val="000000" w:themeColor="text1"/>
        </w:rPr>
        <w:t>ed</w:t>
      </w:r>
      <w:r w:rsidR="007A3C3D" w:rsidRPr="00517216">
        <w:rPr>
          <w:rFonts w:ascii="Times New Roman" w:hAnsi="Times New Roman" w:cs="Times New Roman"/>
          <w:b/>
          <w:color w:val="000000" w:themeColor="text1"/>
        </w:rPr>
        <w:t xml:space="preserve"> limited</w:t>
      </w:r>
      <w:r w:rsidR="007A3C3D" w:rsidRPr="00517216">
        <w:rPr>
          <w:rFonts w:ascii="Times New Roman" w:hAnsi="Times New Roman" w:cs="Times New Roman"/>
          <w:color w:val="000000" w:themeColor="text1"/>
        </w:rPr>
        <w:t>. Pyongyang suspended the Human Rights Dialogue with the EU in 2013 and the two sides held their last political dialogue round in June 2015</w:t>
      </w:r>
      <w:r w:rsidR="007A3C3D" w:rsidRPr="00517216">
        <w:rPr>
          <w:rFonts w:ascii="Times New Roman" w:hAnsi="Times New Roman" w:cs="Times New Roman"/>
          <w:color w:val="000000" w:themeColor="text1"/>
          <w:lang w:val="en"/>
        </w:rPr>
        <w:t xml:space="preserve">. </w:t>
      </w:r>
    </w:p>
    <w:p w14:paraId="0C87F498" w14:textId="0749441B" w:rsidR="00BB2C57" w:rsidRPr="00517216" w:rsidRDefault="00CF3397" w:rsidP="00517216">
      <w:pPr>
        <w:spacing w:after="160" w:line="233" w:lineRule="atLeast"/>
        <w:jc w:val="both"/>
        <w:rPr>
          <w:rFonts w:ascii="Times New Roman" w:hAnsi="Times New Roman" w:cs="Times New Roman"/>
        </w:rPr>
      </w:pPr>
      <w:r w:rsidRPr="00517216">
        <w:rPr>
          <w:rFonts w:ascii="Times New Roman" w:hAnsi="Times New Roman" w:cs="Times New Roman"/>
          <w:color w:val="000000" w:themeColor="text1"/>
        </w:rPr>
        <w:t>Notwithstanding these difficulties, t</w:t>
      </w:r>
      <w:r w:rsidR="00D61392" w:rsidRPr="00517216">
        <w:rPr>
          <w:rFonts w:ascii="Times New Roman" w:hAnsi="Times New Roman" w:cs="Times New Roman"/>
          <w:color w:val="000000" w:themeColor="text1"/>
        </w:rPr>
        <w:t>he EU has maintained a</w:t>
      </w:r>
      <w:r w:rsidR="00627A54" w:rsidRPr="00517216">
        <w:rPr>
          <w:rFonts w:ascii="Times New Roman" w:hAnsi="Times New Roman" w:cs="Times New Roman"/>
          <w:color w:val="000000" w:themeColor="text1"/>
        </w:rPr>
        <w:t xml:space="preserve"> consistent,</w:t>
      </w:r>
      <w:r w:rsidR="00D61392" w:rsidRPr="00517216">
        <w:rPr>
          <w:rFonts w:ascii="Times New Roman" w:hAnsi="Times New Roman" w:cs="Times New Roman"/>
          <w:color w:val="000000" w:themeColor="text1"/>
        </w:rPr>
        <w:t xml:space="preserve"> value-oriented </w:t>
      </w:r>
      <w:r w:rsidR="00C50FEC" w:rsidRPr="00517216">
        <w:rPr>
          <w:rFonts w:ascii="Times New Roman" w:hAnsi="Times New Roman" w:cs="Times New Roman"/>
          <w:color w:val="000000" w:themeColor="text1"/>
        </w:rPr>
        <w:t>discourse</w:t>
      </w:r>
      <w:r w:rsidR="00D61392" w:rsidRPr="00517216">
        <w:rPr>
          <w:rFonts w:ascii="Times New Roman" w:hAnsi="Times New Roman" w:cs="Times New Roman"/>
          <w:color w:val="000000" w:themeColor="text1"/>
        </w:rPr>
        <w:t xml:space="preserve"> vis-à-vis North Korea</w:t>
      </w:r>
      <w:r w:rsidR="00427976" w:rsidRPr="00517216">
        <w:rPr>
          <w:rFonts w:ascii="Times New Roman" w:hAnsi="Times New Roman" w:cs="Times New Roman"/>
          <w:color w:val="000000" w:themeColor="text1"/>
        </w:rPr>
        <w:t>, in the context of its Asia policy, aimed at closer cooperation</w:t>
      </w:r>
      <w:r w:rsidR="00D61392" w:rsidRPr="00517216">
        <w:rPr>
          <w:rFonts w:ascii="Times New Roman" w:hAnsi="Times New Roman" w:cs="Times New Roman"/>
          <w:color w:val="000000" w:themeColor="text1"/>
        </w:rPr>
        <w:t>.</w:t>
      </w:r>
      <w:r w:rsidR="00D61392" w:rsidRPr="00517216">
        <w:rPr>
          <w:rFonts w:ascii="Times New Roman" w:hAnsi="Times New Roman" w:cs="Times New Roman"/>
        </w:rPr>
        <w:t xml:space="preserve"> </w:t>
      </w:r>
      <w:r w:rsidR="00427976" w:rsidRPr="00517216">
        <w:rPr>
          <w:rFonts w:ascii="Times New Roman" w:hAnsi="Times New Roman" w:cs="Times New Roman"/>
        </w:rPr>
        <w:t>As former EU High Representative Federica Mogherini said in 2019, “what happens in the Korean Peninsula…matters to all of us”.</w:t>
      </w:r>
      <w:r w:rsidR="00427976" w:rsidRPr="00517216">
        <w:rPr>
          <w:rStyle w:val="FootnoteReference"/>
          <w:rFonts w:ascii="Times New Roman" w:hAnsi="Times New Roman" w:cs="Times New Roman"/>
        </w:rPr>
        <w:footnoteReference w:id="32"/>
      </w:r>
      <w:r w:rsidR="00427976" w:rsidRPr="00517216">
        <w:rPr>
          <w:rFonts w:ascii="Times New Roman" w:hAnsi="Times New Roman" w:cs="Times New Roman"/>
        </w:rPr>
        <w:t xml:space="preserve"> </w:t>
      </w:r>
      <w:r w:rsidR="00BB2C57" w:rsidRPr="00517216">
        <w:rPr>
          <w:rFonts w:ascii="Times New Roman" w:hAnsi="Times New Roman" w:cs="Times New Roman"/>
        </w:rPr>
        <w:t xml:space="preserve">The key </w:t>
      </w:r>
      <w:r w:rsidR="00587058" w:rsidRPr="00517216">
        <w:rPr>
          <w:rFonts w:ascii="Times New Roman" w:hAnsi="Times New Roman" w:cs="Times New Roman"/>
        </w:rPr>
        <w:t xml:space="preserve">EU-level </w:t>
      </w:r>
      <w:r w:rsidR="00BB2C57" w:rsidRPr="00517216">
        <w:rPr>
          <w:rFonts w:ascii="Times New Roman" w:hAnsi="Times New Roman" w:cs="Times New Roman"/>
        </w:rPr>
        <w:t>document issued in 2012</w:t>
      </w:r>
      <w:r w:rsidR="00BB2C57" w:rsidRPr="00517216">
        <w:rPr>
          <w:rFonts w:ascii="Times New Roman" w:hAnsi="Times New Roman" w:cs="Times New Roman"/>
          <w:b/>
        </w:rPr>
        <w:t>, The Strategic Framework on Human Rights and Democracy</w:t>
      </w:r>
      <w:r w:rsidR="00587058" w:rsidRPr="00517216">
        <w:rPr>
          <w:rFonts w:ascii="Times New Roman" w:hAnsi="Times New Roman" w:cs="Times New Roman"/>
          <w:b/>
        </w:rPr>
        <w:t>,</w:t>
      </w:r>
      <w:r w:rsidR="00BB2C57" w:rsidRPr="00517216">
        <w:rPr>
          <w:rFonts w:ascii="Times New Roman" w:hAnsi="Times New Roman" w:cs="Times New Roman"/>
          <w:b/>
        </w:rPr>
        <w:t xml:space="preserve"> </w:t>
      </w:r>
      <w:r w:rsidR="00BB2C57" w:rsidRPr="00517216">
        <w:rPr>
          <w:rFonts w:ascii="Times New Roman" w:hAnsi="Times New Roman" w:cs="Times New Roman"/>
        </w:rPr>
        <w:t xml:space="preserve">highlights a number of </w:t>
      </w:r>
      <w:r w:rsidR="003279B3" w:rsidRPr="00517216">
        <w:rPr>
          <w:rFonts w:ascii="Times New Roman" w:hAnsi="Times New Roman" w:cs="Times New Roman"/>
        </w:rPr>
        <w:t xml:space="preserve">the </w:t>
      </w:r>
      <w:r w:rsidR="00587058" w:rsidRPr="00517216">
        <w:rPr>
          <w:rFonts w:ascii="Times New Roman" w:hAnsi="Times New Roman" w:cs="Times New Roman"/>
        </w:rPr>
        <w:t>EU</w:t>
      </w:r>
      <w:r w:rsidR="003279B3" w:rsidRPr="00517216">
        <w:rPr>
          <w:rFonts w:ascii="Times New Roman" w:hAnsi="Times New Roman" w:cs="Times New Roman"/>
        </w:rPr>
        <w:t>’s</w:t>
      </w:r>
      <w:r w:rsidR="00587058" w:rsidRPr="00517216">
        <w:rPr>
          <w:rFonts w:ascii="Times New Roman" w:hAnsi="Times New Roman" w:cs="Times New Roman"/>
        </w:rPr>
        <w:t xml:space="preserve"> </w:t>
      </w:r>
      <w:r w:rsidR="00BB2C57" w:rsidRPr="00517216">
        <w:rPr>
          <w:rFonts w:ascii="Times New Roman" w:hAnsi="Times New Roman" w:cs="Times New Roman"/>
          <w:b/>
        </w:rPr>
        <w:t xml:space="preserve">priorities </w:t>
      </w:r>
      <w:r w:rsidR="008450F8" w:rsidRPr="00517216">
        <w:rPr>
          <w:rFonts w:ascii="Times New Roman" w:hAnsi="Times New Roman" w:cs="Times New Roman"/>
        </w:rPr>
        <w:t>that</w:t>
      </w:r>
      <w:r w:rsidR="008450F8" w:rsidRPr="00517216">
        <w:rPr>
          <w:rFonts w:ascii="Times New Roman" w:hAnsi="Times New Roman" w:cs="Times New Roman"/>
          <w:b/>
        </w:rPr>
        <w:t xml:space="preserve"> </w:t>
      </w:r>
      <w:r w:rsidR="00587058" w:rsidRPr="00517216">
        <w:rPr>
          <w:rFonts w:ascii="Times New Roman" w:hAnsi="Times New Roman" w:cs="Times New Roman"/>
        </w:rPr>
        <w:t>it</w:t>
      </w:r>
      <w:r w:rsidR="00587058" w:rsidRPr="00517216">
        <w:rPr>
          <w:rFonts w:ascii="Times New Roman" w:hAnsi="Times New Roman" w:cs="Times New Roman"/>
          <w:b/>
        </w:rPr>
        <w:t xml:space="preserve"> </w:t>
      </w:r>
      <w:r w:rsidR="00BB2C57" w:rsidRPr="00517216">
        <w:rPr>
          <w:rFonts w:ascii="Times New Roman" w:hAnsi="Times New Roman" w:cs="Times New Roman"/>
        </w:rPr>
        <w:t>has committed to pursu</w:t>
      </w:r>
      <w:r w:rsidR="00587058" w:rsidRPr="00517216">
        <w:rPr>
          <w:rFonts w:ascii="Times New Roman" w:hAnsi="Times New Roman" w:cs="Times New Roman"/>
        </w:rPr>
        <w:t>ing</w:t>
      </w:r>
      <w:r w:rsidR="00BB2C57" w:rsidRPr="00517216">
        <w:rPr>
          <w:rFonts w:ascii="Times New Roman" w:hAnsi="Times New Roman" w:cs="Times New Roman"/>
        </w:rPr>
        <w:t>, such as freedom of expression, freedom of assembly; freedom of religion; the death penalty; fair and impartial administration of justice; human rights defenders and civil society. Specific Guidelines help pursue these priorities, namely the 1998 Guidelines on the death penalty, the 2004 Guidelines on human rights defenders or the 2013 Guidelines for freedom of religion to name a few.</w:t>
      </w:r>
      <w:r w:rsidR="008450F8" w:rsidRPr="00517216">
        <w:rPr>
          <w:rFonts w:ascii="Times New Roman" w:hAnsi="Times New Roman" w:cs="Times New Roman"/>
        </w:rPr>
        <w:t xml:space="preserve"> These priorities </w:t>
      </w:r>
      <w:r w:rsidR="009F29D6" w:rsidRPr="00517216">
        <w:rPr>
          <w:rFonts w:ascii="Times New Roman" w:hAnsi="Times New Roman" w:cs="Times New Roman"/>
        </w:rPr>
        <w:t>reflect</w:t>
      </w:r>
      <w:r w:rsidR="008450F8" w:rsidRPr="00517216">
        <w:rPr>
          <w:rFonts w:ascii="Times New Roman" w:hAnsi="Times New Roman" w:cs="Times New Roman"/>
        </w:rPr>
        <w:t xml:space="preserve"> the long list of grave violations of human rights that have been documented in North Korea</w:t>
      </w:r>
      <w:r w:rsidR="00C50FEC" w:rsidRPr="00517216">
        <w:rPr>
          <w:rFonts w:ascii="Times New Roman" w:hAnsi="Times New Roman" w:cs="Times New Roman"/>
        </w:rPr>
        <w:t xml:space="preserve"> by human rights NGOs and the UN COI</w:t>
      </w:r>
      <w:r w:rsidR="008450F8" w:rsidRPr="00517216">
        <w:rPr>
          <w:rFonts w:ascii="Times New Roman" w:hAnsi="Times New Roman" w:cs="Times New Roman"/>
        </w:rPr>
        <w:t>.</w:t>
      </w:r>
      <w:r w:rsidR="00BF2A86" w:rsidRPr="00517216">
        <w:rPr>
          <w:rFonts w:ascii="Times New Roman" w:hAnsi="Times New Roman" w:cs="Times New Roman"/>
        </w:rPr>
        <w:t xml:space="preserve"> Assessing the </w:t>
      </w:r>
      <w:r w:rsidR="0012253A" w:rsidRPr="00517216">
        <w:rPr>
          <w:rFonts w:ascii="Times New Roman" w:hAnsi="Times New Roman" w:cs="Times New Roman"/>
        </w:rPr>
        <w:t xml:space="preserve">official EU narrative </w:t>
      </w:r>
      <w:r w:rsidR="00BF2A86" w:rsidRPr="00517216">
        <w:rPr>
          <w:rFonts w:ascii="Times New Roman" w:hAnsi="Times New Roman" w:cs="Times New Roman"/>
        </w:rPr>
        <w:t xml:space="preserve">on North Korea, including the </w:t>
      </w:r>
      <w:r w:rsidR="00F72169" w:rsidRPr="00517216">
        <w:rPr>
          <w:rFonts w:ascii="Times New Roman" w:hAnsi="Times New Roman" w:cs="Times New Roman"/>
        </w:rPr>
        <w:t xml:space="preserve">Annual Human Rights reports, the </w:t>
      </w:r>
      <w:r w:rsidR="00BF2A86" w:rsidRPr="00517216">
        <w:rPr>
          <w:rFonts w:ascii="Times New Roman" w:hAnsi="Times New Roman" w:cs="Times New Roman"/>
        </w:rPr>
        <w:t xml:space="preserve">Foreign Affairs Council Conclusions, or resolutions of the European Parliament, indicates that the EU has </w:t>
      </w:r>
      <w:r w:rsidR="003F233C" w:rsidRPr="00517216">
        <w:rPr>
          <w:rFonts w:ascii="Times New Roman" w:hAnsi="Times New Roman" w:cs="Times New Roman"/>
        </w:rPr>
        <w:t xml:space="preserve">built its </w:t>
      </w:r>
      <w:r w:rsidR="00AB5449" w:rsidRPr="00517216">
        <w:rPr>
          <w:rFonts w:ascii="Times New Roman" w:hAnsi="Times New Roman" w:cs="Times New Roman"/>
        </w:rPr>
        <w:t>“</w:t>
      </w:r>
      <w:r w:rsidR="0012253A" w:rsidRPr="00517216">
        <w:rPr>
          <w:rFonts w:ascii="Times New Roman" w:hAnsi="Times New Roman" w:cs="Times New Roman"/>
        </w:rPr>
        <w:t xml:space="preserve">critical </w:t>
      </w:r>
      <w:r w:rsidR="003F233C" w:rsidRPr="00517216">
        <w:rPr>
          <w:rFonts w:ascii="Times New Roman" w:hAnsi="Times New Roman" w:cs="Times New Roman"/>
        </w:rPr>
        <w:t>engagement</w:t>
      </w:r>
      <w:r w:rsidR="00AB5449" w:rsidRPr="00517216">
        <w:rPr>
          <w:rFonts w:ascii="Times New Roman" w:hAnsi="Times New Roman" w:cs="Times New Roman"/>
        </w:rPr>
        <w:t>”</w:t>
      </w:r>
      <w:r w:rsidR="003F233C" w:rsidRPr="00517216">
        <w:rPr>
          <w:rFonts w:ascii="Times New Roman" w:hAnsi="Times New Roman" w:cs="Times New Roman"/>
        </w:rPr>
        <w:t xml:space="preserve"> policy around</w:t>
      </w:r>
      <w:r w:rsidR="00F72169" w:rsidRPr="00517216">
        <w:rPr>
          <w:rFonts w:ascii="Times New Roman" w:hAnsi="Times New Roman" w:cs="Times New Roman"/>
        </w:rPr>
        <w:t xml:space="preserve"> these priorities.</w:t>
      </w:r>
      <w:r w:rsidR="0012253A" w:rsidRPr="00517216">
        <w:rPr>
          <w:rFonts w:ascii="Times New Roman" w:hAnsi="Times New Roman" w:cs="Times New Roman"/>
        </w:rPr>
        <w:t xml:space="preserve"> </w:t>
      </w:r>
      <w:r w:rsidR="00787776" w:rsidRPr="00517216">
        <w:rPr>
          <w:rFonts w:ascii="Times New Roman" w:hAnsi="Times New Roman" w:cs="Times New Roman"/>
        </w:rPr>
        <w:t xml:space="preserve">In </w:t>
      </w:r>
      <w:r w:rsidR="00AB5449" w:rsidRPr="00517216">
        <w:rPr>
          <w:rFonts w:ascii="Times New Roman" w:hAnsi="Times New Roman" w:cs="Times New Roman"/>
        </w:rPr>
        <w:t>light</w:t>
      </w:r>
      <w:r w:rsidR="00787776" w:rsidRPr="00517216">
        <w:rPr>
          <w:rFonts w:ascii="Times New Roman" w:hAnsi="Times New Roman" w:cs="Times New Roman"/>
        </w:rPr>
        <w:t xml:space="preserve"> </w:t>
      </w:r>
      <w:r w:rsidR="00AB5449" w:rsidRPr="00517216">
        <w:rPr>
          <w:rFonts w:ascii="Times New Roman" w:hAnsi="Times New Roman" w:cs="Times New Roman"/>
        </w:rPr>
        <w:t xml:space="preserve">of </w:t>
      </w:r>
      <w:r w:rsidR="0012253A" w:rsidRPr="00517216">
        <w:rPr>
          <w:rFonts w:ascii="Times New Roman" w:hAnsi="Times New Roman" w:cs="Times New Roman"/>
        </w:rPr>
        <w:t>this approach</w:t>
      </w:r>
      <w:r w:rsidR="00540EC6" w:rsidRPr="00517216">
        <w:rPr>
          <w:rFonts w:ascii="Times New Roman" w:hAnsi="Times New Roman" w:cs="Times New Roman"/>
        </w:rPr>
        <w:t>, the EU has worked together with other members of the international community, namely Japan, to table resolutions on the human rights situation in North Korea at the UN General Assembly and the UN Human Rights Council, for 1</w:t>
      </w:r>
      <w:r w:rsidR="00BA40EA" w:rsidRPr="00517216">
        <w:rPr>
          <w:rFonts w:ascii="Times New Roman" w:hAnsi="Times New Roman" w:cs="Times New Roman"/>
        </w:rPr>
        <w:t>7</w:t>
      </w:r>
      <w:r w:rsidR="00540EC6" w:rsidRPr="00517216">
        <w:rPr>
          <w:rFonts w:ascii="Times New Roman" w:hAnsi="Times New Roman" w:cs="Times New Roman"/>
        </w:rPr>
        <w:t xml:space="preserve"> consecutive years.</w:t>
      </w:r>
      <w:r w:rsidR="00585D36" w:rsidRPr="00517216">
        <w:rPr>
          <w:rStyle w:val="FootnoteReference"/>
          <w:rFonts w:ascii="Times New Roman" w:hAnsi="Times New Roman" w:cs="Times New Roman"/>
        </w:rPr>
        <w:footnoteReference w:id="33"/>
      </w:r>
      <w:r w:rsidR="00F72169" w:rsidRPr="00517216">
        <w:rPr>
          <w:rFonts w:ascii="Times New Roman" w:hAnsi="Times New Roman" w:cs="Times New Roman"/>
        </w:rPr>
        <w:t xml:space="preserve"> </w:t>
      </w:r>
      <w:r w:rsidR="0012253A" w:rsidRPr="00517216">
        <w:rPr>
          <w:rFonts w:ascii="Times New Roman" w:hAnsi="Times New Roman" w:cs="Times New Roman"/>
        </w:rPr>
        <w:t>I</w:t>
      </w:r>
      <w:r w:rsidR="009F29D6" w:rsidRPr="00517216">
        <w:rPr>
          <w:rFonts w:ascii="Times New Roman" w:hAnsi="Times New Roman" w:cs="Times New Roman"/>
        </w:rPr>
        <w:t>n its 2016 Global Strategy for the European Union’s Foreign and Security Policy,</w:t>
      </w:r>
      <w:r w:rsidR="00D77757" w:rsidRPr="00517216">
        <w:rPr>
          <w:rFonts w:ascii="Times New Roman" w:hAnsi="Times New Roman" w:cs="Times New Roman"/>
        </w:rPr>
        <w:t xml:space="preserve"> </w:t>
      </w:r>
      <w:r w:rsidR="006D79EF" w:rsidRPr="00517216">
        <w:rPr>
          <w:rFonts w:ascii="Times New Roman" w:hAnsi="Times New Roman" w:cs="Times New Roman"/>
        </w:rPr>
        <w:t>t</w:t>
      </w:r>
      <w:r w:rsidR="00BB2C57" w:rsidRPr="00517216">
        <w:rPr>
          <w:rFonts w:ascii="Times New Roman" w:hAnsi="Times New Roman" w:cs="Times New Roman"/>
        </w:rPr>
        <w:t>he EU has further reconfirmed its commitment to having a</w:t>
      </w:r>
      <w:r w:rsidR="00D77757" w:rsidRPr="00517216">
        <w:rPr>
          <w:rFonts w:ascii="Times New Roman" w:hAnsi="Times New Roman" w:cs="Times New Roman"/>
        </w:rPr>
        <w:t>n even</w:t>
      </w:r>
      <w:r w:rsidR="00BB2C57" w:rsidRPr="00517216">
        <w:rPr>
          <w:rFonts w:ascii="Times New Roman" w:hAnsi="Times New Roman" w:cs="Times New Roman"/>
        </w:rPr>
        <w:t xml:space="preserve"> stronger global role and responsibility through shared vision and common action, with human rights at the </w:t>
      </w:r>
      <w:proofErr w:type="spellStart"/>
      <w:r w:rsidR="00BB2C57" w:rsidRPr="00517216">
        <w:rPr>
          <w:rFonts w:ascii="Times New Roman" w:hAnsi="Times New Roman" w:cs="Times New Roman"/>
        </w:rPr>
        <w:t>centre</w:t>
      </w:r>
      <w:proofErr w:type="spellEnd"/>
      <w:r w:rsidR="00BB2C57" w:rsidRPr="00517216">
        <w:rPr>
          <w:rFonts w:ascii="Times New Roman" w:hAnsi="Times New Roman" w:cs="Times New Roman"/>
        </w:rPr>
        <w:t>.</w:t>
      </w:r>
      <w:r w:rsidR="00BB2C57" w:rsidRPr="00517216">
        <w:rPr>
          <w:rStyle w:val="FootnoteReference"/>
          <w:rFonts w:ascii="Times New Roman" w:hAnsi="Times New Roman" w:cs="Times New Roman"/>
        </w:rPr>
        <w:footnoteReference w:id="34"/>
      </w:r>
      <w:r w:rsidR="00BB2C57" w:rsidRPr="00517216">
        <w:rPr>
          <w:rFonts w:ascii="Times New Roman" w:hAnsi="Times New Roman" w:cs="Times New Roman"/>
        </w:rPr>
        <w:t xml:space="preserve">  </w:t>
      </w:r>
      <w:r w:rsidR="00ED219D" w:rsidRPr="00517216">
        <w:rPr>
          <w:rFonts w:ascii="Times New Roman" w:hAnsi="Times New Roman" w:cs="Times New Roman"/>
        </w:rPr>
        <w:t xml:space="preserve"> </w:t>
      </w:r>
    </w:p>
    <w:p w14:paraId="56BF2D14" w14:textId="67027FD1" w:rsidR="00BB2C57" w:rsidRPr="00517216" w:rsidRDefault="00BB2C57" w:rsidP="0051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sidRPr="00517216">
        <w:rPr>
          <w:rFonts w:ascii="Times New Roman" w:hAnsi="Times New Roman" w:cs="Times New Roman"/>
          <w:color w:val="000000" w:themeColor="text1"/>
        </w:rPr>
        <w:t xml:space="preserve">Notwithstanding </w:t>
      </w:r>
      <w:r w:rsidR="000D3182" w:rsidRPr="00517216">
        <w:rPr>
          <w:rFonts w:ascii="Times New Roman" w:hAnsi="Times New Roman" w:cs="Times New Roman"/>
          <w:color w:val="000000" w:themeColor="text1"/>
        </w:rPr>
        <w:t xml:space="preserve">its </w:t>
      </w:r>
      <w:r w:rsidRPr="00517216">
        <w:rPr>
          <w:rFonts w:ascii="Times New Roman" w:hAnsi="Times New Roman" w:cs="Times New Roman"/>
          <w:color w:val="000000" w:themeColor="text1"/>
        </w:rPr>
        <w:t xml:space="preserve">fragmentation, there is </w:t>
      </w:r>
      <w:r w:rsidRPr="00517216">
        <w:rPr>
          <w:rFonts w:ascii="Times New Roman" w:hAnsi="Times New Roman" w:cs="Times New Roman"/>
          <w:b/>
          <w:color w:val="000000" w:themeColor="text1"/>
        </w:rPr>
        <w:t>wide agreement within the EU</w:t>
      </w:r>
      <w:r w:rsidRPr="00517216">
        <w:rPr>
          <w:rFonts w:ascii="Times New Roman" w:hAnsi="Times New Roman" w:cs="Times New Roman"/>
          <w:color w:val="000000" w:themeColor="text1"/>
        </w:rPr>
        <w:t xml:space="preserve"> that the situation </w:t>
      </w:r>
      <w:r w:rsidR="009024A7" w:rsidRPr="00517216">
        <w:rPr>
          <w:rFonts w:ascii="Times New Roman" w:hAnsi="Times New Roman" w:cs="Times New Roman"/>
          <w:color w:val="000000" w:themeColor="text1"/>
        </w:rPr>
        <w:t xml:space="preserve">in North Korea </w:t>
      </w:r>
      <w:r w:rsidRPr="00517216">
        <w:rPr>
          <w:rFonts w:ascii="Times New Roman" w:hAnsi="Times New Roman" w:cs="Times New Roman"/>
          <w:color w:val="000000" w:themeColor="text1"/>
        </w:rPr>
        <w:t xml:space="preserve">remains one of the worst human rights crises in the world. There is agreement that UN sanctions, as well as the EU’s own autonomous restrictive measures that complement and reinforce UN sanctions, must remain in place to increase pressure on North Korea to comply with its obligations and commitments. The internal consensus inside the EU has enabled its institutions – </w:t>
      </w:r>
      <w:r w:rsidRPr="00517216">
        <w:rPr>
          <w:rFonts w:ascii="Times New Roman" w:hAnsi="Times New Roman" w:cs="Times New Roman"/>
          <w:b/>
          <w:color w:val="000000" w:themeColor="text1"/>
        </w:rPr>
        <w:t>the European Parliament</w:t>
      </w:r>
      <w:r w:rsidR="00B9072B" w:rsidRPr="00517216">
        <w:rPr>
          <w:rFonts w:ascii="Times New Roman" w:hAnsi="Times New Roman" w:cs="Times New Roman"/>
          <w:b/>
          <w:color w:val="000000" w:themeColor="text1"/>
        </w:rPr>
        <w:t xml:space="preserve"> (EP)</w:t>
      </w:r>
      <w:r w:rsidRPr="00517216">
        <w:rPr>
          <w:rFonts w:ascii="Times New Roman" w:hAnsi="Times New Roman" w:cs="Times New Roman"/>
          <w:b/>
          <w:color w:val="000000" w:themeColor="text1"/>
        </w:rPr>
        <w:t xml:space="preserve">, the European Commission, the </w:t>
      </w:r>
      <w:proofErr w:type="gramStart"/>
      <w:r w:rsidRPr="00517216">
        <w:rPr>
          <w:rFonts w:ascii="Times New Roman" w:hAnsi="Times New Roman" w:cs="Times New Roman"/>
          <w:b/>
          <w:color w:val="000000" w:themeColor="text1"/>
        </w:rPr>
        <w:t>Council</w:t>
      </w:r>
      <w:proofErr w:type="gramEnd"/>
      <w:r w:rsidRPr="00517216">
        <w:rPr>
          <w:rFonts w:ascii="Times New Roman" w:hAnsi="Times New Roman" w:cs="Times New Roman"/>
          <w:b/>
          <w:color w:val="000000" w:themeColor="text1"/>
        </w:rPr>
        <w:t xml:space="preserve"> and the European External Actions Service (EEAS)</w:t>
      </w:r>
      <w:r w:rsidRPr="00517216">
        <w:rPr>
          <w:rFonts w:ascii="Times New Roman" w:hAnsi="Times New Roman" w:cs="Times New Roman"/>
          <w:color w:val="000000" w:themeColor="text1"/>
        </w:rPr>
        <w:t xml:space="preserve"> – to jointly condemn human rights violations in North Korea and </w:t>
      </w:r>
      <w:r w:rsidR="00D75BE4" w:rsidRPr="00517216">
        <w:rPr>
          <w:rFonts w:ascii="Times New Roman" w:hAnsi="Times New Roman" w:cs="Times New Roman"/>
          <w:color w:val="000000" w:themeColor="text1"/>
        </w:rPr>
        <w:t xml:space="preserve">support UN human rights resolutions condemning North Korea. </w:t>
      </w:r>
      <w:r w:rsidR="006F7FEC" w:rsidRPr="00517216">
        <w:rPr>
          <w:rFonts w:ascii="Times New Roman" w:hAnsi="Times New Roman" w:cs="Times New Roman"/>
          <w:color w:val="000000" w:themeColor="text1"/>
        </w:rPr>
        <w:t xml:space="preserve">The </w:t>
      </w:r>
      <w:r w:rsidR="00B479B2" w:rsidRPr="00517216">
        <w:rPr>
          <w:rFonts w:ascii="Times New Roman" w:hAnsi="Times New Roman" w:cs="Times New Roman"/>
          <w:color w:val="000000" w:themeColor="text1"/>
        </w:rPr>
        <w:t xml:space="preserve">first Country Strategy on North Korea was issued in 2001, </w:t>
      </w:r>
      <w:r w:rsidR="00742426" w:rsidRPr="00517216">
        <w:rPr>
          <w:rFonts w:ascii="Times New Roman" w:hAnsi="Times New Roman" w:cs="Times New Roman"/>
          <w:color w:val="000000" w:themeColor="text1"/>
        </w:rPr>
        <w:t>built on 9 October and 20 November 2000 Council Conclusions</w:t>
      </w:r>
      <w:r w:rsidR="00AF4823" w:rsidRPr="00517216">
        <w:rPr>
          <w:rFonts w:ascii="Times New Roman" w:hAnsi="Times New Roman" w:cs="Times New Roman"/>
          <w:color w:val="000000" w:themeColor="text1"/>
        </w:rPr>
        <w:t>, underlining the EU’s commitment to increase assistance to the DPRK in response to progress by North Korea in addressing the concerns of the EU in human rights, non-proliferation and security issues</w:t>
      </w:r>
      <w:r w:rsidR="00B479B2" w:rsidRPr="00517216">
        <w:rPr>
          <w:rFonts w:ascii="Times New Roman" w:hAnsi="Times New Roman" w:cs="Times New Roman"/>
          <w:color w:val="000000" w:themeColor="text1"/>
        </w:rPr>
        <w:t>.</w:t>
      </w:r>
      <w:r w:rsidR="00AF4823" w:rsidRPr="00517216">
        <w:rPr>
          <w:rStyle w:val="FootnoteReference"/>
          <w:rFonts w:ascii="Times New Roman" w:hAnsi="Times New Roman" w:cs="Times New Roman"/>
          <w:color w:val="000000" w:themeColor="text1"/>
        </w:rPr>
        <w:footnoteReference w:id="35"/>
      </w:r>
      <w:r w:rsidR="00B479B2" w:rsidRPr="00517216">
        <w:rPr>
          <w:rFonts w:ascii="Times New Roman" w:hAnsi="Times New Roman" w:cs="Times New Roman"/>
          <w:color w:val="000000" w:themeColor="text1"/>
        </w:rPr>
        <w:t xml:space="preserve"> The </w:t>
      </w:r>
      <w:r w:rsidR="006F7FEC" w:rsidRPr="00517216">
        <w:rPr>
          <w:rFonts w:ascii="Times New Roman" w:hAnsi="Times New Roman" w:cs="Times New Roman"/>
          <w:color w:val="000000" w:themeColor="text1"/>
        </w:rPr>
        <w:t xml:space="preserve">2015 </w:t>
      </w:r>
      <w:r w:rsidR="00B479B2" w:rsidRPr="00517216">
        <w:rPr>
          <w:rFonts w:ascii="Times New Roman" w:hAnsi="Times New Roman" w:cs="Times New Roman"/>
          <w:color w:val="000000" w:themeColor="text1"/>
        </w:rPr>
        <w:t xml:space="preserve">EU </w:t>
      </w:r>
      <w:r w:rsidR="006F7FEC" w:rsidRPr="00517216">
        <w:rPr>
          <w:rFonts w:ascii="Times New Roman" w:hAnsi="Times New Roman" w:cs="Times New Roman"/>
          <w:color w:val="000000" w:themeColor="text1"/>
        </w:rPr>
        <w:t>Annual Report</w:t>
      </w:r>
      <w:r w:rsidR="00566AE3" w:rsidRPr="00517216">
        <w:rPr>
          <w:rFonts w:ascii="Times New Roman" w:hAnsi="Times New Roman" w:cs="Times New Roman"/>
          <w:color w:val="000000" w:themeColor="text1"/>
        </w:rPr>
        <w:t xml:space="preserve"> </w:t>
      </w:r>
      <w:r w:rsidR="006F7FEC" w:rsidRPr="00517216">
        <w:rPr>
          <w:rFonts w:ascii="Times New Roman" w:hAnsi="Times New Roman" w:cs="Times New Roman"/>
          <w:color w:val="000000" w:themeColor="text1"/>
        </w:rPr>
        <w:t>noted that improvements in</w:t>
      </w:r>
      <w:r w:rsidR="00D74A56" w:rsidRPr="00517216">
        <w:rPr>
          <w:rFonts w:ascii="Times New Roman" w:hAnsi="Times New Roman" w:cs="Times New Roman"/>
          <w:color w:val="000000" w:themeColor="text1"/>
        </w:rPr>
        <w:t xml:space="preserve"> the</w:t>
      </w:r>
      <w:r w:rsidR="006F7FEC" w:rsidRPr="00517216">
        <w:rPr>
          <w:rFonts w:ascii="Times New Roman" w:hAnsi="Times New Roman" w:cs="Times New Roman"/>
          <w:color w:val="000000" w:themeColor="text1"/>
        </w:rPr>
        <w:t xml:space="preserve"> respect for human rights in the country remain at the </w:t>
      </w:r>
      <w:proofErr w:type="spellStart"/>
      <w:r w:rsidR="006F7FEC" w:rsidRPr="00517216">
        <w:rPr>
          <w:rFonts w:ascii="Times New Roman" w:hAnsi="Times New Roman" w:cs="Times New Roman"/>
          <w:color w:val="000000" w:themeColor="text1"/>
        </w:rPr>
        <w:t>centre</w:t>
      </w:r>
      <w:proofErr w:type="spellEnd"/>
      <w:r w:rsidR="006F7FEC" w:rsidRPr="00517216">
        <w:rPr>
          <w:rFonts w:ascii="Times New Roman" w:hAnsi="Times New Roman" w:cs="Times New Roman"/>
          <w:color w:val="000000" w:themeColor="text1"/>
        </w:rPr>
        <w:t xml:space="preserve"> of </w:t>
      </w:r>
      <w:r w:rsidR="001262EC" w:rsidRPr="00517216">
        <w:rPr>
          <w:rFonts w:ascii="Times New Roman" w:hAnsi="Times New Roman" w:cs="Times New Roman"/>
          <w:color w:val="000000" w:themeColor="text1"/>
        </w:rPr>
        <w:t xml:space="preserve">the </w:t>
      </w:r>
      <w:r w:rsidR="006F7FEC" w:rsidRPr="00517216">
        <w:rPr>
          <w:rFonts w:ascii="Times New Roman" w:hAnsi="Times New Roman" w:cs="Times New Roman"/>
          <w:color w:val="000000" w:themeColor="text1"/>
        </w:rPr>
        <w:t xml:space="preserve">EU policy towards the DPRK. In this spirit the EU continued its efforts to involve the international </w:t>
      </w:r>
      <w:r w:rsidR="006F7FEC" w:rsidRPr="00517216">
        <w:rPr>
          <w:rFonts w:ascii="Times New Roman" w:hAnsi="Times New Roman" w:cs="Times New Roman"/>
          <w:color w:val="000000" w:themeColor="text1"/>
        </w:rPr>
        <w:lastRenderedPageBreak/>
        <w:t xml:space="preserve">community at large in addressing these concerns, participating in key </w:t>
      </w:r>
      <w:proofErr w:type="gramStart"/>
      <w:r w:rsidR="006F7FEC" w:rsidRPr="00517216">
        <w:rPr>
          <w:rFonts w:ascii="Times New Roman" w:hAnsi="Times New Roman" w:cs="Times New Roman"/>
          <w:color w:val="000000" w:themeColor="text1"/>
        </w:rPr>
        <w:t>fora</w:t>
      </w:r>
      <w:proofErr w:type="gramEnd"/>
      <w:r w:rsidR="006F7FEC" w:rsidRPr="00517216">
        <w:rPr>
          <w:rFonts w:ascii="Times New Roman" w:hAnsi="Times New Roman" w:cs="Times New Roman"/>
          <w:color w:val="000000" w:themeColor="text1"/>
        </w:rPr>
        <w:t xml:space="preserve"> and closely cooperating with partners.</w:t>
      </w:r>
      <w:r w:rsidR="006A4F1E" w:rsidRPr="00517216">
        <w:rPr>
          <w:rStyle w:val="FootnoteReference"/>
          <w:rFonts w:ascii="Times New Roman" w:hAnsi="Times New Roman" w:cs="Times New Roman"/>
          <w:color w:val="000000" w:themeColor="text1"/>
        </w:rPr>
        <w:footnoteReference w:id="36"/>
      </w:r>
      <w:r w:rsidR="006F7FEC" w:rsidRPr="00517216">
        <w:rPr>
          <w:rFonts w:ascii="Times New Roman" w:hAnsi="Times New Roman" w:cs="Times New Roman"/>
          <w:color w:val="000000" w:themeColor="text1"/>
        </w:rPr>
        <w:t xml:space="preserve"> </w:t>
      </w:r>
    </w:p>
    <w:p w14:paraId="7F314B80" w14:textId="77777777" w:rsidR="00BB2C57" w:rsidRPr="00517216" w:rsidRDefault="00BB2C57" w:rsidP="00517216">
      <w:pPr>
        <w:jc w:val="both"/>
        <w:rPr>
          <w:rFonts w:ascii="Times New Roman" w:hAnsi="Times New Roman" w:cs="Times New Roman"/>
          <w:color w:val="000000" w:themeColor="text1"/>
        </w:rPr>
      </w:pPr>
    </w:p>
    <w:p w14:paraId="7C18F6D9" w14:textId="396E59CD" w:rsidR="005C7F75" w:rsidRPr="00517216" w:rsidRDefault="001262EC"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In th</w:t>
      </w:r>
      <w:r w:rsidR="007D79F9" w:rsidRPr="00517216">
        <w:rPr>
          <w:rFonts w:ascii="Times New Roman" w:hAnsi="Times New Roman" w:cs="Times New Roman"/>
          <w:color w:val="000000" w:themeColor="text1"/>
        </w:rPr>
        <w:t>e</w:t>
      </w:r>
      <w:r w:rsidRPr="00517216">
        <w:rPr>
          <w:rFonts w:ascii="Times New Roman" w:hAnsi="Times New Roman" w:cs="Times New Roman"/>
          <w:color w:val="000000" w:themeColor="text1"/>
        </w:rPr>
        <w:t xml:space="preserve"> process of international cooperation, t</w:t>
      </w:r>
      <w:r w:rsidR="00BB2C57" w:rsidRPr="00517216">
        <w:rPr>
          <w:rFonts w:ascii="Times New Roman" w:hAnsi="Times New Roman" w:cs="Times New Roman"/>
          <w:color w:val="000000" w:themeColor="text1"/>
        </w:rPr>
        <w:t xml:space="preserve">he </w:t>
      </w:r>
      <w:r w:rsidR="00B9072B" w:rsidRPr="00517216">
        <w:rPr>
          <w:rFonts w:ascii="Times New Roman" w:hAnsi="Times New Roman" w:cs="Times New Roman"/>
          <w:color w:val="000000" w:themeColor="text1"/>
        </w:rPr>
        <w:t>EP</w:t>
      </w:r>
      <w:r w:rsidR="00BB2C57" w:rsidRPr="00517216">
        <w:rPr>
          <w:rFonts w:ascii="Times New Roman" w:hAnsi="Times New Roman" w:cs="Times New Roman"/>
          <w:color w:val="000000" w:themeColor="text1"/>
        </w:rPr>
        <w:t xml:space="preserve"> </w:t>
      </w:r>
      <w:r w:rsidR="00C21248" w:rsidRPr="00517216">
        <w:rPr>
          <w:rFonts w:ascii="Times New Roman" w:hAnsi="Times New Roman" w:cs="Times New Roman"/>
          <w:color w:val="000000" w:themeColor="text1"/>
        </w:rPr>
        <w:t xml:space="preserve">has been </w:t>
      </w:r>
      <w:r w:rsidR="00BB2C57" w:rsidRPr="00517216">
        <w:rPr>
          <w:rFonts w:ascii="Times New Roman" w:hAnsi="Times New Roman" w:cs="Times New Roman"/>
          <w:color w:val="000000" w:themeColor="text1"/>
        </w:rPr>
        <w:t xml:space="preserve">the </w:t>
      </w:r>
      <w:r w:rsidR="00BB2C57" w:rsidRPr="00517216">
        <w:rPr>
          <w:rFonts w:ascii="Times New Roman" w:hAnsi="Times New Roman" w:cs="Times New Roman"/>
          <w:b/>
          <w:color w:val="000000" w:themeColor="text1"/>
        </w:rPr>
        <w:t xml:space="preserve">most vocal </w:t>
      </w:r>
      <w:r w:rsidR="00E95B3B" w:rsidRPr="00517216">
        <w:rPr>
          <w:rFonts w:ascii="Times New Roman" w:hAnsi="Times New Roman" w:cs="Times New Roman"/>
          <w:b/>
          <w:color w:val="000000" w:themeColor="text1"/>
        </w:rPr>
        <w:t>EU</w:t>
      </w:r>
      <w:r w:rsidR="00BB2C57" w:rsidRPr="00517216">
        <w:rPr>
          <w:rFonts w:ascii="Times New Roman" w:hAnsi="Times New Roman" w:cs="Times New Roman"/>
          <w:b/>
          <w:color w:val="000000" w:themeColor="text1"/>
        </w:rPr>
        <w:t xml:space="preserve"> institution </w:t>
      </w:r>
      <w:r w:rsidR="00BB2C57" w:rsidRPr="00517216">
        <w:rPr>
          <w:rFonts w:ascii="Times New Roman" w:hAnsi="Times New Roman" w:cs="Times New Roman"/>
          <w:color w:val="000000" w:themeColor="text1"/>
        </w:rPr>
        <w:t xml:space="preserve">on human rights shaping </w:t>
      </w:r>
      <w:r w:rsidR="00A47A41" w:rsidRPr="00517216">
        <w:rPr>
          <w:rFonts w:ascii="Times New Roman" w:hAnsi="Times New Roman" w:cs="Times New Roman"/>
          <w:color w:val="000000" w:themeColor="text1"/>
        </w:rPr>
        <w:t>the EU narrative</w:t>
      </w:r>
      <w:r w:rsidR="00BB2C57" w:rsidRPr="00517216">
        <w:rPr>
          <w:rFonts w:ascii="Times New Roman" w:hAnsi="Times New Roman" w:cs="Times New Roman"/>
          <w:color w:val="000000" w:themeColor="text1"/>
        </w:rPr>
        <w:t xml:space="preserve">. </w:t>
      </w:r>
      <w:r w:rsidR="00EB071F" w:rsidRPr="00517216">
        <w:rPr>
          <w:rFonts w:ascii="Times New Roman" w:hAnsi="Times New Roman" w:cs="Times New Roman"/>
          <w:color w:val="000000" w:themeColor="text1"/>
        </w:rPr>
        <w:t>Already in July 2010 the EP called on the EU “to appoint an EU special representative on the DPRK to ensure persistent attention and coordination both with the European Union and with key partners such as the United States and the ROK”.</w:t>
      </w:r>
      <w:r w:rsidR="00EB071F" w:rsidRPr="00517216">
        <w:rPr>
          <w:rStyle w:val="FootnoteReference"/>
          <w:rFonts w:ascii="Times New Roman" w:hAnsi="Times New Roman" w:cs="Times New Roman"/>
          <w:color w:val="000000" w:themeColor="text1"/>
        </w:rPr>
        <w:footnoteReference w:id="37"/>
      </w:r>
      <w:r w:rsidR="00EB071F" w:rsidRPr="00517216">
        <w:rPr>
          <w:rFonts w:ascii="Times New Roman" w:hAnsi="Times New Roman" w:cs="Times New Roman"/>
          <w:color w:val="000000" w:themeColor="text1"/>
        </w:rPr>
        <w:t xml:space="preserve">  </w:t>
      </w:r>
      <w:r w:rsidR="00BB2C57" w:rsidRPr="00517216">
        <w:rPr>
          <w:rFonts w:ascii="Times New Roman" w:hAnsi="Times New Roman" w:cs="Times New Roman"/>
          <w:color w:val="000000" w:themeColor="text1"/>
        </w:rPr>
        <w:t xml:space="preserve">The </w:t>
      </w:r>
      <w:r w:rsidR="00EF350B" w:rsidRPr="00517216">
        <w:rPr>
          <w:rFonts w:ascii="Times New Roman" w:hAnsi="Times New Roman" w:cs="Times New Roman"/>
          <w:color w:val="000000" w:themeColor="text1"/>
        </w:rPr>
        <w:t>EP</w:t>
      </w:r>
      <w:r w:rsidR="00BB2C57" w:rsidRPr="00517216">
        <w:rPr>
          <w:rFonts w:ascii="Times New Roman" w:hAnsi="Times New Roman" w:cs="Times New Roman"/>
          <w:color w:val="000000" w:themeColor="text1"/>
        </w:rPr>
        <w:t xml:space="preserve"> has several tools to advocate for human rights globally. In this process it provides a </w:t>
      </w:r>
      <w:r w:rsidR="00BB2C57" w:rsidRPr="00517216">
        <w:rPr>
          <w:rFonts w:ascii="Times New Roman" w:hAnsi="Times New Roman" w:cs="Times New Roman"/>
          <w:b/>
          <w:color w:val="000000" w:themeColor="text1"/>
        </w:rPr>
        <w:t>platform</w:t>
      </w:r>
      <w:r w:rsidR="00BB2C57" w:rsidRPr="00517216">
        <w:rPr>
          <w:rFonts w:ascii="Times New Roman" w:hAnsi="Times New Roman" w:cs="Times New Roman"/>
          <w:color w:val="000000" w:themeColor="text1"/>
        </w:rPr>
        <w:t xml:space="preserve"> for NGOs to raise human rights concerns and contribute with their expertise.</w:t>
      </w:r>
      <w:r w:rsidR="00854B93" w:rsidRPr="00517216">
        <w:rPr>
          <w:rStyle w:val="EndnoteReference"/>
          <w:rFonts w:ascii="Times New Roman" w:hAnsi="Times New Roman" w:cs="Times New Roman"/>
          <w:color w:val="000000" w:themeColor="text1"/>
        </w:rPr>
        <w:endnoteReference w:id="2"/>
      </w:r>
      <w:r w:rsidR="00BB2C57" w:rsidRPr="00517216">
        <w:rPr>
          <w:rFonts w:ascii="Times New Roman" w:hAnsi="Times New Roman" w:cs="Times New Roman"/>
          <w:color w:val="000000" w:themeColor="text1"/>
        </w:rPr>
        <w:t xml:space="preserve"> Some of </w:t>
      </w:r>
      <w:r w:rsidR="00587058" w:rsidRPr="00517216">
        <w:rPr>
          <w:rFonts w:ascii="Times New Roman" w:hAnsi="Times New Roman" w:cs="Times New Roman"/>
          <w:color w:val="000000" w:themeColor="text1"/>
        </w:rPr>
        <w:t>the</w:t>
      </w:r>
      <w:r w:rsidR="00BB2C57" w:rsidRPr="00517216">
        <w:rPr>
          <w:rFonts w:ascii="Times New Roman" w:hAnsi="Times New Roman" w:cs="Times New Roman"/>
          <w:color w:val="000000" w:themeColor="text1"/>
        </w:rPr>
        <w:t xml:space="preserve"> tools and mechanisms </w:t>
      </w:r>
      <w:r w:rsidR="008B1E0F" w:rsidRPr="00517216">
        <w:rPr>
          <w:rFonts w:ascii="Times New Roman" w:hAnsi="Times New Roman" w:cs="Times New Roman"/>
          <w:color w:val="000000" w:themeColor="text1"/>
        </w:rPr>
        <w:t xml:space="preserve">of the EP </w:t>
      </w:r>
      <w:r w:rsidR="002D12FB" w:rsidRPr="00517216">
        <w:rPr>
          <w:rFonts w:ascii="Times New Roman" w:hAnsi="Times New Roman" w:cs="Times New Roman"/>
          <w:color w:val="000000" w:themeColor="text1"/>
        </w:rPr>
        <w:t>include</w:t>
      </w:r>
      <w:r w:rsidR="00BB2C57" w:rsidRPr="00517216">
        <w:rPr>
          <w:rFonts w:ascii="Times New Roman" w:hAnsi="Times New Roman" w:cs="Times New Roman"/>
          <w:color w:val="000000" w:themeColor="text1"/>
        </w:rPr>
        <w:t xml:space="preserve"> </w:t>
      </w:r>
      <w:r w:rsidR="00EB071F" w:rsidRPr="00517216">
        <w:rPr>
          <w:rFonts w:ascii="Times New Roman" w:hAnsi="Times New Roman" w:cs="Times New Roman"/>
          <w:color w:val="000000" w:themeColor="text1"/>
        </w:rPr>
        <w:t>r</w:t>
      </w:r>
      <w:r w:rsidR="00BB2C57" w:rsidRPr="00517216">
        <w:rPr>
          <w:rFonts w:ascii="Times New Roman" w:hAnsi="Times New Roman" w:cs="Times New Roman"/>
          <w:color w:val="000000" w:themeColor="text1"/>
        </w:rPr>
        <w:t>esolutions</w:t>
      </w:r>
      <w:r w:rsidR="007D79F9" w:rsidRPr="00517216">
        <w:rPr>
          <w:rFonts w:ascii="Times New Roman" w:hAnsi="Times New Roman" w:cs="Times New Roman"/>
          <w:color w:val="000000" w:themeColor="text1"/>
        </w:rPr>
        <w:t xml:space="preserve"> and public hearings </w:t>
      </w:r>
      <w:r w:rsidR="00BB2C57" w:rsidRPr="00517216">
        <w:rPr>
          <w:rFonts w:ascii="Times New Roman" w:hAnsi="Times New Roman" w:cs="Times New Roman"/>
          <w:color w:val="000000" w:themeColor="text1"/>
        </w:rPr>
        <w:t xml:space="preserve">in the Committee on </w:t>
      </w:r>
      <w:r w:rsidR="00BB2C57" w:rsidRPr="00517216">
        <w:rPr>
          <w:rFonts w:ascii="Times New Roman" w:hAnsi="Times New Roman" w:cs="Times New Roman"/>
          <w:b/>
          <w:color w:val="000000" w:themeColor="text1"/>
        </w:rPr>
        <w:t>Foreign Affairs</w:t>
      </w:r>
      <w:r w:rsidR="00BB2C57" w:rsidRPr="00517216">
        <w:rPr>
          <w:rFonts w:ascii="Times New Roman" w:hAnsi="Times New Roman" w:cs="Times New Roman"/>
          <w:color w:val="000000" w:themeColor="text1"/>
        </w:rPr>
        <w:t xml:space="preserve"> (AFET</w:t>
      </w:r>
      <w:r w:rsidR="008B1E0F" w:rsidRPr="00517216">
        <w:rPr>
          <w:rFonts w:ascii="Times New Roman" w:hAnsi="Times New Roman" w:cs="Times New Roman"/>
          <w:color w:val="000000" w:themeColor="text1"/>
        </w:rPr>
        <w:t>)</w:t>
      </w:r>
      <w:r w:rsidR="00BB2C57" w:rsidRPr="00517216">
        <w:rPr>
          <w:rFonts w:ascii="Times New Roman" w:hAnsi="Times New Roman" w:cs="Times New Roman"/>
          <w:color w:val="000000" w:themeColor="text1"/>
        </w:rPr>
        <w:t xml:space="preserve"> and the subcommittee on </w:t>
      </w:r>
      <w:r w:rsidR="00BB2C57" w:rsidRPr="00517216">
        <w:rPr>
          <w:rFonts w:ascii="Times New Roman" w:hAnsi="Times New Roman" w:cs="Times New Roman"/>
          <w:b/>
          <w:color w:val="000000" w:themeColor="text1"/>
        </w:rPr>
        <w:t>Human Rights</w:t>
      </w:r>
      <w:r w:rsidR="00BB2C57" w:rsidRPr="00517216">
        <w:rPr>
          <w:rFonts w:ascii="Times New Roman" w:hAnsi="Times New Roman" w:cs="Times New Roman"/>
          <w:color w:val="000000" w:themeColor="text1"/>
        </w:rPr>
        <w:t xml:space="preserve"> (DROI)</w:t>
      </w:r>
      <w:r w:rsidR="008B1E0F" w:rsidRPr="00517216">
        <w:rPr>
          <w:rFonts w:ascii="Times New Roman" w:hAnsi="Times New Roman" w:cs="Times New Roman"/>
          <w:color w:val="000000" w:themeColor="text1"/>
        </w:rPr>
        <w:t>.</w:t>
      </w:r>
      <w:r w:rsidR="00BB2C57" w:rsidRPr="00517216">
        <w:rPr>
          <w:rStyle w:val="FootnoteReference"/>
          <w:rFonts w:ascii="Times New Roman" w:hAnsi="Times New Roman" w:cs="Times New Roman"/>
          <w:color w:val="000000" w:themeColor="text1"/>
        </w:rPr>
        <w:footnoteReference w:id="38"/>
      </w:r>
      <w:r w:rsidR="00BB2C57" w:rsidRPr="00517216">
        <w:rPr>
          <w:rFonts w:ascii="Times New Roman" w:hAnsi="Times New Roman" w:cs="Times New Roman"/>
          <w:color w:val="000000" w:themeColor="text1"/>
        </w:rPr>
        <w:t xml:space="preserve"> </w:t>
      </w:r>
      <w:r w:rsidR="005C7F75" w:rsidRPr="00517216">
        <w:rPr>
          <w:rFonts w:ascii="Times New Roman" w:hAnsi="Times New Roman" w:cs="Times New Roman"/>
          <w:color w:val="000000" w:themeColor="text1"/>
        </w:rPr>
        <w:t xml:space="preserve">In 2014, following the release of the COI report, AFET hosted Kang </w:t>
      </w:r>
      <w:proofErr w:type="spellStart"/>
      <w:r w:rsidR="005C7F75" w:rsidRPr="00517216">
        <w:rPr>
          <w:rFonts w:ascii="Times New Roman" w:hAnsi="Times New Roman" w:cs="Times New Roman"/>
          <w:color w:val="000000" w:themeColor="text1"/>
        </w:rPr>
        <w:t>Sok</w:t>
      </w:r>
      <w:proofErr w:type="spellEnd"/>
      <w:r w:rsidR="005C7F75" w:rsidRPr="00517216">
        <w:rPr>
          <w:rFonts w:ascii="Times New Roman" w:hAnsi="Times New Roman" w:cs="Times New Roman"/>
          <w:color w:val="000000" w:themeColor="text1"/>
        </w:rPr>
        <w:t xml:space="preserve"> Ju, the secretary and director of the Korean Workers’ Party International Affairs Department</w:t>
      </w:r>
      <w:r w:rsidR="00650668" w:rsidRPr="00517216">
        <w:rPr>
          <w:rFonts w:ascii="Times New Roman" w:hAnsi="Times New Roman" w:cs="Times New Roman"/>
          <w:color w:val="000000" w:themeColor="text1"/>
        </w:rPr>
        <w:t>, and met with the Chairman of the EP Delegation to the Korean Peninsula</w:t>
      </w:r>
      <w:r w:rsidR="00E7130D" w:rsidRPr="00517216">
        <w:rPr>
          <w:rFonts w:ascii="Times New Roman" w:hAnsi="Times New Roman" w:cs="Times New Roman"/>
          <w:color w:val="000000" w:themeColor="text1"/>
        </w:rPr>
        <w:t xml:space="preserve">, </w:t>
      </w:r>
      <w:proofErr w:type="spellStart"/>
      <w:r w:rsidR="007D79F9" w:rsidRPr="00517216">
        <w:rPr>
          <w:rFonts w:ascii="Times New Roman" w:hAnsi="Times New Roman" w:cs="Times New Roman"/>
          <w:color w:val="000000" w:themeColor="text1"/>
        </w:rPr>
        <w:t>Nirj</w:t>
      </w:r>
      <w:proofErr w:type="spellEnd"/>
      <w:r w:rsidR="007D79F9" w:rsidRPr="00517216">
        <w:rPr>
          <w:rFonts w:ascii="Times New Roman" w:hAnsi="Times New Roman" w:cs="Times New Roman"/>
          <w:color w:val="000000" w:themeColor="text1"/>
        </w:rPr>
        <w:t xml:space="preserve"> Deva</w:t>
      </w:r>
      <w:r w:rsidR="00E7130D" w:rsidRPr="00517216">
        <w:rPr>
          <w:rFonts w:ascii="Times New Roman" w:hAnsi="Times New Roman" w:cs="Times New Roman"/>
          <w:color w:val="000000" w:themeColor="text1"/>
        </w:rPr>
        <w:t>, who</w:t>
      </w:r>
      <w:r w:rsidR="007D79F9" w:rsidRPr="00517216">
        <w:rPr>
          <w:rFonts w:ascii="Times New Roman" w:hAnsi="Times New Roman" w:cs="Times New Roman"/>
          <w:color w:val="000000" w:themeColor="text1"/>
        </w:rPr>
        <w:t xml:space="preserve"> </w:t>
      </w:r>
      <w:r w:rsidR="00650668" w:rsidRPr="00517216">
        <w:rPr>
          <w:rFonts w:ascii="Times New Roman" w:hAnsi="Times New Roman" w:cs="Times New Roman"/>
          <w:color w:val="000000" w:themeColor="text1"/>
        </w:rPr>
        <w:t>considered the visit a “most positive development reflecting a particular desire on the part of the North Korean authorities to engage with the EU”.</w:t>
      </w:r>
      <w:r w:rsidR="00650668" w:rsidRPr="00517216">
        <w:rPr>
          <w:rStyle w:val="FootnoteReference"/>
          <w:rFonts w:ascii="Times New Roman" w:hAnsi="Times New Roman" w:cs="Times New Roman"/>
          <w:color w:val="000000" w:themeColor="text1"/>
        </w:rPr>
        <w:footnoteReference w:id="39"/>
      </w:r>
    </w:p>
    <w:p w14:paraId="0AC4157E" w14:textId="339D5D47" w:rsidR="00BB2C57" w:rsidRPr="00517216" w:rsidRDefault="004E1CD8"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 xml:space="preserve">The latest </w:t>
      </w:r>
      <w:r w:rsidR="002F1562" w:rsidRPr="00517216">
        <w:rPr>
          <w:rFonts w:ascii="Times New Roman" w:hAnsi="Times New Roman" w:cs="Times New Roman"/>
          <w:color w:val="000000" w:themeColor="text1"/>
        </w:rPr>
        <w:t>EP</w:t>
      </w:r>
      <w:r w:rsidR="00BB2C57" w:rsidRPr="00517216">
        <w:rPr>
          <w:rFonts w:ascii="Times New Roman" w:hAnsi="Times New Roman" w:cs="Times New Roman"/>
          <w:color w:val="000000" w:themeColor="text1"/>
        </w:rPr>
        <w:t xml:space="preserve"> resolution was adopted in January 2016.</w:t>
      </w:r>
      <w:r w:rsidR="00BB2C57" w:rsidRPr="00517216">
        <w:rPr>
          <w:rStyle w:val="FootnoteReference"/>
          <w:rFonts w:ascii="Times New Roman" w:hAnsi="Times New Roman" w:cs="Times New Roman"/>
          <w:color w:val="000000" w:themeColor="text1"/>
        </w:rPr>
        <w:footnoteReference w:id="40"/>
      </w:r>
      <w:r w:rsidR="00BB2C57" w:rsidRPr="00517216">
        <w:rPr>
          <w:rFonts w:ascii="Times New Roman" w:hAnsi="Times New Roman" w:cs="Times New Roman"/>
          <w:color w:val="000000" w:themeColor="text1"/>
        </w:rPr>
        <w:t xml:space="preserve"> DROI </w:t>
      </w:r>
      <w:r w:rsidR="00BB2C57" w:rsidRPr="00517216">
        <w:rPr>
          <w:rFonts w:ascii="Times New Roman" w:hAnsi="Times New Roman" w:cs="Times New Roman"/>
          <w:b/>
          <w:color w:val="000000" w:themeColor="text1"/>
        </w:rPr>
        <w:t>hearings</w:t>
      </w:r>
      <w:r w:rsidR="00BB2C57" w:rsidRPr="00517216">
        <w:rPr>
          <w:rFonts w:ascii="Times New Roman" w:hAnsi="Times New Roman" w:cs="Times New Roman"/>
          <w:color w:val="000000" w:themeColor="text1"/>
        </w:rPr>
        <w:t xml:space="preserve"> </w:t>
      </w:r>
      <w:r w:rsidR="008B1E0F" w:rsidRPr="00517216">
        <w:rPr>
          <w:rFonts w:ascii="Times New Roman" w:hAnsi="Times New Roman" w:cs="Times New Roman"/>
          <w:color w:val="000000" w:themeColor="text1"/>
        </w:rPr>
        <w:t xml:space="preserve">held </w:t>
      </w:r>
      <w:r w:rsidR="00BB2C57" w:rsidRPr="00517216">
        <w:rPr>
          <w:rFonts w:ascii="Times New Roman" w:hAnsi="Times New Roman" w:cs="Times New Roman"/>
          <w:color w:val="000000" w:themeColor="text1"/>
        </w:rPr>
        <w:t>on North Korea</w:t>
      </w:r>
      <w:r w:rsidR="002F1562" w:rsidRPr="00517216">
        <w:rPr>
          <w:rFonts w:ascii="Times New Roman" w:hAnsi="Times New Roman" w:cs="Times New Roman"/>
          <w:color w:val="000000" w:themeColor="text1"/>
        </w:rPr>
        <w:t xml:space="preserve"> have </w:t>
      </w:r>
      <w:r w:rsidR="00BB2C57" w:rsidRPr="00517216">
        <w:rPr>
          <w:rFonts w:ascii="Times New Roman" w:hAnsi="Times New Roman" w:cs="Times New Roman"/>
          <w:color w:val="000000" w:themeColor="text1"/>
        </w:rPr>
        <w:t>host</w:t>
      </w:r>
      <w:r w:rsidR="002F1562" w:rsidRPr="00517216">
        <w:rPr>
          <w:rFonts w:ascii="Times New Roman" w:hAnsi="Times New Roman" w:cs="Times New Roman"/>
          <w:color w:val="000000" w:themeColor="text1"/>
        </w:rPr>
        <w:t>ed</w:t>
      </w:r>
      <w:r w:rsidR="00BB2C57" w:rsidRPr="00517216">
        <w:rPr>
          <w:rFonts w:ascii="Times New Roman" w:hAnsi="Times New Roman" w:cs="Times New Roman"/>
          <w:color w:val="000000" w:themeColor="text1"/>
        </w:rPr>
        <w:t xml:space="preserve"> defectors, academics,</w:t>
      </w:r>
      <w:r w:rsidR="001911B9" w:rsidRPr="00517216">
        <w:rPr>
          <w:rFonts w:ascii="Times New Roman" w:hAnsi="Times New Roman" w:cs="Times New Roman"/>
          <w:color w:val="000000" w:themeColor="text1"/>
        </w:rPr>
        <w:t xml:space="preserve"> </w:t>
      </w:r>
      <w:proofErr w:type="gramStart"/>
      <w:r w:rsidR="001911B9" w:rsidRPr="00517216">
        <w:rPr>
          <w:rFonts w:ascii="Times New Roman" w:hAnsi="Times New Roman" w:cs="Times New Roman"/>
          <w:color w:val="000000" w:themeColor="text1"/>
        </w:rPr>
        <w:t>NGOs</w:t>
      </w:r>
      <w:proofErr w:type="gramEnd"/>
      <w:r w:rsidR="001911B9" w:rsidRPr="00517216">
        <w:rPr>
          <w:rFonts w:ascii="Times New Roman" w:hAnsi="Times New Roman" w:cs="Times New Roman"/>
          <w:color w:val="000000" w:themeColor="text1"/>
        </w:rPr>
        <w:t xml:space="preserve"> and</w:t>
      </w:r>
      <w:r w:rsidR="00BB2C57" w:rsidRPr="00517216">
        <w:rPr>
          <w:rFonts w:ascii="Times New Roman" w:hAnsi="Times New Roman" w:cs="Times New Roman"/>
          <w:color w:val="000000" w:themeColor="text1"/>
        </w:rPr>
        <w:t xml:space="preserve"> experts.</w:t>
      </w:r>
      <w:r w:rsidR="00292E7F" w:rsidRPr="00517216">
        <w:rPr>
          <w:rFonts w:ascii="Times New Roman" w:hAnsi="Times New Roman" w:cs="Times New Roman"/>
          <w:color w:val="000000" w:themeColor="text1"/>
        </w:rPr>
        <w:t xml:space="preserve"> The</w:t>
      </w:r>
      <w:r w:rsidR="00BB2C57" w:rsidRPr="00517216">
        <w:rPr>
          <w:rFonts w:ascii="Times New Roman" w:hAnsi="Times New Roman" w:cs="Times New Roman"/>
          <w:color w:val="000000" w:themeColor="text1"/>
        </w:rPr>
        <w:t xml:space="preserve"> </w:t>
      </w:r>
      <w:r w:rsidR="00BB2C57" w:rsidRPr="00517216">
        <w:rPr>
          <w:rFonts w:ascii="Times New Roman" w:hAnsi="Times New Roman" w:cs="Times New Roman"/>
          <w:b/>
          <w:color w:val="000000" w:themeColor="text1"/>
        </w:rPr>
        <w:t>Annual Report on Democracy and Human Rights</w:t>
      </w:r>
      <w:r w:rsidR="00292E7F" w:rsidRPr="00517216">
        <w:rPr>
          <w:rFonts w:ascii="Times New Roman" w:hAnsi="Times New Roman" w:cs="Times New Roman"/>
          <w:b/>
          <w:color w:val="000000" w:themeColor="text1"/>
        </w:rPr>
        <w:t xml:space="preserve"> </w:t>
      </w:r>
      <w:r w:rsidR="00292E7F" w:rsidRPr="00517216">
        <w:rPr>
          <w:rFonts w:ascii="Times New Roman" w:hAnsi="Times New Roman" w:cs="Times New Roman"/>
          <w:color w:val="000000" w:themeColor="text1"/>
        </w:rPr>
        <w:t>of the EP offers another possibility for the Members of the EP to raise human rights violations in the country</w:t>
      </w:r>
      <w:r w:rsidR="00BB2C57" w:rsidRPr="00517216">
        <w:rPr>
          <w:rFonts w:ascii="Times New Roman" w:hAnsi="Times New Roman" w:cs="Times New Roman"/>
          <w:color w:val="000000" w:themeColor="text1"/>
        </w:rPr>
        <w:t>.</w:t>
      </w:r>
      <w:r w:rsidR="00BB2C57" w:rsidRPr="00517216">
        <w:rPr>
          <w:rStyle w:val="FootnoteReference"/>
          <w:rFonts w:ascii="Times New Roman" w:hAnsi="Times New Roman" w:cs="Times New Roman"/>
          <w:color w:val="000000" w:themeColor="text1"/>
        </w:rPr>
        <w:footnoteReference w:id="41"/>
      </w:r>
      <w:r w:rsidR="00BB2C57" w:rsidRPr="00517216">
        <w:rPr>
          <w:rFonts w:ascii="Times New Roman" w:hAnsi="Times New Roman" w:cs="Times New Roman"/>
          <w:color w:val="000000" w:themeColor="text1"/>
        </w:rPr>
        <w:t xml:space="preserve"> </w:t>
      </w:r>
      <w:r w:rsidR="00EF350B" w:rsidRPr="00517216">
        <w:rPr>
          <w:rFonts w:ascii="Times New Roman" w:hAnsi="Times New Roman" w:cs="Times New Roman"/>
          <w:color w:val="000000" w:themeColor="text1"/>
        </w:rPr>
        <w:t>The</w:t>
      </w:r>
      <w:r w:rsidR="00292E7F" w:rsidRPr="00517216">
        <w:rPr>
          <w:rFonts w:ascii="Times New Roman" w:hAnsi="Times New Roman" w:cs="Times New Roman"/>
          <w:color w:val="000000" w:themeColor="text1"/>
        </w:rPr>
        <w:t xml:space="preserve"> </w:t>
      </w:r>
      <w:r w:rsidR="00BB2C57" w:rsidRPr="00517216">
        <w:rPr>
          <w:rFonts w:ascii="Times New Roman" w:hAnsi="Times New Roman" w:cs="Times New Roman"/>
          <w:b/>
          <w:color w:val="000000" w:themeColor="text1"/>
        </w:rPr>
        <w:t>Delegation</w:t>
      </w:r>
      <w:r w:rsidR="00BB2C57" w:rsidRPr="00517216">
        <w:rPr>
          <w:rFonts w:ascii="Times New Roman" w:hAnsi="Times New Roman" w:cs="Times New Roman"/>
          <w:color w:val="000000" w:themeColor="text1"/>
        </w:rPr>
        <w:t xml:space="preserve"> </w:t>
      </w:r>
      <w:r w:rsidR="00BB2C57" w:rsidRPr="00517216">
        <w:rPr>
          <w:rFonts w:ascii="Times New Roman" w:hAnsi="Times New Roman" w:cs="Times New Roman"/>
          <w:b/>
          <w:color w:val="000000" w:themeColor="text1"/>
        </w:rPr>
        <w:t>for Relations with the Korean Peninsula</w:t>
      </w:r>
      <w:r w:rsidR="00292E7F" w:rsidRPr="00517216">
        <w:rPr>
          <w:rFonts w:ascii="Times New Roman" w:hAnsi="Times New Roman" w:cs="Times New Roman"/>
          <w:color w:val="000000" w:themeColor="text1"/>
        </w:rPr>
        <w:t xml:space="preserve"> is a platform that encourages dialogue with North Korea through the reinforcement of the respect for human rights.</w:t>
      </w:r>
      <w:r w:rsidR="00BB2C57" w:rsidRPr="00517216">
        <w:rPr>
          <w:rStyle w:val="FootnoteReference"/>
          <w:rFonts w:ascii="Times New Roman" w:hAnsi="Times New Roman" w:cs="Times New Roman"/>
          <w:color w:val="000000" w:themeColor="text1"/>
        </w:rPr>
        <w:footnoteReference w:id="42"/>
      </w:r>
      <w:r w:rsidR="00292E7F" w:rsidRPr="00517216">
        <w:rPr>
          <w:rFonts w:ascii="Times New Roman" w:hAnsi="Times New Roman" w:cs="Times New Roman"/>
          <w:color w:val="000000" w:themeColor="text1"/>
        </w:rPr>
        <w:t xml:space="preserve"> Finally, the </w:t>
      </w:r>
      <w:r w:rsidR="00292E7F" w:rsidRPr="00517216">
        <w:rPr>
          <w:rFonts w:ascii="Times New Roman" w:hAnsi="Times New Roman" w:cs="Times New Roman"/>
          <w:b/>
          <w:color w:val="000000" w:themeColor="text1"/>
        </w:rPr>
        <w:t>EU-Korea</w:t>
      </w:r>
      <w:r w:rsidR="00292E7F" w:rsidRPr="00517216">
        <w:rPr>
          <w:rFonts w:ascii="Times New Roman" w:hAnsi="Times New Roman" w:cs="Times New Roman"/>
          <w:color w:val="000000" w:themeColor="text1"/>
        </w:rPr>
        <w:t xml:space="preserve"> </w:t>
      </w:r>
      <w:r w:rsidR="00BB2C57" w:rsidRPr="00517216">
        <w:rPr>
          <w:rFonts w:ascii="Times New Roman" w:hAnsi="Times New Roman" w:cs="Times New Roman"/>
          <w:b/>
          <w:color w:val="000000" w:themeColor="text1"/>
        </w:rPr>
        <w:t>Friendship Group</w:t>
      </w:r>
      <w:r w:rsidR="00D5159A" w:rsidRPr="00517216">
        <w:rPr>
          <w:rFonts w:ascii="Times New Roman" w:hAnsi="Times New Roman" w:cs="Times New Roman"/>
          <w:b/>
          <w:color w:val="000000" w:themeColor="text1"/>
        </w:rPr>
        <w:t>,</w:t>
      </w:r>
      <w:r w:rsidR="00BB2C57" w:rsidRPr="00517216">
        <w:rPr>
          <w:rFonts w:ascii="Times New Roman" w:hAnsi="Times New Roman" w:cs="Times New Roman"/>
          <w:color w:val="000000" w:themeColor="text1"/>
        </w:rPr>
        <w:t xml:space="preserve"> established in 2015, bring</w:t>
      </w:r>
      <w:r w:rsidR="00D5159A" w:rsidRPr="00517216">
        <w:rPr>
          <w:rFonts w:ascii="Times New Roman" w:hAnsi="Times New Roman" w:cs="Times New Roman"/>
          <w:color w:val="000000" w:themeColor="text1"/>
        </w:rPr>
        <w:t>s</w:t>
      </w:r>
      <w:r w:rsidR="00BB2C57" w:rsidRPr="00517216">
        <w:rPr>
          <w:rFonts w:ascii="Times New Roman" w:hAnsi="Times New Roman" w:cs="Times New Roman"/>
          <w:color w:val="000000" w:themeColor="text1"/>
        </w:rPr>
        <w:t xml:space="preserve"> together MEPs with an interest in strengthening relations with the Republic of Korea with the aim of promoting deeper understanding on issues of common interest such as trade, research and development (R&amp;D), environment, human rights and security</w:t>
      </w:r>
      <w:r w:rsidR="00D5159A" w:rsidRPr="00517216">
        <w:rPr>
          <w:rFonts w:ascii="Times New Roman" w:hAnsi="Times New Roman" w:cs="Times New Roman"/>
          <w:color w:val="000000" w:themeColor="text1"/>
        </w:rPr>
        <w:t>, and it also facilitates discussions on North Korea</w:t>
      </w:r>
      <w:r w:rsidR="00CF2401" w:rsidRPr="00517216">
        <w:rPr>
          <w:rFonts w:ascii="Times New Roman" w:hAnsi="Times New Roman" w:cs="Times New Roman"/>
          <w:color w:val="000000" w:themeColor="text1"/>
        </w:rPr>
        <w:t>.</w:t>
      </w:r>
      <w:r w:rsidR="00BB2C57" w:rsidRPr="00517216">
        <w:rPr>
          <w:rStyle w:val="FootnoteReference"/>
          <w:rFonts w:ascii="Times New Roman" w:hAnsi="Times New Roman" w:cs="Times New Roman"/>
          <w:color w:val="000000" w:themeColor="text1"/>
        </w:rPr>
        <w:footnoteReference w:id="43"/>
      </w:r>
    </w:p>
    <w:p w14:paraId="6149C718" w14:textId="7FB1EFDE" w:rsidR="00223BB5" w:rsidRPr="00517216" w:rsidRDefault="00223BB5" w:rsidP="00517216">
      <w:pPr>
        <w:spacing w:after="160" w:line="233" w:lineRule="atLeast"/>
        <w:jc w:val="both"/>
        <w:rPr>
          <w:rFonts w:ascii="Times New Roman" w:eastAsia="Times New Roman" w:hAnsi="Times New Roman" w:cs="Times New Roman"/>
          <w:color w:val="000000" w:themeColor="text1"/>
        </w:rPr>
      </w:pPr>
      <w:r w:rsidRPr="00517216">
        <w:rPr>
          <w:rFonts w:ascii="Times New Roman" w:hAnsi="Times New Roman" w:cs="Times New Roman"/>
          <w:color w:val="000000" w:themeColor="text1"/>
        </w:rPr>
        <w:t xml:space="preserve">The EU has </w:t>
      </w:r>
      <w:r w:rsidR="006B1B2A" w:rsidRPr="00517216">
        <w:rPr>
          <w:rFonts w:ascii="Times New Roman" w:hAnsi="Times New Roman" w:cs="Times New Roman"/>
          <w:color w:val="000000" w:themeColor="text1"/>
        </w:rPr>
        <w:t>reinforced its advocacy</w:t>
      </w:r>
      <w:r w:rsidRPr="00517216">
        <w:rPr>
          <w:rFonts w:ascii="Times New Roman" w:hAnsi="Times New Roman" w:cs="Times New Roman"/>
          <w:color w:val="000000" w:themeColor="text1"/>
        </w:rPr>
        <w:t xml:space="preserve"> on human rights </w:t>
      </w:r>
      <w:r w:rsidR="006B1B2A" w:rsidRPr="00517216">
        <w:rPr>
          <w:rFonts w:ascii="Times New Roman" w:hAnsi="Times New Roman" w:cs="Times New Roman"/>
          <w:color w:val="000000" w:themeColor="text1"/>
        </w:rPr>
        <w:t xml:space="preserve">also </w:t>
      </w:r>
      <w:r w:rsidRPr="00517216">
        <w:rPr>
          <w:rFonts w:ascii="Times New Roman" w:hAnsi="Times New Roman" w:cs="Times New Roman"/>
          <w:color w:val="000000" w:themeColor="text1"/>
        </w:rPr>
        <w:t>in the context of humanitarian action</w:t>
      </w:r>
      <w:r w:rsidR="00D53462" w:rsidRPr="00517216">
        <w:rPr>
          <w:rFonts w:ascii="Times New Roman" w:hAnsi="Times New Roman" w:cs="Times New Roman"/>
          <w:color w:val="000000" w:themeColor="text1"/>
        </w:rPr>
        <w:t>. H</w:t>
      </w:r>
      <w:r w:rsidRPr="00517216">
        <w:rPr>
          <w:rFonts w:ascii="Times New Roman" w:hAnsi="Times New Roman" w:cs="Times New Roman"/>
          <w:color w:val="000000" w:themeColor="text1"/>
        </w:rPr>
        <w:t xml:space="preserve">umanitarian organizations can act as bridge builders with the authorities and use these as entry point to improve the rights of beneficiaries. The EU has been a provider of assistance – humanitarian and food aid – since 1995. </w:t>
      </w:r>
      <w:r w:rsidR="003E410D" w:rsidRPr="00517216">
        <w:rPr>
          <w:rFonts w:ascii="Times New Roman" w:hAnsi="Times New Roman" w:cs="Times New Roman"/>
          <w:color w:val="000000" w:themeColor="text1"/>
        </w:rPr>
        <w:t>In 2018</w:t>
      </w:r>
      <w:r w:rsidR="00D8740D" w:rsidRPr="00517216">
        <w:rPr>
          <w:rFonts w:ascii="Times New Roman" w:hAnsi="Times New Roman" w:cs="Times New Roman"/>
          <w:color w:val="000000" w:themeColor="text1"/>
        </w:rPr>
        <w:t>,</w:t>
      </w:r>
      <w:r w:rsidR="003E410D" w:rsidRPr="00517216">
        <w:rPr>
          <w:rFonts w:ascii="Times New Roman" w:hAnsi="Times New Roman" w:cs="Times New Roman"/>
          <w:color w:val="000000" w:themeColor="text1"/>
        </w:rPr>
        <w:t xml:space="preserve"> the EU provided assistance to North Korea in the area of food security, it also addressed the social inclusion of people with disabilities and the elderly, and disaster preparedness in rural communities, impacting the most vulnerable, as it reads in its 2018 Annual Report.</w:t>
      </w:r>
      <w:r w:rsidR="003E410D" w:rsidRPr="00517216">
        <w:rPr>
          <w:rStyle w:val="FootnoteReference"/>
          <w:rFonts w:ascii="Times New Roman" w:hAnsi="Times New Roman" w:cs="Times New Roman"/>
          <w:color w:val="000000" w:themeColor="text1"/>
        </w:rPr>
        <w:footnoteReference w:id="44"/>
      </w:r>
      <w:r w:rsidR="003E410D"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 xml:space="preserve">Most of the projects it funds, under the responsibility of the European Commission, relate to food security, health, water and sanitation. These projects </w:t>
      </w:r>
      <w:r w:rsidR="00543137" w:rsidRPr="00517216">
        <w:rPr>
          <w:rFonts w:ascii="Times New Roman" w:hAnsi="Times New Roman" w:cs="Times New Roman"/>
          <w:color w:val="000000" w:themeColor="text1"/>
        </w:rPr>
        <w:t>have been</w:t>
      </w:r>
      <w:r w:rsidRPr="00517216">
        <w:rPr>
          <w:rFonts w:ascii="Times New Roman" w:hAnsi="Times New Roman" w:cs="Times New Roman"/>
          <w:color w:val="000000" w:themeColor="text1"/>
        </w:rPr>
        <w:t xml:space="preserve"> carried out by various partners, such as</w:t>
      </w:r>
      <w:r w:rsidRPr="00517216">
        <w:rPr>
          <w:rFonts w:ascii="Times New Roman" w:hAnsi="Times New Roman" w:cs="Times New Roman"/>
          <w:color w:val="000000" w:themeColor="text1"/>
          <w:lang w:val="en"/>
        </w:rPr>
        <w:t xml:space="preserve"> </w:t>
      </w:r>
      <w:r w:rsidRPr="00517216">
        <w:rPr>
          <w:rFonts w:ascii="Times New Roman" w:hAnsi="Times New Roman" w:cs="Times New Roman"/>
          <w:b/>
          <w:color w:val="000000" w:themeColor="text1"/>
          <w:lang w:val="en"/>
        </w:rPr>
        <w:t>Handicap International</w:t>
      </w:r>
      <w:r w:rsidRPr="00517216">
        <w:rPr>
          <w:rFonts w:ascii="Times New Roman" w:eastAsia="Times New Roman" w:hAnsi="Times New Roman" w:cs="Times New Roman"/>
          <w:color w:val="000000" w:themeColor="text1"/>
        </w:rPr>
        <w:t xml:space="preserve"> or </w:t>
      </w:r>
      <w:r w:rsidRPr="00517216">
        <w:rPr>
          <w:rFonts w:ascii="Times New Roman" w:eastAsia="Times New Roman" w:hAnsi="Times New Roman" w:cs="Times New Roman"/>
          <w:b/>
          <w:color w:val="000000" w:themeColor="text1"/>
        </w:rPr>
        <w:t>Action Against Hunger</w:t>
      </w:r>
      <w:r w:rsidRPr="00517216">
        <w:rPr>
          <w:rFonts w:ascii="Times New Roman" w:eastAsia="Times New Roman" w:hAnsi="Times New Roman" w:cs="Times New Roman"/>
          <w:color w:val="000000" w:themeColor="text1"/>
        </w:rPr>
        <w:t xml:space="preserve"> who </w:t>
      </w:r>
      <w:r w:rsidR="00543137" w:rsidRPr="00517216">
        <w:rPr>
          <w:rFonts w:ascii="Times New Roman" w:eastAsia="Times New Roman" w:hAnsi="Times New Roman" w:cs="Times New Roman"/>
          <w:color w:val="000000" w:themeColor="text1"/>
        </w:rPr>
        <w:t xml:space="preserve">have since </w:t>
      </w:r>
      <w:r w:rsidRPr="00517216">
        <w:rPr>
          <w:rFonts w:ascii="Times New Roman" w:eastAsia="Times New Roman" w:hAnsi="Times New Roman" w:cs="Times New Roman"/>
          <w:color w:val="000000" w:themeColor="text1"/>
        </w:rPr>
        <w:t>decided to withdraw from the country.</w:t>
      </w:r>
      <w:r w:rsidRPr="00517216">
        <w:rPr>
          <w:rStyle w:val="FootnoteReference"/>
          <w:rFonts w:ascii="Times New Roman" w:eastAsia="Times New Roman" w:hAnsi="Times New Roman" w:cs="Times New Roman"/>
          <w:color w:val="000000" w:themeColor="text1"/>
        </w:rPr>
        <w:footnoteReference w:id="45"/>
      </w:r>
      <w:r w:rsidRPr="00517216">
        <w:rPr>
          <w:rFonts w:ascii="Times New Roman" w:eastAsia="Times New Roman" w:hAnsi="Times New Roman" w:cs="Times New Roman"/>
          <w:color w:val="000000" w:themeColor="text1"/>
        </w:rPr>
        <w:t xml:space="preserve"> </w:t>
      </w:r>
      <w:r w:rsidR="00E9391C" w:rsidRPr="00517216">
        <w:rPr>
          <w:rFonts w:ascii="Times New Roman" w:eastAsia="Times New Roman" w:hAnsi="Times New Roman" w:cs="Times New Roman"/>
          <w:color w:val="000000" w:themeColor="text1"/>
        </w:rPr>
        <w:t xml:space="preserve">The German NGO </w:t>
      </w:r>
      <w:r w:rsidRPr="00517216">
        <w:rPr>
          <w:rFonts w:ascii="Times New Roman" w:eastAsia="Times New Roman" w:hAnsi="Times New Roman" w:cs="Times New Roman"/>
          <w:b/>
          <w:color w:val="000000" w:themeColor="text1"/>
        </w:rPr>
        <w:t>World Hunger Aid</w:t>
      </w:r>
      <w:r w:rsidRPr="00517216">
        <w:rPr>
          <w:rFonts w:ascii="Times New Roman" w:eastAsia="Times New Roman" w:hAnsi="Times New Roman" w:cs="Times New Roman"/>
          <w:color w:val="000000" w:themeColor="text1"/>
        </w:rPr>
        <w:t xml:space="preserve"> (Welthungerhilfe) has been present on </w:t>
      </w:r>
      <w:r w:rsidRPr="00517216">
        <w:rPr>
          <w:rFonts w:ascii="Times New Roman" w:eastAsia="Times New Roman" w:hAnsi="Times New Roman" w:cs="Times New Roman"/>
          <w:color w:val="000000" w:themeColor="text1"/>
        </w:rPr>
        <w:lastRenderedPageBreak/>
        <w:t xml:space="preserve">the ground since 1997, but has </w:t>
      </w:r>
      <w:r w:rsidR="00E9391C" w:rsidRPr="00517216">
        <w:rPr>
          <w:rFonts w:ascii="Times New Roman" w:eastAsia="Times New Roman" w:hAnsi="Times New Roman" w:cs="Times New Roman"/>
          <w:color w:val="000000" w:themeColor="text1"/>
        </w:rPr>
        <w:t>had</w:t>
      </w:r>
      <w:r w:rsidRPr="00517216">
        <w:rPr>
          <w:rFonts w:ascii="Times New Roman" w:eastAsia="Times New Roman" w:hAnsi="Times New Roman" w:cs="Times New Roman"/>
          <w:color w:val="000000" w:themeColor="text1"/>
        </w:rPr>
        <w:t xml:space="preserve"> its chief expelled in 2015.</w:t>
      </w:r>
      <w:r w:rsidRPr="00517216">
        <w:rPr>
          <w:rStyle w:val="FootnoteReference"/>
          <w:rFonts w:ascii="Times New Roman" w:eastAsia="Times New Roman" w:hAnsi="Times New Roman" w:cs="Times New Roman"/>
          <w:color w:val="000000" w:themeColor="text1"/>
        </w:rPr>
        <w:footnoteReference w:id="46"/>
      </w:r>
      <w:r w:rsidRPr="00517216">
        <w:rPr>
          <w:rFonts w:ascii="Times New Roman" w:eastAsia="Times New Roman" w:hAnsi="Times New Roman" w:cs="Times New Roman"/>
          <w:color w:val="000000" w:themeColor="text1"/>
        </w:rPr>
        <w:t xml:space="preserve"> </w:t>
      </w:r>
      <w:r w:rsidRPr="00517216">
        <w:rPr>
          <w:rFonts w:ascii="Times New Roman" w:eastAsia="Times New Roman" w:hAnsi="Times New Roman" w:cs="Times New Roman"/>
          <w:b/>
          <w:color w:val="000000" w:themeColor="text1"/>
        </w:rPr>
        <w:t>Médecins Sans Frontières</w:t>
      </w:r>
      <w:r w:rsidRPr="00517216">
        <w:rPr>
          <w:rFonts w:ascii="Times New Roman" w:eastAsia="Times New Roman" w:hAnsi="Times New Roman" w:cs="Times New Roman"/>
          <w:color w:val="000000" w:themeColor="text1"/>
        </w:rPr>
        <w:t xml:space="preserve"> closed its projects in North Korea in 2015, after 20 years of working there</w:t>
      </w:r>
      <w:r w:rsidRPr="00517216">
        <w:rPr>
          <w:rFonts w:ascii="Times New Roman" w:hAnsi="Times New Roman" w:cs="Times New Roman"/>
          <w:color w:val="000000" w:themeColor="text1"/>
          <w:lang w:val="en"/>
        </w:rPr>
        <w:t xml:space="preserve">. </w:t>
      </w:r>
    </w:p>
    <w:p w14:paraId="0961C6C3" w14:textId="19EDACC4" w:rsidR="00587058" w:rsidRPr="00517216" w:rsidRDefault="00BB2C57"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 xml:space="preserve">Assessing the impact of individual actions by the </w:t>
      </w:r>
      <w:r w:rsidR="00686FDA" w:rsidRPr="00517216">
        <w:rPr>
          <w:rFonts w:ascii="Times New Roman" w:hAnsi="Times New Roman" w:cs="Times New Roman"/>
          <w:color w:val="000000" w:themeColor="text1"/>
        </w:rPr>
        <w:t xml:space="preserve">different </w:t>
      </w:r>
      <w:r w:rsidR="00C03EF9" w:rsidRPr="00517216">
        <w:rPr>
          <w:rFonts w:ascii="Times New Roman" w:hAnsi="Times New Roman" w:cs="Times New Roman"/>
          <w:color w:val="000000" w:themeColor="text1"/>
        </w:rPr>
        <w:t>EU</w:t>
      </w:r>
      <w:r w:rsidRPr="00517216">
        <w:rPr>
          <w:rFonts w:ascii="Times New Roman" w:hAnsi="Times New Roman" w:cs="Times New Roman"/>
          <w:color w:val="000000" w:themeColor="text1"/>
        </w:rPr>
        <w:t xml:space="preserve"> </w:t>
      </w:r>
      <w:r w:rsidR="00686FDA" w:rsidRPr="00517216">
        <w:rPr>
          <w:rFonts w:ascii="Times New Roman" w:hAnsi="Times New Roman" w:cs="Times New Roman"/>
          <w:color w:val="000000" w:themeColor="text1"/>
        </w:rPr>
        <w:t xml:space="preserve">institutions </w:t>
      </w:r>
      <w:r w:rsidRPr="00517216">
        <w:rPr>
          <w:rFonts w:ascii="Times New Roman" w:hAnsi="Times New Roman" w:cs="Times New Roman"/>
          <w:color w:val="000000" w:themeColor="text1"/>
        </w:rPr>
        <w:t>remains difficult</w:t>
      </w:r>
      <w:r w:rsidR="00287147" w:rsidRPr="00517216">
        <w:rPr>
          <w:rFonts w:ascii="Times New Roman" w:hAnsi="Times New Roman" w:cs="Times New Roman"/>
          <w:color w:val="000000" w:themeColor="text1"/>
        </w:rPr>
        <w:t xml:space="preserve">, </w:t>
      </w:r>
      <w:proofErr w:type="gramStart"/>
      <w:r w:rsidR="00287147" w:rsidRPr="00517216">
        <w:rPr>
          <w:rFonts w:ascii="Times New Roman" w:hAnsi="Times New Roman" w:cs="Times New Roman"/>
          <w:color w:val="000000" w:themeColor="text1"/>
        </w:rPr>
        <w:t>in particular because</w:t>
      </w:r>
      <w:proofErr w:type="gramEnd"/>
      <w:r w:rsidR="00287147" w:rsidRPr="00517216">
        <w:rPr>
          <w:rFonts w:ascii="Times New Roman" w:hAnsi="Times New Roman" w:cs="Times New Roman"/>
          <w:color w:val="000000" w:themeColor="text1"/>
        </w:rPr>
        <w:t xml:space="preserve"> </w:t>
      </w:r>
      <w:r w:rsidR="00653467" w:rsidRPr="00517216">
        <w:rPr>
          <w:rFonts w:ascii="Times New Roman" w:hAnsi="Times New Roman" w:cs="Times New Roman"/>
          <w:color w:val="000000" w:themeColor="text1"/>
        </w:rPr>
        <w:t xml:space="preserve">security considerations have increasingly overshadowed </w:t>
      </w:r>
      <w:r w:rsidR="00287147" w:rsidRPr="00517216">
        <w:rPr>
          <w:rFonts w:ascii="Times New Roman" w:hAnsi="Times New Roman" w:cs="Times New Roman"/>
          <w:color w:val="000000" w:themeColor="text1"/>
        </w:rPr>
        <w:t xml:space="preserve">human rights advocacy </w:t>
      </w:r>
      <w:r w:rsidR="00653467" w:rsidRPr="00517216">
        <w:rPr>
          <w:rFonts w:ascii="Times New Roman" w:hAnsi="Times New Roman" w:cs="Times New Roman"/>
          <w:color w:val="000000" w:themeColor="text1"/>
        </w:rPr>
        <w:t>in the international efforts</w:t>
      </w:r>
      <w:r w:rsidRPr="00517216">
        <w:rPr>
          <w:rFonts w:ascii="Times New Roman" w:hAnsi="Times New Roman" w:cs="Times New Roman"/>
          <w:color w:val="000000" w:themeColor="text1"/>
        </w:rPr>
        <w:t>.</w:t>
      </w:r>
      <w:r w:rsidR="00287147" w:rsidRPr="00517216">
        <w:rPr>
          <w:rFonts w:ascii="Times New Roman" w:hAnsi="Times New Roman" w:cs="Times New Roman"/>
          <w:color w:val="000000" w:themeColor="text1"/>
        </w:rPr>
        <w:t xml:space="preserve"> T</w:t>
      </w:r>
      <w:r w:rsidR="00C26CB3" w:rsidRPr="00517216">
        <w:rPr>
          <w:rFonts w:ascii="Times New Roman" w:hAnsi="Times New Roman" w:cs="Times New Roman"/>
          <w:color w:val="000000" w:themeColor="text1"/>
        </w:rPr>
        <w:t>he different</w:t>
      </w:r>
      <w:r w:rsidRPr="00517216">
        <w:rPr>
          <w:rFonts w:ascii="Times New Roman" w:hAnsi="Times New Roman" w:cs="Times New Roman"/>
          <w:color w:val="000000" w:themeColor="text1"/>
        </w:rPr>
        <w:t xml:space="preserve"> actions undertaken by the institutions </w:t>
      </w:r>
      <w:r w:rsidR="00287147" w:rsidRPr="00517216">
        <w:rPr>
          <w:rFonts w:ascii="Times New Roman" w:hAnsi="Times New Roman" w:cs="Times New Roman"/>
          <w:color w:val="000000" w:themeColor="text1"/>
        </w:rPr>
        <w:t>have nevertheless ensured a consistent, value-driven EU-level approach towards North Korea</w:t>
      </w:r>
      <w:r w:rsidR="00A6043D"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a long-term enterprise that</w:t>
      </w:r>
      <w:r w:rsidR="00FB3E6D" w:rsidRPr="00517216">
        <w:rPr>
          <w:rFonts w:ascii="Times New Roman" w:hAnsi="Times New Roman" w:cs="Times New Roman"/>
          <w:color w:val="000000" w:themeColor="text1"/>
        </w:rPr>
        <w:t xml:space="preserve"> </w:t>
      </w:r>
      <w:r w:rsidR="00A6043D" w:rsidRPr="00517216">
        <w:rPr>
          <w:rFonts w:ascii="Times New Roman" w:hAnsi="Times New Roman" w:cs="Times New Roman"/>
          <w:color w:val="000000" w:themeColor="text1"/>
        </w:rPr>
        <w:t xml:space="preserve">has </w:t>
      </w:r>
      <w:r w:rsidR="00FB3E6D" w:rsidRPr="00517216">
        <w:rPr>
          <w:rFonts w:ascii="Times New Roman" w:hAnsi="Times New Roman" w:cs="Times New Roman"/>
          <w:color w:val="000000" w:themeColor="text1"/>
        </w:rPr>
        <w:t>maintain</w:t>
      </w:r>
      <w:r w:rsidR="00A6043D" w:rsidRPr="00517216">
        <w:rPr>
          <w:rFonts w:ascii="Times New Roman" w:hAnsi="Times New Roman" w:cs="Times New Roman"/>
          <w:color w:val="000000" w:themeColor="text1"/>
        </w:rPr>
        <w:t>ed</w:t>
      </w:r>
      <w:r w:rsidRPr="00517216">
        <w:rPr>
          <w:rFonts w:ascii="Times New Roman" w:hAnsi="Times New Roman" w:cs="Times New Roman"/>
          <w:color w:val="000000" w:themeColor="text1"/>
        </w:rPr>
        <w:t xml:space="preserve"> awareness raising</w:t>
      </w:r>
      <w:r w:rsidR="00FB3E6D" w:rsidRPr="00517216">
        <w:rPr>
          <w:rFonts w:ascii="Times New Roman" w:hAnsi="Times New Roman" w:cs="Times New Roman"/>
          <w:color w:val="000000" w:themeColor="text1"/>
        </w:rPr>
        <w:t xml:space="preserve"> at the </w:t>
      </w:r>
      <w:proofErr w:type="spellStart"/>
      <w:r w:rsidR="00FB3E6D" w:rsidRPr="00517216">
        <w:rPr>
          <w:rFonts w:ascii="Times New Roman" w:hAnsi="Times New Roman" w:cs="Times New Roman"/>
          <w:color w:val="000000" w:themeColor="text1"/>
        </w:rPr>
        <w:t>centre</w:t>
      </w:r>
      <w:proofErr w:type="spellEnd"/>
      <w:r w:rsidR="00A6043D" w:rsidRPr="00517216">
        <w:rPr>
          <w:rFonts w:ascii="Times New Roman" w:hAnsi="Times New Roman" w:cs="Times New Roman"/>
          <w:color w:val="000000" w:themeColor="text1"/>
        </w:rPr>
        <w:t xml:space="preserve">. This has been </w:t>
      </w:r>
      <w:r w:rsidR="00287147" w:rsidRPr="00517216">
        <w:rPr>
          <w:rFonts w:ascii="Times New Roman" w:hAnsi="Times New Roman" w:cs="Times New Roman"/>
          <w:color w:val="000000" w:themeColor="text1"/>
        </w:rPr>
        <w:t xml:space="preserve">most visible in </w:t>
      </w:r>
      <w:r w:rsidR="00A6043D" w:rsidRPr="00517216">
        <w:rPr>
          <w:rFonts w:ascii="Times New Roman" w:hAnsi="Times New Roman" w:cs="Times New Roman"/>
          <w:color w:val="000000" w:themeColor="text1"/>
        </w:rPr>
        <w:t>the focus of</w:t>
      </w:r>
      <w:r w:rsidR="000E3F75" w:rsidRPr="00517216">
        <w:rPr>
          <w:rFonts w:ascii="Times New Roman" w:hAnsi="Times New Roman" w:cs="Times New Roman"/>
          <w:color w:val="000000" w:themeColor="text1"/>
        </w:rPr>
        <w:t xml:space="preserve"> the European Parliamen</w:t>
      </w:r>
      <w:r w:rsidR="00A6043D" w:rsidRPr="00517216">
        <w:rPr>
          <w:rFonts w:ascii="Times New Roman" w:hAnsi="Times New Roman" w:cs="Times New Roman"/>
          <w:color w:val="000000" w:themeColor="text1"/>
        </w:rPr>
        <w:t>t</w:t>
      </w:r>
      <w:r w:rsidR="00C26CB3" w:rsidRPr="00517216">
        <w:rPr>
          <w:rFonts w:ascii="Times New Roman" w:hAnsi="Times New Roman" w:cs="Times New Roman"/>
          <w:color w:val="000000" w:themeColor="text1"/>
        </w:rPr>
        <w:t xml:space="preserve">, as seen </w:t>
      </w:r>
      <w:r w:rsidR="00287147" w:rsidRPr="00517216">
        <w:rPr>
          <w:rFonts w:ascii="Times New Roman" w:hAnsi="Times New Roman" w:cs="Times New Roman"/>
          <w:color w:val="000000" w:themeColor="text1"/>
        </w:rPr>
        <w:t xml:space="preserve">via </w:t>
      </w:r>
      <w:r w:rsidR="00C26CB3" w:rsidRPr="00517216">
        <w:rPr>
          <w:rFonts w:ascii="Times New Roman" w:hAnsi="Times New Roman" w:cs="Times New Roman"/>
          <w:color w:val="000000" w:themeColor="text1"/>
        </w:rPr>
        <w:t>its resolutions</w:t>
      </w:r>
      <w:r w:rsidRPr="00517216">
        <w:rPr>
          <w:rFonts w:ascii="Times New Roman" w:hAnsi="Times New Roman" w:cs="Times New Roman"/>
          <w:color w:val="000000" w:themeColor="text1"/>
        </w:rPr>
        <w:t xml:space="preserve">. </w:t>
      </w:r>
      <w:r w:rsidR="00A6043D" w:rsidRPr="00517216">
        <w:rPr>
          <w:rFonts w:ascii="Times New Roman" w:hAnsi="Times New Roman" w:cs="Times New Roman"/>
          <w:color w:val="000000" w:themeColor="text1"/>
        </w:rPr>
        <w:t>Yet</w:t>
      </w:r>
      <w:r w:rsidR="00C26CB3" w:rsidRPr="00517216">
        <w:rPr>
          <w:rFonts w:ascii="Times New Roman" w:hAnsi="Times New Roman" w:cs="Times New Roman"/>
          <w:color w:val="000000" w:themeColor="text1"/>
        </w:rPr>
        <w:t xml:space="preserve">, </w:t>
      </w:r>
      <w:r w:rsidR="00257F0D" w:rsidRPr="00517216">
        <w:rPr>
          <w:rFonts w:ascii="Times New Roman" w:hAnsi="Times New Roman" w:cs="Times New Roman"/>
          <w:color w:val="000000" w:themeColor="text1"/>
        </w:rPr>
        <w:t xml:space="preserve">these efforts </w:t>
      </w:r>
      <w:r w:rsidR="006D3D17" w:rsidRPr="00517216">
        <w:rPr>
          <w:rFonts w:ascii="Times New Roman" w:hAnsi="Times New Roman" w:cs="Times New Roman"/>
          <w:color w:val="000000" w:themeColor="text1"/>
        </w:rPr>
        <w:t xml:space="preserve">must be assessed in the larger global context shaping </w:t>
      </w:r>
      <w:r w:rsidR="00587058" w:rsidRPr="00517216">
        <w:rPr>
          <w:rFonts w:ascii="Times New Roman" w:hAnsi="Times New Roman" w:cs="Times New Roman"/>
          <w:color w:val="000000" w:themeColor="text1"/>
        </w:rPr>
        <w:t xml:space="preserve">the EU’s </w:t>
      </w:r>
      <w:r w:rsidR="00A6043D" w:rsidRPr="00517216">
        <w:rPr>
          <w:rFonts w:ascii="Times New Roman" w:hAnsi="Times New Roman" w:cs="Times New Roman"/>
          <w:color w:val="000000" w:themeColor="text1"/>
        </w:rPr>
        <w:t>relevance</w:t>
      </w:r>
      <w:r w:rsidR="00287147" w:rsidRPr="00517216">
        <w:rPr>
          <w:rFonts w:ascii="Times New Roman" w:hAnsi="Times New Roman" w:cs="Times New Roman"/>
          <w:color w:val="000000" w:themeColor="text1"/>
        </w:rPr>
        <w:t xml:space="preserve"> as a normative power</w:t>
      </w:r>
      <w:r w:rsidR="00587058" w:rsidRPr="00517216">
        <w:rPr>
          <w:rFonts w:ascii="Times New Roman" w:hAnsi="Times New Roman" w:cs="Times New Roman"/>
          <w:color w:val="000000" w:themeColor="text1"/>
        </w:rPr>
        <w:t xml:space="preserve">. </w:t>
      </w:r>
    </w:p>
    <w:p w14:paraId="7346D99B" w14:textId="41528A6D" w:rsidR="006C2B36" w:rsidRPr="00517216" w:rsidRDefault="006C2B36" w:rsidP="00517216">
      <w:pPr>
        <w:spacing w:after="160" w:line="233" w:lineRule="atLeast"/>
        <w:jc w:val="center"/>
        <w:rPr>
          <w:rFonts w:ascii="Times New Roman" w:hAnsi="Times New Roman" w:cs="Times New Roman"/>
          <w:b/>
          <w:color w:val="000000" w:themeColor="text1"/>
        </w:rPr>
      </w:pPr>
      <w:r w:rsidRPr="00517216">
        <w:rPr>
          <w:rFonts w:ascii="Times New Roman" w:hAnsi="Times New Roman" w:cs="Times New Roman"/>
          <w:b/>
          <w:color w:val="000000" w:themeColor="text1"/>
        </w:rPr>
        <w:t>The EU</w:t>
      </w:r>
      <w:r w:rsidR="005A2197" w:rsidRPr="00517216">
        <w:rPr>
          <w:rFonts w:ascii="Times New Roman" w:hAnsi="Times New Roman" w:cs="Times New Roman"/>
          <w:b/>
          <w:color w:val="000000" w:themeColor="text1"/>
        </w:rPr>
        <w:t>’s policy on North Korea</w:t>
      </w:r>
      <w:r w:rsidRPr="00517216">
        <w:rPr>
          <w:rFonts w:ascii="Times New Roman" w:hAnsi="Times New Roman" w:cs="Times New Roman"/>
          <w:b/>
          <w:color w:val="000000" w:themeColor="text1"/>
        </w:rPr>
        <w:t xml:space="preserve"> </w:t>
      </w:r>
      <w:r w:rsidR="006C4315" w:rsidRPr="00517216">
        <w:rPr>
          <w:rFonts w:ascii="Times New Roman" w:hAnsi="Times New Roman" w:cs="Times New Roman"/>
          <w:b/>
          <w:color w:val="000000" w:themeColor="text1"/>
        </w:rPr>
        <w:t>in</w:t>
      </w:r>
      <w:r w:rsidRPr="00517216">
        <w:rPr>
          <w:rFonts w:ascii="Times New Roman" w:hAnsi="Times New Roman" w:cs="Times New Roman"/>
          <w:b/>
          <w:color w:val="000000" w:themeColor="text1"/>
        </w:rPr>
        <w:t xml:space="preserve"> a world in transition</w:t>
      </w:r>
    </w:p>
    <w:p w14:paraId="271918B1" w14:textId="4B157AD9" w:rsidR="00752620" w:rsidRPr="00517216" w:rsidRDefault="00FD0E33"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 xml:space="preserve">The </w:t>
      </w:r>
      <w:r w:rsidR="00F11BAB" w:rsidRPr="00517216">
        <w:rPr>
          <w:rFonts w:ascii="Times New Roman" w:hAnsi="Times New Roman" w:cs="Times New Roman"/>
          <w:color w:val="000000" w:themeColor="text1"/>
        </w:rPr>
        <w:t>scholarly interest in the</w:t>
      </w:r>
      <w:r w:rsidR="00B46B53" w:rsidRPr="00517216">
        <w:rPr>
          <w:rFonts w:ascii="Times New Roman" w:hAnsi="Times New Roman" w:cs="Times New Roman"/>
          <w:color w:val="000000" w:themeColor="text1"/>
        </w:rPr>
        <w:t xml:space="preserve"> EU</w:t>
      </w:r>
      <w:r w:rsidR="00F11BAB" w:rsidRPr="00517216">
        <w:rPr>
          <w:rFonts w:ascii="Times New Roman" w:hAnsi="Times New Roman" w:cs="Times New Roman"/>
          <w:color w:val="000000" w:themeColor="text1"/>
        </w:rPr>
        <w:t>’s identit</w:t>
      </w:r>
      <w:r w:rsidR="008D5AB9" w:rsidRPr="00517216">
        <w:rPr>
          <w:rFonts w:ascii="Times New Roman" w:hAnsi="Times New Roman" w:cs="Times New Roman"/>
          <w:color w:val="000000" w:themeColor="text1"/>
        </w:rPr>
        <w:t>y as an international actor</w:t>
      </w:r>
      <w:r w:rsidR="008A7638" w:rsidRPr="00517216">
        <w:rPr>
          <w:rFonts w:ascii="Times New Roman" w:hAnsi="Times New Roman" w:cs="Times New Roman"/>
          <w:color w:val="000000" w:themeColor="text1"/>
        </w:rPr>
        <w:t xml:space="preserve"> and </w:t>
      </w:r>
      <w:r w:rsidR="008D5AB9" w:rsidRPr="00517216">
        <w:rPr>
          <w:rFonts w:ascii="Times New Roman" w:hAnsi="Times New Roman" w:cs="Times New Roman"/>
          <w:color w:val="000000" w:themeColor="text1"/>
        </w:rPr>
        <w:t>the role of</w:t>
      </w:r>
      <w:r w:rsidR="00414617" w:rsidRPr="00517216">
        <w:rPr>
          <w:rFonts w:ascii="Times New Roman" w:hAnsi="Times New Roman" w:cs="Times New Roman"/>
          <w:color w:val="000000" w:themeColor="text1"/>
        </w:rPr>
        <w:t xml:space="preserve"> its</w:t>
      </w:r>
      <w:r w:rsidR="008D5AB9" w:rsidRPr="00517216">
        <w:rPr>
          <w:rFonts w:ascii="Times New Roman" w:hAnsi="Times New Roman" w:cs="Times New Roman"/>
          <w:color w:val="000000" w:themeColor="text1"/>
        </w:rPr>
        <w:t xml:space="preserve"> institutions, </w:t>
      </w:r>
      <w:proofErr w:type="gramStart"/>
      <w:r w:rsidR="008D5AB9" w:rsidRPr="00517216">
        <w:rPr>
          <w:rFonts w:ascii="Times New Roman" w:hAnsi="Times New Roman" w:cs="Times New Roman"/>
          <w:color w:val="000000" w:themeColor="text1"/>
        </w:rPr>
        <w:t>norms</w:t>
      </w:r>
      <w:proofErr w:type="gramEnd"/>
      <w:r w:rsidR="008D5AB9" w:rsidRPr="00517216">
        <w:rPr>
          <w:rFonts w:ascii="Times New Roman" w:hAnsi="Times New Roman" w:cs="Times New Roman"/>
          <w:color w:val="000000" w:themeColor="text1"/>
        </w:rPr>
        <w:t xml:space="preserve"> and discursive practices in projecting </w:t>
      </w:r>
      <w:r w:rsidR="00A40320" w:rsidRPr="00517216">
        <w:rPr>
          <w:rFonts w:ascii="Times New Roman" w:hAnsi="Times New Roman" w:cs="Times New Roman"/>
          <w:color w:val="000000" w:themeColor="text1"/>
        </w:rPr>
        <w:t xml:space="preserve">its influence </w:t>
      </w:r>
      <w:r w:rsidRPr="00517216">
        <w:rPr>
          <w:rFonts w:ascii="Times New Roman" w:hAnsi="Times New Roman" w:cs="Times New Roman"/>
          <w:color w:val="000000" w:themeColor="text1"/>
        </w:rPr>
        <w:t>as a globally relevant power, has produced</w:t>
      </w:r>
      <w:r w:rsidR="003F4B96" w:rsidRPr="00517216">
        <w:rPr>
          <w:rFonts w:ascii="Times New Roman" w:hAnsi="Times New Roman" w:cs="Times New Roman"/>
          <w:color w:val="000000" w:themeColor="text1"/>
        </w:rPr>
        <w:t xml:space="preserve"> vast</w:t>
      </w:r>
      <w:r w:rsidRPr="00517216">
        <w:rPr>
          <w:rFonts w:ascii="Times New Roman" w:hAnsi="Times New Roman" w:cs="Times New Roman"/>
          <w:color w:val="000000" w:themeColor="text1"/>
        </w:rPr>
        <w:t xml:space="preserve"> research on its </w:t>
      </w:r>
      <w:r w:rsidRPr="00517216">
        <w:rPr>
          <w:rFonts w:ascii="Times New Roman" w:hAnsi="Times New Roman" w:cs="Times New Roman"/>
          <w:b/>
          <w:color w:val="000000" w:themeColor="text1"/>
        </w:rPr>
        <w:t>capacity to act</w:t>
      </w:r>
      <w:r w:rsidRPr="00517216">
        <w:rPr>
          <w:rFonts w:ascii="Times New Roman" w:hAnsi="Times New Roman" w:cs="Times New Roman"/>
          <w:color w:val="000000" w:themeColor="text1"/>
        </w:rPr>
        <w:t xml:space="preserve"> and </w:t>
      </w:r>
      <w:r w:rsidRPr="00517216">
        <w:rPr>
          <w:rFonts w:ascii="Times New Roman" w:hAnsi="Times New Roman" w:cs="Times New Roman"/>
          <w:b/>
          <w:color w:val="000000" w:themeColor="text1"/>
        </w:rPr>
        <w:t>shape</w:t>
      </w:r>
      <w:r w:rsidRPr="00517216">
        <w:rPr>
          <w:rFonts w:ascii="Times New Roman" w:hAnsi="Times New Roman" w:cs="Times New Roman"/>
          <w:color w:val="000000" w:themeColor="text1"/>
        </w:rPr>
        <w:t xml:space="preserve"> </w:t>
      </w:r>
      <w:r w:rsidRPr="00517216">
        <w:rPr>
          <w:rFonts w:ascii="Times New Roman" w:hAnsi="Times New Roman" w:cs="Times New Roman"/>
          <w:b/>
          <w:color w:val="000000" w:themeColor="text1"/>
        </w:rPr>
        <w:t>international</w:t>
      </w:r>
      <w:r w:rsidR="003F4B96" w:rsidRPr="00517216">
        <w:rPr>
          <w:rFonts w:ascii="Times New Roman" w:hAnsi="Times New Roman" w:cs="Times New Roman"/>
          <w:color w:val="000000" w:themeColor="text1"/>
        </w:rPr>
        <w:t xml:space="preserve"> </w:t>
      </w:r>
      <w:r w:rsidR="001F5568" w:rsidRPr="00517216">
        <w:rPr>
          <w:rFonts w:ascii="Times New Roman" w:hAnsi="Times New Roman" w:cs="Times New Roman"/>
          <w:b/>
          <w:color w:val="000000" w:themeColor="text1"/>
        </w:rPr>
        <w:t>developments</w:t>
      </w:r>
      <w:r w:rsidR="007F0DBB" w:rsidRPr="00517216">
        <w:rPr>
          <w:rFonts w:ascii="Times New Roman" w:hAnsi="Times New Roman" w:cs="Times New Roman"/>
          <w:color w:val="000000" w:themeColor="text1"/>
        </w:rPr>
        <w:t>.</w:t>
      </w:r>
      <w:r w:rsidR="000D6713" w:rsidRPr="00517216">
        <w:rPr>
          <w:rStyle w:val="FootnoteReference"/>
          <w:rFonts w:ascii="Times New Roman" w:hAnsi="Times New Roman" w:cs="Times New Roman"/>
          <w:color w:val="000000" w:themeColor="text1"/>
        </w:rPr>
        <w:footnoteReference w:id="47"/>
      </w:r>
      <w:r w:rsidR="007F0DBB" w:rsidRPr="00517216">
        <w:rPr>
          <w:rFonts w:ascii="Times New Roman" w:hAnsi="Times New Roman" w:cs="Times New Roman"/>
          <w:color w:val="000000" w:themeColor="text1"/>
        </w:rPr>
        <w:t xml:space="preserve"> This research has extended into its effectiveness to shape the human rights </w:t>
      </w:r>
      <w:r w:rsidR="00E0759E" w:rsidRPr="00517216">
        <w:rPr>
          <w:rFonts w:ascii="Times New Roman" w:hAnsi="Times New Roman" w:cs="Times New Roman"/>
          <w:color w:val="000000" w:themeColor="text1"/>
        </w:rPr>
        <w:t xml:space="preserve">discourse </w:t>
      </w:r>
      <w:r w:rsidR="007F0DBB" w:rsidRPr="00517216">
        <w:rPr>
          <w:rFonts w:ascii="Times New Roman" w:hAnsi="Times New Roman" w:cs="Times New Roman"/>
          <w:color w:val="000000" w:themeColor="text1"/>
        </w:rPr>
        <w:t>concerning North Korea</w:t>
      </w:r>
      <w:r w:rsidR="001F1B23"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 xml:space="preserve">The </w:t>
      </w:r>
      <w:r w:rsidR="009115A8" w:rsidRPr="00517216">
        <w:rPr>
          <w:rFonts w:ascii="Times New Roman" w:hAnsi="Times New Roman" w:cs="Times New Roman"/>
          <w:color w:val="000000" w:themeColor="text1"/>
        </w:rPr>
        <w:t xml:space="preserve">strong interest in </w:t>
      </w:r>
      <w:r w:rsidR="003F4B96" w:rsidRPr="00517216">
        <w:rPr>
          <w:rFonts w:ascii="Times New Roman" w:hAnsi="Times New Roman" w:cs="Times New Roman"/>
          <w:color w:val="000000" w:themeColor="text1"/>
        </w:rPr>
        <w:t>assessing</w:t>
      </w:r>
      <w:r w:rsidRPr="00517216">
        <w:rPr>
          <w:rFonts w:ascii="Times New Roman" w:hAnsi="Times New Roman" w:cs="Times New Roman"/>
          <w:color w:val="000000" w:themeColor="text1"/>
        </w:rPr>
        <w:t xml:space="preserve"> </w:t>
      </w:r>
      <w:r w:rsidR="001F1B23" w:rsidRPr="00517216">
        <w:rPr>
          <w:rFonts w:ascii="Times New Roman" w:hAnsi="Times New Roman" w:cs="Times New Roman"/>
          <w:color w:val="000000" w:themeColor="text1"/>
        </w:rPr>
        <w:t xml:space="preserve">the EU’s </w:t>
      </w:r>
      <w:r w:rsidR="009115A8" w:rsidRPr="00517216">
        <w:rPr>
          <w:rFonts w:ascii="Times New Roman" w:hAnsi="Times New Roman" w:cs="Times New Roman"/>
          <w:color w:val="000000" w:themeColor="text1"/>
        </w:rPr>
        <w:t xml:space="preserve">effectiveness to </w:t>
      </w:r>
      <w:r w:rsidR="001F1B23" w:rsidRPr="00517216">
        <w:rPr>
          <w:rFonts w:ascii="Times New Roman" w:hAnsi="Times New Roman" w:cs="Times New Roman"/>
          <w:color w:val="000000" w:themeColor="text1"/>
        </w:rPr>
        <w:t xml:space="preserve">shape </w:t>
      </w:r>
      <w:r w:rsidR="00893D58" w:rsidRPr="00517216">
        <w:rPr>
          <w:rFonts w:ascii="Times New Roman" w:hAnsi="Times New Roman" w:cs="Times New Roman"/>
          <w:color w:val="000000" w:themeColor="text1"/>
        </w:rPr>
        <w:t xml:space="preserve">the </w:t>
      </w:r>
      <w:r w:rsidRPr="00517216">
        <w:rPr>
          <w:rFonts w:ascii="Times New Roman" w:hAnsi="Times New Roman" w:cs="Times New Roman"/>
          <w:color w:val="000000" w:themeColor="text1"/>
        </w:rPr>
        <w:t xml:space="preserve">global </w:t>
      </w:r>
      <w:r w:rsidR="00766829" w:rsidRPr="00517216">
        <w:rPr>
          <w:rFonts w:ascii="Times New Roman" w:hAnsi="Times New Roman" w:cs="Times New Roman"/>
          <w:color w:val="000000" w:themeColor="text1"/>
        </w:rPr>
        <w:t xml:space="preserve">political </w:t>
      </w:r>
      <w:r w:rsidR="00E0759E" w:rsidRPr="00517216">
        <w:rPr>
          <w:rFonts w:ascii="Times New Roman" w:hAnsi="Times New Roman" w:cs="Times New Roman"/>
          <w:color w:val="000000" w:themeColor="text1"/>
        </w:rPr>
        <w:t>narrative</w:t>
      </w:r>
      <w:r w:rsidR="001F1B23"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 xml:space="preserve">has been </w:t>
      </w:r>
      <w:r w:rsidR="00E0759E" w:rsidRPr="00517216">
        <w:rPr>
          <w:rFonts w:ascii="Times New Roman" w:hAnsi="Times New Roman" w:cs="Times New Roman"/>
          <w:color w:val="000000" w:themeColor="text1"/>
        </w:rPr>
        <w:t>further</w:t>
      </w:r>
      <w:r w:rsidRPr="00517216">
        <w:rPr>
          <w:rFonts w:ascii="Times New Roman" w:hAnsi="Times New Roman" w:cs="Times New Roman"/>
          <w:color w:val="000000" w:themeColor="text1"/>
        </w:rPr>
        <w:t xml:space="preserve"> driven by the EU’s </w:t>
      </w:r>
      <w:r w:rsidR="0055611E" w:rsidRPr="00517216">
        <w:rPr>
          <w:rFonts w:ascii="Times New Roman" w:hAnsi="Times New Roman" w:cs="Times New Roman"/>
          <w:b/>
          <w:color w:val="000000" w:themeColor="text1"/>
        </w:rPr>
        <w:t xml:space="preserve">mixed </w:t>
      </w:r>
      <w:r w:rsidR="003F4B96" w:rsidRPr="00517216">
        <w:rPr>
          <w:rFonts w:ascii="Times New Roman" w:hAnsi="Times New Roman" w:cs="Times New Roman"/>
          <w:b/>
          <w:color w:val="000000" w:themeColor="text1"/>
        </w:rPr>
        <w:t>performance</w:t>
      </w:r>
      <w:r w:rsidR="003F4B96" w:rsidRPr="00517216">
        <w:rPr>
          <w:rFonts w:ascii="Times New Roman" w:hAnsi="Times New Roman" w:cs="Times New Roman"/>
          <w:color w:val="000000" w:themeColor="text1"/>
        </w:rPr>
        <w:t xml:space="preserve"> to live up to its </w:t>
      </w:r>
      <w:r w:rsidRPr="00517216">
        <w:rPr>
          <w:rFonts w:ascii="Times New Roman" w:hAnsi="Times New Roman" w:cs="Times New Roman"/>
          <w:color w:val="000000" w:themeColor="text1"/>
        </w:rPr>
        <w:t>own commitment</w:t>
      </w:r>
      <w:r w:rsidR="007F0DBB" w:rsidRPr="00517216">
        <w:rPr>
          <w:rFonts w:ascii="Times New Roman" w:hAnsi="Times New Roman" w:cs="Times New Roman"/>
          <w:color w:val="000000" w:themeColor="text1"/>
        </w:rPr>
        <w:t>s</w:t>
      </w:r>
      <w:r w:rsidRPr="00517216">
        <w:rPr>
          <w:rFonts w:ascii="Times New Roman" w:hAnsi="Times New Roman" w:cs="Times New Roman"/>
          <w:color w:val="000000" w:themeColor="text1"/>
        </w:rPr>
        <w:t xml:space="preserve"> to </w:t>
      </w:r>
      <w:r w:rsidR="001F1B23" w:rsidRPr="00517216">
        <w:rPr>
          <w:rFonts w:ascii="Times New Roman" w:hAnsi="Times New Roman" w:cs="Times New Roman"/>
          <w:color w:val="000000" w:themeColor="text1"/>
        </w:rPr>
        <w:t>purs</w:t>
      </w:r>
      <w:r w:rsidRPr="00517216">
        <w:rPr>
          <w:rFonts w:ascii="Times New Roman" w:hAnsi="Times New Roman" w:cs="Times New Roman"/>
          <w:color w:val="000000" w:themeColor="text1"/>
        </w:rPr>
        <w:t>u</w:t>
      </w:r>
      <w:r w:rsidR="009A129E" w:rsidRPr="00517216">
        <w:rPr>
          <w:rFonts w:ascii="Times New Roman" w:hAnsi="Times New Roman" w:cs="Times New Roman"/>
          <w:color w:val="000000" w:themeColor="text1"/>
        </w:rPr>
        <w:t>e</w:t>
      </w:r>
      <w:r w:rsidRPr="00517216">
        <w:rPr>
          <w:rFonts w:ascii="Times New Roman" w:hAnsi="Times New Roman" w:cs="Times New Roman"/>
          <w:color w:val="000000" w:themeColor="text1"/>
        </w:rPr>
        <w:t xml:space="preserve"> </w:t>
      </w:r>
      <w:r w:rsidR="0068658B" w:rsidRPr="00517216">
        <w:rPr>
          <w:rFonts w:ascii="Times New Roman" w:hAnsi="Times New Roman" w:cs="Times New Roman"/>
          <w:color w:val="000000" w:themeColor="text1"/>
        </w:rPr>
        <w:t xml:space="preserve">both </w:t>
      </w:r>
      <w:r w:rsidR="009115A8" w:rsidRPr="00517216">
        <w:rPr>
          <w:rFonts w:ascii="Times New Roman" w:hAnsi="Times New Roman" w:cs="Times New Roman"/>
          <w:color w:val="000000" w:themeColor="text1"/>
        </w:rPr>
        <w:t>its values and interests</w:t>
      </w:r>
      <w:r w:rsidR="009A129E" w:rsidRPr="00517216">
        <w:rPr>
          <w:rFonts w:ascii="Times New Roman" w:hAnsi="Times New Roman" w:cs="Times New Roman"/>
          <w:color w:val="000000" w:themeColor="text1"/>
        </w:rPr>
        <w:t xml:space="preserve"> </w:t>
      </w:r>
      <w:r w:rsidR="0068658B" w:rsidRPr="00517216">
        <w:rPr>
          <w:rFonts w:ascii="Times New Roman" w:hAnsi="Times New Roman" w:cs="Times New Roman"/>
          <w:color w:val="000000" w:themeColor="text1"/>
        </w:rPr>
        <w:t>through</w:t>
      </w:r>
      <w:r w:rsidR="0055611E" w:rsidRPr="00517216">
        <w:rPr>
          <w:rFonts w:ascii="Times New Roman" w:hAnsi="Times New Roman" w:cs="Times New Roman"/>
          <w:color w:val="000000" w:themeColor="text1"/>
        </w:rPr>
        <w:t xml:space="preserve"> its </w:t>
      </w:r>
      <w:r w:rsidR="009A129E" w:rsidRPr="00517216">
        <w:rPr>
          <w:rFonts w:ascii="Times New Roman" w:hAnsi="Times New Roman" w:cs="Times New Roman"/>
          <w:color w:val="000000" w:themeColor="text1"/>
        </w:rPr>
        <w:t>external</w:t>
      </w:r>
      <w:r w:rsidR="0055611E" w:rsidRPr="00517216">
        <w:rPr>
          <w:rFonts w:ascii="Times New Roman" w:hAnsi="Times New Roman" w:cs="Times New Roman"/>
          <w:color w:val="000000" w:themeColor="text1"/>
        </w:rPr>
        <w:t xml:space="preserve"> policy</w:t>
      </w:r>
      <w:r w:rsidR="001F1B23" w:rsidRPr="00517216">
        <w:rPr>
          <w:rFonts w:ascii="Times New Roman" w:hAnsi="Times New Roman" w:cs="Times New Roman"/>
          <w:color w:val="000000" w:themeColor="text1"/>
        </w:rPr>
        <w:t>.</w:t>
      </w:r>
      <w:r w:rsidRPr="00517216">
        <w:rPr>
          <w:rFonts w:ascii="Times New Roman" w:hAnsi="Times New Roman" w:cs="Times New Roman"/>
          <w:color w:val="000000" w:themeColor="text1"/>
        </w:rPr>
        <w:t xml:space="preserve"> </w:t>
      </w:r>
      <w:r w:rsidR="00467388" w:rsidRPr="00517216">
        <w:rPr>
          <w:rFonts w:ascii="Times New Roman" w:hAnsi="Times New Roman" w:cs="Times New Roman"/>
          <w:color w:val="000000" w:themeColor="text1"/>
        </w:rPr>
        <w:t>In a world in transition t</w:t>
      </w:r>
      <w:r w:rsidR="009A129E" w:rsidRPr="00517216">
        <w:rPr>
          <w:rFonts w:ascii="Times New Roman" w:hAnsi="Times New Roman" w:cs="Times New Roman"/>
          <w:color w:val="000000" w:themeColor="text1"/>
        </w:rPr>
        <w:t>h</w:t>
      </w:r>
      <w:r w:rsidR="00467388" w:rsidRPr="00517216">
        <w:rPr>
          <w:rFonts w:ascii="Times New Roman" w:hAnsi="Times New Roman" w:cs="Times New Roman"/>
          <w:color w:val="000000" w:themeColor="text1"/>
        </w:rPr>
        <w:t xml:space="preserve">e EU’s capacity to champion human rights </w:t>
      </w:r>
      <w:r w:rsidR="009A129E" w:rsidRPr="00517216">
        <w:rPr>
          <w:rFonts w:ascii="Times New Roman" w:hAnsi="Times New Roman" w:cs="Times New Roman"/>
          <w:color w:val="000000" w:themeColor="text1"/>
        </w:rPr>
        <w:t xml:space="preserve">has attracted </w:t>
      </w:r>
      <w:r w:rsidR="00467388" w:rsidRPr="00517216">
        <w:rPr>
          <w:rFonts w:ascii="Times New Roman" w:hAnsi="Times New Roman" w:cs="Times New Roman"/>
          <w:color w:val="000000" w:themeColor="text1"/>
        </w:rPr>
        <w:t xml:space="preserve">further </w:t>
      </w:r>
      <w:r w:rsidR="009A129E" w:rsidRPr="00517216">
        <w:rPr>
          <w:rFonts w:ascii="Times New Roman" w:hAnsi="Times New Roman" w:cs="Times New Roman"/>
          <w:color w:val="000000" w:themeColor="text1"/>
        </w:rPr>
        <w:t>attention</w:t>
      </w:r>
      <w:r w:rsidR="0055611E" w:rsidRPr="00517216">
        <w:rPr>
          <w:rFonts w:ascii="Times New Roman" w:hAnsi="Times New Roman" w:cs="Times New Roman"/>
          <w:color w:val="000000" w:themeColor="text1"/>
        </w:rPr>
        <w:t xml:space="preserve">. In this context </w:t>
      </w:r>
      <w:r w:rsidR="009A129E" w:rsidRPr="00517216">
        <w:rPr>
          <w:rFonts w:ascii="Times New Roman" w:hAnsi="Times New Roman" w:cs="Times New Roman"/>
          <w:color w:val="000000" w:themeColor="text1"/>
        </w:rPr>
        <w:t>the concept of power</w:t>
      </w:r>
      <w:r w:rsidR="007F0DBB" w:rsidRPr="00517216">
        <w:rPr>
          <w:rFonts w:ascii="Times New Roman" w:hAnsi="Times New Roman" w:cs="Times New Roman"/>
          <w:color w:val="000000" w:themeColor="text1"/>
        </w:rPr>
        <w:t xml:space="preserve"> and influence</w:t>
      </w:r>
      <w:r w:rsidR="009A129E" w:rsidRPr="00517216">
        <w:rPr>
          <w:rFonts w:ascii="Times New Roman" w:hAnsi="Times New Roman" w:cs="Times New Roman"/>
          <w:color w:val="000000" w:themeColor="text1"/>
        </w:rPr>
        <w:t xml:space="preserve"> </w:t>
      </w:r>
      <w:r w:rsidR="007F0DBB" w:rsidRPr="00517216">
        <w:rPr>
          <w:rFonts w:ascii="Times New Roman" w:hAnsi="Times New Roman" w:cs="Times New Roman"/>
          <w:color w:val="000000" w:themeColor="text1"/>
        </w:rPr>
        <w:t>are</w:t>
      </w:r>
      <w:r w:rsidR="009A129E" w:rsidRPr="00517216">
        <w:rPr>
          <w:rFonts w:ascii="Times New Roman" w:hAnsi="Times New Roman" w:cs="Times New Roman"/>
          <w:color w:val="000000" w:themeColor="text1"/>
        </w:rPr>
        <w:t xml:space="preserve"> being redefined by emerging global </w:t>
      </w:r>
      <w:r w:rsidR="003F26D4" w:rsidRPr="00517216">
        <w:rPr>
          <w:rFonts w:ascii="Times New Roman" w:hAnsi="Times New Roman" w:cs="Times New Roman"/>
          <w:color w:val="000000" w:themeColor="text1"/>
        </w:rPr>
        <w:t>economies</w:t>
      </w:r>
      <w:r w:rsidR="009A129E" w:rsidRPr="00517216">
        <w:rPr>
          <w:rFonts w:ascii="Times New Roman" w:hAnsi="Times New Roman" w:cs="Times New Roman"/>
          <w:color w:val="000000" w:themeColor="text1"/>
        </w:rPr>
        <w:t>, such as China</w:t>
      </w:r>
      <w:r w:rsidR="00FE765D" w:rsidRPr="00517216">
        <w:rPr>
          <w:rFonts w:ascii="Times New Roman" w:hAnsi="Times New Roman" w:cs="Times New Roman"/>
          <w:color w:val="000000" w:themeColor="text1"/>
        </w:rPr>
        <w:t xml:space="preserve"> and Russia</w:t>
      </w:r>
      <w:r w:rsidR="008A7CE7" w:rsidRPr="00517216">
        <w:rPr>
          <w:rFonts w:ascii="Times New Roman" w:hAnsi="Times New Roman" w:cs="Times New Roman"/>
          <w:color w:val="000000" w:themeColor="text1"/>
        </w:rPr>
        <w:t>,</w:t>
      </w:r>
      <w:r w:rsidR="009A129E" w:rsidRPr="00517216">
        <w:rPr>
          <w:rFonts w:ascii="Times New Roman" w:hAnsi="Times New Roman" w:cs="Times New Roman"/>
          <w:color w:val="000000" w:themeColor="text1"/>
        </w:rPr>
        <w:t xml:space="preserve"> </w:t>
      </w:r>
      <w:r w:rsidR="00467388" w:rsidRPr="00517216">
        <w:rPr>
          <w:rFonts w:ascii="Times New Roman" w:hAnsi="Times New Roman" w:cs="Times New Roman"/>
          <w:color w:val="000000" w:themeColor="text1"/>
        </w:rPr>
        <w:t xml:space="preserve">who </w:t>
      </w:r>
      <w:r w:rsidR="007F0DBB" w:rsidRPr="00517216">
        <w:rPr>
          <w:rFonts w:ascii="Times New Roman" w:hAnsi="Times New Roman" w:cs="Times New Roman"/>
          <w:color w:val="000000" w:themeColor="text1"/>
        </w:rPr>
        <w:t>are</w:t>
      </w:r>
      <w:r w:rsidR="003F2307" w:rsidRPr="00517216">
        <w:rPr>
          <w:rFonts w:ascii="Times New Roman" w:hAnsi="Times New Roman" w:cs="Times New Roman"/>
          <w:color w:val="000000" w:themeColor="text1"/>
        </w:rPr>
        <w:t xml:space="preserve"> challeng</w:t>
      </w:r>
      <w:r w:rsidR="007F0DBB" w:rsidRPr="00517216">
        <w:rPr>
          <w:rFonts w:ascii="Times New Roman" w:hAnsi="Times New Roman" w:cs="Times New Roman"/>
          <w:color w:val="000000" w:themeColor="text1"/>
        </w:rPr>
        <w:t>ing</w:t>
      </w:r>
      <w:r w:rsidR="003F2307" w:rsidRPr="00517216">
        <w:rPr>
          <w:rFonts w:ascii="Times New Roman" w:hAnsi="Times New Roman" w:cs="Times New Roman"/>
          <w:color w:val="000000" w:themeColor="text1"/>
        </w:rPr>
        <w:t xml:space="preserve"> the established global order centered</w:t>
      </w:r>
      <w:r w:rsidR="00E5087C" w:rsidRPr="00517216">
        <w:rPr>
          <w:rFonts w:ascii="Times New Roman" w:hAnsi="Times New Roman" w:cs="Times New Roman"/>
          <w:color w:val="000000" w:themeColor="text1"/>
        </w:rPr>
        <w:t xml:space="preserve"> on economic and political opennes</w:t>
      </w:r>
      <w:r w:rsidR="008A7CE7" w:rsidRPr="00517216">
        <w:rPr>
          <w:rFonts w:ascii="Times New Roman" w:hAnsi="Times New Roman" w:cs="Times New Roman"/>
          <w:color w:val="000000" w:themeColor="text1"/>
        </w:rPr>
        <w:t>s</w:t>
      </w:r>
      <w:r w:rsidR="00F3198C" w:rsidRPr="00517216">
        <w:rPr>
          <w:rFonts w:ascii="Times New Roman" w:hAnsi="Times New Roman" w:cs="Times New Roman"/>
          <w:color w:val="000000" w:themeColor="text1"/>
        </w:rPr>
        <w:t xml:space="preserve">, </w:t>
      </w:r>
      <w:r w:rsidR="003A2A52" w:rsidRPr="00517216">
        <w:rPr>
          <w:rFonts w:ascii="Times New Roman" w:hAnsi="Times New Roman" w:cs="Times New Roman"/>
          <w:color w:val="000000" w:themeColor="text1"/>
        </w:rPr>
        <w:t xml:space="preserve">instead </w:t>
      </w:r>
      <w:r w:rsidR="00E5087C" w:rsidRPr="00517216">
        <w:rPr>
          <w:rFonts w:ascii="Times New Roman" w:hAnsi="Times New Roman" w:cs="Times New Roman"/>
          <w:color w:val="000000" w:themeColor="text1"/>
        </w:rPr>
        <w:t>present</w:t>
      </w:r>
      <w:r w:rsidR="0055611E" w:rsidRPr="00517216">
        <w:rPr>
          <w:rFonts w:ascii="Times New Roman" w:hAnsi="Times New Roman" w:cs="Times New Roman"/>
          <w:color w:val="000000" w:themeColor="text1"/>
        </w:rPr>
        <w:t>ing</w:t>
      </w:r>
      <w:r w:rsidR="00E5087C" w:rsidRPr="00517216">
        <w:rPr>
          <w:rFonts w:ascii="Times New Roman" w:hAnsi="Times New Roman" w:cs="Times New Roman"/>
          <w:color w:val="000000" w:themeColor="text1"/>
        </w:rPr>
        <w:t xml:space="preserve"> alternative view</w:t>
      </w:r>
      <w:r w:rsidR="005E071B" w:rsidRPr="00517216">
        <w:rPr>
          <w:rFonts w:ascii="Times New Roman" w:hAnsi="Times New Roman" w:cs="Times New Roman"/>
          <w:color w:val="000000" w:themeColor="text1"/>
        </w:rPr>
        <w:t>s</w:t>
      </w:r>
      <w:r w:rsidR="007D5700" w:rsidRPr="00517216">
        <w:rPr>
          <w:rFonts w:ascii="Times New Roman" w:hAnsi="Times New Roman" w:cs="Times New Roman"/>
          <w:color w:val="000000" w:themeColor="text1"/>
        </w:rPr>
        <w:t xml:space="preserve">. </w:t>
      </w:r>
    </w:p>
    <w:p w14:paraId="6A65EC90" w14:textId="77777777" w:rsidR="00BF3AAE" w:rsidRPr="00517216" w:rsidRDefault="00FF0AF7" w:rsidP="00517216">
      <w:pPr>
        <w:spacing w:after="160" w:line="233" w:lineRule="atLeast"/>
        <w:jc w:val="both"/>
        <w:rPr>
          <w:rFonts w:ascii="Times New Roman" w:hAnsi="Times New Roman" w:cs="Times New Roman"/>
          <w:color w:val="000000" w:themeColor="text1"/>
        </w:rPr>
      </w:pPr>
      <w:proofErr w:type="gramStart"/>
      <w:r w:rsidRPr="00517216">
        <w:rPr>
          <w:rFonts w:ascii="Times New Roman" w:hAnsi="Times New Roman" w:cs="Times New Roman"/>
          <w:color w:val="000000" w:themeColor="text1"/>
        </w:rPr>
        <w:t xml:space="preserve">In particular </w:t>
      </w:r>
      <w:r w:rsidR="007D5700" w:rsidRPr="00517216">
        <w:rPr>
          <w:rFonts w:ascii="Times New Roman" w:hAnsi="Times New Roman" w:cs="Times New Roman"/>
          <w:color w:val="000000" w:themeColor="text1"/>
        </w:rPr>
        <w:t>China</w:t>
      </w:r>
      <w:proofErr w:type="gramEnd"/>
      <w:r w:rsidR="00897CFC" w:rsidRPr="00517216">
        <w:rPr>
          <w:rFonts w:ascii="Times New Roman" w:hAnsi="Times New Roman" w:cs="Times New Roman"/>
          <w:color w:val="000000" w:themeColor="text1"/>
        </w:rPr>
        <w:t xml:space="preserve">, as North Korea’s </w:t>
      </w:r>
      <w:r w:rsidRPr="00517216">
        <w:rPr>
          <w:rFonts w:ascii="Times New Roman" w:hAnsi="Times New Roman" w:cs="Times New Roman"/>
          <w:color w:val="000000" w:themeColor="text1"/>
        </w:rPr>
        <w:t xml:space="preserve">biggest trade partner and </w:t>
      </w:r>
      <w:r w:rsidR="00897CFC" w:rsidRPr="00517216">
        <w:rPr>
          <w:rFonts w:ascii="Times New Roman" w:hAnsi="Times New Roman" w:cs="Times New Roman"/>
          <w:color w:val="000000" w:themeColor="text1"/>
        </w:rPr>
        <w:t>sole ally</w:t>
      </w:r>
      <w:r w:rsidR="007A5108" w:rsidRPr="00517216">
        <w:rPr>
          <w:rFonts w:ascii="Times New Roman" w:hAnsi="Times New Roman" w:cs="Times New Roman"/>
          <w:color w:val="000000" w:themeColor="text1"/>
        </w:rPr>
        <w:t>,</w:t>
      </w:r>
      <w:r w:rsidR="006908EA" w:rsidRPr="00517216">
        <w:rPr>
          <w:rFonts w:ascii="Times New Roman" w:hAnsi="Times New Roman" w:cs="Times New Roman"/>
          <w:color w:val="000000" w:themeColor="text1"/>
        </w:rPr>
        <w:t xml:space="preserve"> and therefore vital in addressing the human rights situation in the country</w:t>
      </w:r>
      <w:r w:rsidR="00897CFC" w:rsidRPr="00517216">
        <w:rPr>
          <w:rFonts w:ascii="Times New Roman" w:hAnsi="Times New Roman" w:cs="Times New Roman"/>
          <w:color w:val="000000" w:themeColor="text1"/>
        </w:rPr>
        <w:t xml:space="preserve">, </w:t>
      </w:r>
      <w:r w:rsidR="008736AD" w:rsidRPr="00517216">
        <w:rPr>
          <w:rFonts w:ascii="Times New Roman" w:hAnsi="Times New Roman" w:cs="Times New Roman"/>
          <w:color w:val="000000" w:themeColor="text1"/>
        </w:rPr>
        <w:t>is</w:t>
      </w:r>
      <w:r w:rsidR="008A7CE7" w:rsidRPr="00517216">
        <w:rPr>
          <w:rFonts w:ascii="Times New Roman" w:hAnsi="Times New Roman" w:cs="Times New Roman"/>
          <w:color w:val="000000" w:themeColor="text1"/>
        </w:rPr>
        <w:t xml:space="preserve"> </w:t>
      </w:r>
      <w:r w:rsidR="00786230" w:rsidRPr="00517216">
        <w:rPr>
          <w:rFonts w:ascii="Times New Roman" w:hAnsi="Times New Roman" w:cs="Times New Roman"/>
          <w:color w:val="000000" w:themeColor="text1"/>
        </w:rPr>
        <w:t>shaping the global narrative on human rights</w:t>
      </w:r>
      <w:r w:rsidR="00BA6EEA" w:rsidRPr="00517216">
        <w:rPr>
          <w:rFonts w:ascii="Times New Roman" w:hAnsi="Times New Roman" w:cs="Times New Roman"/>
          <w:color w:val="000000" w:themeColor="text1"/>
        </w:rPr>
        <w:t xml:space="preserve"> and undermining the United Nations’ human rights mechanisms more broadly</w:t>
      </w:r>
      <w:r w:rsidR="0050146E" w:rsidRPr="00517216">
        <w:rPr>
          <w:rFonts w:ascii="Times New Roman" w:hAnsi="Times New Roman" w:cs="Times New Roman"/>
          <w:color w:val="000000" w:themeColor="text1"/>
        </w:rPr>
        <w:t>.</w:t>
      </w:r>
      <w:r w:rsidR="00BA6EEA" w:rsidRPr="00517216">
        <w:rPr>
          <w:rStyle w:val="FootnoteReference"/>
          <w:rFonts w:ascii="Times New Roman" w:hAnsi="Times New Roman" w:cs="Times New Roman"/>
          <w:color w:val="000000" w:themeColor="text1"/>
        </w:rPr>
        <w:footnoteReference w:id="48"/>
      </w:r>
      <w:r w:rsidR="00315C06" w:rsidRPr="00517216">
        <w:rPr>
          <w:rFonts w:ascii="Times New Roman" w:hAnsi="Times New Roman" w:cs="Times New Roman"/>
          <w:color w:val="000000" w:themeColor="text1"/>
        </w:rPr>
        <w:t xml:space="preserve"> </w:t>
      </w:r>
      <w:r w:rsidR="00AB76D8" w:rsidRPr="00517216">
        <w:rPr>
          <w:rFonts w:ascii="Times New Roman" w:hAnsi="Times New Roman" w:cs="Times New Roman"/>
          <w:b/>
          <w:color w:val="000000" w:themeColor="text1"/>
        </w:rPr>
        <w:t>This alternative model encourages</w:t>
      </w:r>
      <w:r w:rsidR="00AB76D8" w:rsidRPr="00517216">
        <w:rPr>
          <w:rFonts w:ascii="Times New Roman" w:hAnsi="Times New Roman" w:cs="Times New Roman"/>
          <w:color w:val="000000" w:themeColor="text1"/>
        </w:rPr>
        <w:t xml:space="preserve"> </w:t>
      </w:r>
      <w:r w:rsidR="00AB76D8" w:rsidRPr="00517216">
        <w:rPr>
          <w:rFonts w:ascii="Times New Roman" w:hAnsi="Times New Roman" w:cs="Times New Roman"/>
          <w:b/>
          <w:color w:val="000000" w:themeColor="text1"/>
        </w:rPr>
        <w:t xml:space="preserve">strong state involvement and less support for civil society actors, such as NGOs, </w:t>
      </w:r>
      <w:r w:rsidR="00AB76D8" w:rsidRPr="00517216">
        <w:rPr>
          <w:rFonts w:ascii="Times New Roman" w:hAnsi="Times New Roman" w:cs="Times New Roman"/>
          <w:color w:val="000000" w:themeColor="text1"/>
        </w:rPr>
        <w:t xml:space="preserve">both in the political and economic aspects of development. Considering the closed nature of North Korea, where unearthing reliable information about human rights </w:t>
      </w:r>
      <w:r w:rsidR="007F0DBB" w:rsidRPr="00517216">
        <w:rPr>
          <w:rFonts w:ascii="Times New Roman" w:hAnsi="Times New Roman" w:cs="Times New Roman"/>
          <w:color w:val="000000" w:themeColor="text1"/>
        </w:rPr>
        <w:t>is</w:t>
      </w:r>
      <w:r w:rsidR="00AB76D8" w:rsidRPr="00517216">
        <w:rPr>
          <w:rFonts w:ascii="Times New Roman" w:hAnsi="Times New Roman" w:cs="Times New Roman"/>
          <w:color w:val="000000" w:themeColor="text1"/>
        </w:rPr>
        <w:t xml:space="preserve"> already </w:t>
      </w:r>
      <w:r w:rsidR="00C42681" w:rsidRPr="00517216">
        <w:rPr>
          <w:rFonts w:ascii="Times New Roman" w:hAnsi="Times New Roman" w:cs="Times New Roman"/>
          <w:color w:val="000000" w:themeColor="text1"/>
        </w:rPr>
        <w:t>difficult</w:t>
      </w:r>
      <w:r w:rsidR="00AB76D8" w:rsidRPr="00517216">
        <w:rPr>
          <w:rFonts w:ascii="Times New Roman" w:hAnsi="Times New Roman" w:cs="Times New Roman"/>
          <w:color w:val="000000" w:themeColor="text1"/>
        </w:rPr>
        <w:t xml:space="preserve">, </w:t>
      </w:r>
      <w:r w:rsidR="00AB76D8" w:rsidRPr="00517216">
        <w:rPr>
          <w:rFonts w:ascii="Times New Roman" w:hAnsi="Times New Roman" w:cs="Times New Roman"/>
          <w:b/>
          <w:color w:val="000000" w:themeColor="text1"/>
        </w:rPr>
        <w:t>shifting the attention away from government accountability to favor national sovereignty, as encouraged by China</w:t>
      </w:r>
      <w:r w:rsidR="00AB76D8" w:rsidRPr="00517216">
        <w:rPr>
          <w:rFonts w:ascii="Times New Roman" w:hAnsi="Times New Roman" w:cs="Times New Roman"/>
          <w:color w:val="000000" w:themeColor="text1"/>
        </w:rPr>
        <w:t xml:space="preserve">, brings further difficulties to addressing human rights violations in the country. </w:t>
      </w:r>
      <w:r w:rsidR="00C42681" w:rsidRPr="00517216">
        <w:rPr>
          <w:rFonts w:ascii="Times New Roman" w:hAnsi="Times New Roman" w:cs="Times New Roman"/>
          <w:color w:val="000000" w:themeColor="text1"/>
        </w:rPr>
        <w:t>This</w:t>
      </w:r>
      <w:r w:rsidR="00BE329F" w:rsidRPr="00517216">
        <w:rPr>
          <w:rFonts w:ascii="Times New Roman" w:hAnsi="Times New Roman" w:cs="Times New Roman"/>
          <w:color w:val="000000" w:themeColor="text1"/>
        </w:rPr>
        <w:t xml:space="preserve"> </w:t>
      </w:r>
      <w:r w:rsidR="001941E2" w:rsidRPr="00517216">
        <w:rPr>
          <w:rFonts w:ascii="Times New Roman" w:hAnsi="Times New Roman" w:cs="Times New Roman"/>
          <w:color w:val="000000" w:themeColor="text1"/>
        </w:rPr>
        <w:t>challenge</w:t>
      </w:r>
      <w:r w:rsidR="00C42681" w:rsidRPr="00517216">
        <w:rPr>
          <w:rFonts w:ascii="Times New Roman" w:hAnsi="Times New Roman" w:cs="Times New Roman"/>
          <w:color w:val="000000" w:themeColor="text1"/>
        </w:rPr>
        <w:t xml:space="preserve"> is </w:t>
      </w:r>
      <w:r w:rsidR="00BE329F" w:rsidRPr="00517216">
        <w:rPr>
          <w:rFonts w:ascii="Times New Roman" w:hAnsi="Times New Roman" w:cs="Times New Roman"/>
          <w:color w:val="000000" w:themeColor="text1"/>
        </w:rPr>
        <w:t xml:space="preserve">closely </w:t>
      </w:r>
      <w:r w:rsidR="00C42681" w:rsidRPr="00517216">
        <w:rPr>
          <w:rFonts w:ascii="Times New Roman" w:hAnsi="Times New Roman" w:cs="Times New Roman"/>
          <w:color w:val="000000" w:themeColor="text1"/>
        </w:rPr>
        <w:t>linked to China’s support for</w:t>
      </w:r>
      <w:r w:rsidR="00652291" w:rsidRPr="00517216">
        <w:rPr>
          <w:rFonts w:ascii="Times New Roman" w:hAnsi="Times New Roman" w:cs="Times New Roman"/>
          <w:color w:val="000000" w:themeColor="text1"/>
        </w:rPr>
        <w:t xml:space="preserve"> other</w:t>
      </w:r>
      <w:r w:rsidR="00C42681" w:rsidRPr="00517216">
        <w:rPr>
          <w:rFonts w:ascii="Times New Roman" w:hAnsi="Times New Roman" w:cs="Times New Roman"/>
          <w:color w:val="000000" w:themeColor="text1"/>
        </w:rPr>
        <w:t xml:space="preserve"> </w:t>
      </w:r>
      <w:r w:rsidR="00007E92" w:rsidRPr="00517216">
        <w:rPr>
          <w:rFonts w:ascii="Times New Roman" w:hAnsi="Times New Roman" w:cs="Times New Roman"/>
          <w:color w:val="000000" w:themeColor="text1"/>
        </w:rPr>
        <w:t xml:space="preserve">core </w:t>
      </w:r>
      <w:r w:rsidR="00C42681" w:rsidRPr="00517216">
        <w:rPr>
          <w:rFonts w:ascii="Times New Roman" w:hAnsi="Times New Roman" w:cs="Times New Roman"/>
          <w:color w:val="000000" w:themeColor="text1"/>
        </w:rPr>
        <w:t xml:space="preserve">conservative elements of global governance, such as </w:t>
      </w:r>
      <w:r w:rsidR="00652291" w:rsidRPr="00517216">
        <w:rPr>
          <w:rFonts w:ascii="Times New Roman" w:hAnsi="Times New Roman" w:cs="Times New Roman"/>
          <w:color w:val="000000" w:themeColor="text1"/>
        </w:rPr>
        <w:t xml:space="preserve">the principle of </w:t>
      </w:r>
      <w:r w:rsidR="00C42681" w:rsidRPr="00517216">
        <w:rPr>
          <w:rFonts w:ascii="Times New Roman" w:hAnsi="Times New Roman" w:cs="Times New Roman"/>
          <w:color w:val="000000" w:themeColor="text1"/>
        </w:rPr>
        <w:t>non-interference</w:t>
      </w:r>
      <w:r w:rsidR="00DF19E4" w:rsidRPr="00517216">
        <w:rPr>
          <w:rFonts w:ascii="Times New Roman" w:hAnsi="Times New Roman" w:cs="Times New Roman"/>
          <w:color w:val="000000" w:themeColor="text1"/>
        </w:rPr>
        <w:t xml:space="preserve"> in each other’s internal affairs</w:t>
      </w:r>
      <w:r w:rsidR="00652291" w:rsidRPr="00517216">
        <w:rPr>
          <w:rFonts w:ascii="Times New Roman" w:hAnsi="Times New Roman" w:cs="Times New Roman"/>
          <w:color w:val="000000" w:themeColor="text1"/>
        </w:rPr>
        <w:t>, i</w:t>
      </w:r>
      <w:r w:rsidR="00BE329F" w:rsidRPr="00517216">
        <w:rPr>
          <w:rFonts w:ascii="Times New Roman" w:hAnsi="Times New Roman" w:cs="Times New Roman"/>
          <w:color w:val="000000" w:themeColor="text1"/>
        </w:rPr>
        <w:t xml:space="preserve">n line with </w:t>
      </w:r>
      <w:r w:rsidR="001941E2" w:rsidRPr="00517216">
        <w:rPr>
          <w:rFonts w:ascii="Times New Roman" w:hAnsi="Times New Roman" w:cs="Times New Roman"/>
          <w:color w:val="000000" w:themeColor="text1"/>
        </w:rPr>
        <w:t>the</w:t>
      </w:r>
      <w:r w:rsidR="000829B5" w:rsidRPr="00517216">
        <w:rPr>
          <w:rFonts w:ascii="Times New Roman" w:hAnsi="Times New Roman" w:cs="Times New Roman"/>
          <w:color w:val="000000" w:themeColor="text1"/>
        </w:rPr>
        <w:t xml:space="preserve"> Five Principles on Peaceful Coexistence.</w:t>
      </w:r>
      <w:r w:rsidR="00DF19E4" w:rsidRPr="00517216">
        <w:rPr>
          <w:rStyle w:val="FootnoteReference"/>
          <w:rFonts w:ascii="Times New Roman" w:hAnsi="Times New Roman" w:cs="Times New Roman"/>
          <w:color w:val="000000" w:themeColor="text1"/>
        </w:rPr>
        <w:footnoteReference w:id="49"/>
      </w:r>
      <w:r w:rsidR="00BE329F" w:rsidRPr="00517216">
        <w:rPr>
          <w:rFonts w:ascii="Times New Roman" w:hAnsi="Times New Roman" w:cs="Times New Roman"/>
          <w:color w:val="000000" w:themeColor="text1"/>
        </w:rPr>
        <w:t xml:space="preserve"> </w:t>
      </w:r>
    </w:p>
    <w:p w14:paraId="49A8D9D1" w14:textId="49D6718A" w:rsidR="009A129E" w:rsidRPr="00517216" w:rsidRDefault="00BE329F"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Beijing</w:t>
      </w:r>
      <w:r w:rsidR="00C42681"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 xml:space="preserve">has </w:t>
      </w:r>
      <w:r w:rsidR="00BE7997" w:rsidRPr="00517216">
        <w:rPr>
          <w:rFonts w:ascii="Times New Roman" w:hAnsi="Times New Roman" w:cs="Times New Roman"/>
          <w:color w:val="000000" w:themeColor="text1"/>
        </w:rPr>
        <w:t>regularly</w:t>
      </w:r>
      <w:r w:rsidRPr="00517216">
        <w:rPr>
          <w:rFonts w:ascii="Times New Roman" w:hAnsi="Times New Roman" w:cs="Times New Roman"/>
          <w:color w:val="000000" w:themeColor="text1"/>
        </w:rPr>
        <w:t xml:space="preserve"> evok</w:t>
      </w:r>
      <w:r w:rsidR="00BE7997" w:rsidRPr="00517216">
        <w:rPr>
          <w:rFonts w:ascii="Times New Roman" w:hAnsi="Times New Roman" w:cs="Times New Roman"/>
          <w:color w:val="000000" w:themeColor="text1"/>
        </w:rPr>
        <w:t>ed</w:t>
      </w:r>
      <w:r w:rsidR="00C42681"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 xml:space="preserve">these principles </w:t>
      </w:r>
      <w:r w:rsidR="00C42681" w:rsidRPr="00517216">
        <w:rPr>
          <w:rFonts w:ascii="Times New Roman" w:hAnsi="Times New Roman" w:cs="Times New Roman"/>
          <w:color w:val="000000" w:themeColor="text1"/>
        </w:rPr>
        <w:t xml:space="preserve">to discard international criticism of its human rights </w:t>
      </w:r>
      <w:r w:rsidRPr="00517216">
        <w:rPr>
          <w:rFonts w:ascii="Times New Roman" w:hAnsi="Times New Roman" w:cs="Times New Roman"/>
          <w:color w:val="000000" w:themeColor="text1"/>
        </w:rPr>
        <w:t xml:space="preserve">record, claiming </w:t>
      </w:r>
      <w:r w:rsidR="00BE7997" w:rsidRPr="00517216">
        <w:rPr>
          <w:rFonts w:ascii="Times New Roman" w:hAnsi="Times New Roman" w:cs="Times New Roman"/>
          <w:color w:val="000000" w:themeColor="text1"/>
        </w:rPr>
        <w:t xml:space="preserve">human rights </w:t>
      </w:r>
      <w:r w:rsidRPr="00517216">
        <w:rPr>
          <w:rFonts w:ascii="Times New Roman" w:hAnsi="Times New Roman" w:cs="Times New Roman"/>
          <w:color w:val="000000" w:themeColor="text1"/>
        </w:rPr>
        <w:t xml:space="preserve">are </w:t>
      </w:r>
      <w:r w:rsidR="00C42681" w:rsidRPr="00517216">
        <w:rPr>
          <w:rFonts w:ascii="Times New Roman" w:hAnsi="Times New Roman" w:cs="Times New Roman"/>
          <w:color w:val="000000" w:themeColor="text1"/>
        </w:rPr>
        <w:t xml:space="preserve">its domestic affairs. </w:t>
      </w:r>
      <w:r w:rsidR="00C6699E" w:rsidRPr="00517216">
        <w:rPr>
          <w:rFonts w:ascii="Times New Roman" w:hAnsi="Times New Roman" w:cs="Times New Roman"/>
          <w:color w:val="000000" w:themeColor="text1"/>
        </w:rPr>
        <w:t>China, in fact, is increasingly shaping the global discourse on human rights, calling for “mutually beneficial cooperation” between states on human rights issues.</w:t>
      </w:r>
      <w:r w:rsidR="00C6699E" w:rsidRPr="00517216">
        <w:rPr>
          <w:rStyle w:val="EndnoteReference"/>
          <w:rFonts w:ascii="Times New Roman" w:hAnsi="Times New Roman" w:cs="Times New Roman"/>
          <w:color w:val="000000" w:themeColor="text1"/>
        </w:rPr>
        <w:endnoteReference w:id="3"/>
      </w:r>
      <w:r w:rsidR="00C6699E" w:rsidRPr="00517216">
        <w:rPr>
          <w:rFonts w:ascii="Times New Roman" w:hAnsi="Times New Roman" w:cs="Times New Roman"/>
          <w:color w:val="000000" w:themeColor="text1"/>
        </w:rPr>
        <w:t xml:space="preserve"> </w:t>
      </w:r>
      <w:r w:rsidR="00C42681" w:rsidRPr="00517216">
        <w:rPr>
          <w:rFonts w:ascii="Times New Roman" w:hAnsi="Times New Roman" w:cs="Times New Roman"/>
          <w:color w:val="000000" w:themeColor="text1"/>
        </w:rPr>
        <w:t>This approach</w:t>
      </w:r>
      <w:r w:rsidR="004436DE" w:rsidRPr="00517216">
        <w:rPr>
          <w:rFonts w:ascii="Times New Roman" w:hAnsi="Times New Roman" w:cs="Times New Roman"/>
          <w:color w:val="000000" w:themeColor="text1"/>
        </w:rPr>
        <w:t xml:space="preserve"> of rejecting human rights criticism</w:t>
      </w:r>
      <w:r w:rsidR="00C42681" w:rsidRPr="00517216">
        <w:rPr>
          <w:rFonts w:ascii="Times New Roman" w:hAnsi="Times New Roman" w:cs="Times New Roman"/>
          <w:color w:val="000000" w:themeColor="text1"/>
        </w:rPr>
        <w:t xml:space="preserve"> is </w:t>
      </w:r>
      <w:r w:rsidR="004436DE" w:rsidRPr="00517216">
        <w:rPr>
          <w:rFonts w:ascii="Times New Roman" w:hAnsi="Times New Roman" w:cs="Times New Roman"/>
          <w:color w:val="000000" w:themeColor="text1"/>
        </w:rPr>
        <w:t xml:space="preserve">highly </w:t>
      </w:r>
      <w:r w:rsidR="00C42681" w:rsidRPr="00517216">
        <w:rPr>
          <w:rFonts w:ascii="Times New Roman" w:hAnsi="Times New Roman" w:cs="Times New Roman"/>
          <w:color w:val="000000" w:themeColor="text1"/>
        </w:rPr>
        <w:t xml:space="preserve">relevant in Pyongyang’s attitude towards the international community. </w:t>
      </w:r>
      <w:r w:rsidR="00857518" w:rsidRPr="00517216">
        <w:rPr>
          <w:rFonts w:ascii="Times New Roman" w:hAnsi="Times New Roman" w:cs="Times New Roman"/>
          <w:color w:val="000000" w:themeColor="text1"/>
        </w:rPr>
        <w:t xml:space="preserve">In </w:t>
      </w:r>
      <w:r w:rsidR="00725D17" w:rsidRPr="00517216">
        <w:rPr>
          <w:rFonts w:ascii="Times New Roman" w:hAnsi="Times New Roman" w:cs="Times New Roman"/>
          <w:color w:val="000000" w:themeColor="text1"/>
        </w:rPr>
        <w:t xml:space="preserve">fact, in </w:t>
      </w:r>
      <w:r w:rsidR="00857518" w:rsidRPr="00517216">
        <w:rPr>
          <w:rFonts w:ascii="Times New Roman" w:hAnsi="Times New Roman" w:cs="Times New Roman"/>
          <w:color w:val="000000" w:themeColor="text1"/>
        </w:rPr>
        <w:t xml:space="preserve">2014 North Korea’s DPRK Association for Human Rights Studies published a report in which it defined three key features of its interpretation of human rights: 1. </w:t>
      </w:r>
      <w:r w:rsidR="00725D17" w:rsidRPr="00517216">
        <w:rPr>
          <w:rFonts w:ascii="Times New Roman" w:hAnsi="Times New Roman" w:cs="Times New Roman"/>
          <w:color w:val="000000" w:themeColor="text1"/>
        </w:rPr>
        <w:t>h</w:t>
      </w:r>
      <w:r w:rsidR="00857518" w:rsidRPr="00517216">
        <w:rPr>
          <w:rFonts w:ascii="Times New Roman" w:hAnsi="Times New Roman" w:cs="Times New Roman"/>
          <w:color w:val="000000" w:themeColor="text1"/>
        </w:rPr>
        <w:t xml:space="preserve">uman rights are conditional and shaped by the demand and reality </w:t>
      </w:r>
      <w:r w:rsidR="00857518" w:rsidRPr="00517216">
        <w:rPr>
          <w:rFonts w:ascii="Times New Roman" w:hAnsi="Times New Roman" w:cs="Times New Roman"/>
          <w:color w:val="000000" w:themeColor="text1"/>
        </w:rPr>
        <w:lastRenderedPageBreak/>
        <w:t xml:space="preserve">of the nation-state; 2. </w:t>
      </w:r>
      <w:r w:rsidR="00725D17" w:rsidRPr="00517216">
        <w:rPr>
          <w:rFonts w:ascii="Times New Roman" w:hAnsi="Times New Roman" w:cs="Times New Roman"/>
          <w:color w:val="000000" w:themeColor="text1"/>
        </w:rPr>
        <w:t>c</w:t>
      </w:r>
      <w:r w:rsidR="00857518" w:rsidRPr="00517216">
        <w:rPr>
          <w:rFonts w:ascii="Times New Roman" w:hAnsi="Times New Roman" w:cs="Times New Roman"/>
          <w:color w:val="000000" w:themeColor="text1"/>
        </w:rPr>
        <w:t xml:space="preserve">ollective rights are above individual rights, and 3. </w:t>
      </w:r>
      <w:r w:rsidR="00725D17" w:rsidRPr="00517216">
        <w:rPr>
          <w:rFonts w:ascii="Times New Roman" w:hAnsi="Times New Roman" w:cs="Times New Roman"/>
          <w:color w:val="000000" w:themeColor="text1"/>
        </w:rPr>
        <w:t>w</w:t>
      </w:r>
      <w:r w:rsidR="00857518" w:rsidRPr="00517216">
        <w:rPr>
          <w:rFonts w:ascii="Times New Roman" w:hAnsi="Times New Roman" w:cs="Times New Roman"/>
          <w:color w:val="000000" w:themeColor="text1"/>
        </w:rPr>
        <w:t>elfare and subsistence rights have special importance.</w:t>
      </w:r>
      <w:r w:rsidR="00C65E42" w:rsidRPr="00517216">
        <w:rPr>
          <w:rStyle w:val="FootnoteReference"/>
          <w:rFonts w:ascii="Times New Roman" w:hAnsi="Times New Roman" w:cs="Times New Roman"/>
          <w:color w:val="000000" w:themeColor="text1"/>
        </w:rPr>
        <w:footnoteReference w:id="50"/>
      </w:r>
      <w:r w:rsidR="000758D2" w:rsidRPr="00517216">
        <w:rPr>
          <w:rFonts w:ascii="Times New Roman" w:hAnsi="Times New Roman" w:cs="Times New Roman"/>
          <w:color w:val="000000" w:themeColor="text1"/>
        </w:rPr>
        <w:t xml:space="preserve"> Also, i</w:t>
      </w:r>
      <w:r w:rsidR="006C581D" w:rsidRPr="00517216">
        <w:rPr>
          <w:rFonts w:ascii="Times New Roman" w:hAnsi="Times New Roman" w:cs="Times New Roman"/>
          <w:color w:val="000000" w:themeColor="text1"/>
        </w:rPr>
        <w:t xml:space="preserve">n December 2019 </w:t>
      </w:r>
      <w:r w:rsidR="000758D2" w:rsidRPr="00517216">
        <w:rPr>
          <w:rFonts w:ascii="Times New Roman" w:hAnsi="Times New Roman" w:cs="Times New Roman"/>
          <w:color w:val="000000" w:themeColor="text1"/>
        </w:rPr>
        <w:t xml:space="preserve">North </w:t>
      </w:r>
      <w:r w:rsidR="006C581D" w:rsidRPr="00517216">
        <w:rPr>
          <w:rFonts w:ascii="Times New Roman" w:hAnsi="Times New Roman" w:cs="Times New Roman"/>
          <w:color w:val="000000" w:themeColor="text1"/>
        </w:rPr>
        <w:t>Korea warned the UN Security Council that it would consider any discussion of the country’s human rights record a “serious provocation”.</w:t>
      </w:r>
      <w:r w:rsidR="006C581D" w:rsidRPr="00517216">
        <w:rPr>
          <w:rStyle w:val="FootnoteReference"/>
          <w:rFonts w:ascii="Times New Roman" w:hAnsi="Times New Roman" w:cs="Times New Roman"/>
          <w:color w:val="000000" w:themeColor="text1"/>
        </w:rPr>
        <w:footnoteReference w:id="51"/>
      </w:r>
      <w:r w:rsidR="006C581D" w:rsidRPr="00517216">
        <w:rPr>
          <w:rFonts w:ascii="Times New Roman" w:hAnsi="Times New Roman" w:cs="Times New Roman"/>
          <w:color w:val="000000" w:themeColor="text1"/>
        </w:rPr>
        <w:t xml:space="preserve"> </w:t>
      </w:r>
      <w:r w:rsidR="00F06EEB" w:rsidRPr="00517216">
        <w:rPr>
          <w:rFonts w:ascii="Times New Roman" w:hAnsi="Times New Roman" w:cs="Times New Roman"/>
          <w:color w:val="000000" w:themeColor="text1"/>
        </w:rPr>
        <w:t xml:space="preserve">It is </w:t>
      </w:r>
      <w:r w:rsidR="00DD2A77" w:rsidRPr="00517216">
        <w:rPr>
          <w:rFonts w:ascii="Times New Roman" w:hAnsi="Times New Roman" w:cs="Times New Roman"/>
          <w:color w:val="000000" w:themeColor="text1"/>
        </w:rPr>
        <w:t>through the lens of th</w:t>
      </w:r>
      <w:r w:rsidR="004436DE" w:rsidRPr="00517216">
        <w:rPr>
          <w:rFonts w:ascii="Times New Roman" w:hAnsi="Times New Roman" w:cs="Times New Roman"/>
          <w:color w:val="000000" w:themeColor="text1"/>
        </w:rPr>
        <w:t>ese developments</w:t>
      </w:r>
      <w:r w:rsidR="00DD2A77" w:rsidRPr="00517216">
        <w:rPr>
          <w:rFonts w:ascii="Times New Roman" w:hAnsi="Times New Roman" w:cs="Times New Roman"/>
          <w:color w:val="000000" w:themeColor="text1"/>
        </w:rPr>
        <w:t xml:space="preserve"> </w:t>
      </w:r>
      <w:r w:rsidR="00F06EEB" w:rsidRPr="00517216">
        <w:rPr>
          <w:rFonts w:ascii="Times New Roman" w:hAnsi="Times New Roman" w:cs="Times New Roman"/>
          <w:color w:val="000000" w:themeColor="text1"/>
        </w:rPr>
        <w:t xml:space="preserve">that the EU’s human rights policy on North Korea </w:t>
      </w:r>
      <w:r w:rsidR="001941E2" w:rsidRPr="00517216">
        <w:rPr>
          <w:rFonts w:ascii="Times New Roman" w:hAnsi="Times New Roman" w:cs="Times New Roman"/>
          <w:color w:val="000000" w:themeColor="text1"/>
        </w:rPr>
        <w:t>is being currently shaped</w:t>
      </w:r>
      <w:r w:rsidR="00F06EEB" w:rsidRPr="00517216">
        <w:rPr>
          <w:rFonts w:ascii="Times New Roman" w:hAnsi="Times New Roman" w:cs="Times New Roman"/>
          <w:color w:val="000000" w:themeColor="text1"/>
        </w:rPr>
        <w:t>.</w:t>
      </w:r>
    </w:p>
    <w:p w14:paraId="14D24274" w14:textId="6BF10491" w:rsidR="00BD34D8" w:rsidRPr="00517216" w:rsidRDefault="005910D9"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 xml:space="preserve">China’s growing </w:t>
      </w:r>
      <w:r w:rsidR="00AE2F98" w:rsidRPr="00517216">
        <w:rPr>
          <w:rFonts w:ascii="Times New Roman" w:hAnsi="Times New Roman" w:cs="Times New Roman"/>
          <w:color w:val="000000" w:themeColor="text1"/>
        </w:rPr>
        <w:t>regional r</w:t>
      </w:r>
      <w:r w:rsidRPr="00517216">
        <w:rPr>
          <w:rFonts w:ascii="Times New Roman" w:hAnsi="Times New Roman" w:cs="Times New Roman"/>
          <w:color w:val="000000" w:themeColor="text1"/>
        </w:rPr>
        <w:t>elevance</w:t>
      </w:r>
      <w:r w:rsidR="00AC5BFD" w:rsidRPr="00517216">
        <w:rPr>
          <w:rFonts w:ascii="Times New Roman" w:hAnsi="Times New Roman" w:cs="Times New Roman"/>
          <w:color w:val="000000" w:themeColor="text1"/>
        </w:rPr>
        <w:t xml:space="preserve"> </w:t>
      </w:r>
      <w:r w:rsidR="00F074D7" w:rsidRPr="00517216">
        <w:rPr>
          <w:rFonts w:ascii="Times New Roman" w:hAnsi="Times New Roman" w:cs="Times New Roman"/>
          <w:color w:val="000000" w:themeColor="text1"/>
        </w:rPr>
        <w:t>ha</w:t>
      </w:r>
      <w:r w:rsidRPr="00517216">
        <w:rPr>
          <w:rFonts w:ascii="Times New Roman" w:hAnsi="Times New Roman" w:cs="Times New Roman"/>
          <w:color w:val="000000" w:themeColor="text1"/>
        </w:rPr>
        <w:t xml:space="preserve">s brought </w:t>
      </w:r>
      <w:r w:rsidR="00F074D7" w:rsidRPr="00517216">
        <w:rPr>
          <w:rFonts w:ascii="Times New Roman" w:hAnsi="Times New Roman" w:cs="Times New Roman"/>
          <w:color w:val="000000" w:themeColor="text1"/>
        </w:rPr>
        <w:t>further momentum to maintain its influence over North Korea</w:t>
      </w:r>
      <w:r w:rsidR="00E532E1" w:rsidRPr="00517216">
        <w:rPr>
          <w:rFonts w:ascii="Times New Roman" w:hAnsi="Times New Roman" w:cs="Times New Roman"/>
          <w:color w:val="000000" w:themeColor="text1"/>
        </w:rPr>
        <w:t>, just as the regime in Pyongyang has continued its provocations</w:t>
      </w:r>
      <w:r w:rsidR="005A2622" w:rsidRPr="00517216">
        <w:rPr>
          <w:rFonts w:ascii="Times New Roman" w:hAnsi="Times New Roman" w:cs="Times New Roman"/>
          <w:color w:val="000000" w:themeColor="text1"/>
        </w:rPr>
        <w:t xml:space="preserve">, including </w:t>
      </w:r>
      <w:r w:rsidR="00224335" w:rsidRPr="00517216">
        <w:rPr>
          <w:rFonts w:ascii="Times New Roman" w:hAnsi="Times New Roman" w:cs="Times New Roman"/>
          <w:color w:val="000000" w:themeColor="text1"/>
        </w:rPr>
        <w:t xml:space="preserve">conducting </w:t>
      </w:r>
      <w:r w:rsidR="005A2622" w:rsidRPr="00517216">
        <w:rPr>
          <w:rFonts w:ascii="Times New Roman" w:hAnsi="Times New Roman" w:cs="Times New Roman"/>
          <w:color w:val="000000" w:themeColor="text1"/>
        </w:rPr>
        <w:t>its largest nuclear test to date in 2017</w:t>
      </w:r>
      <w:r w:rsidR="00E532E1" w:rsidRPr="00517216">
        <w:rPr>
          <w:rFonts w:ascii="Times New Roman" w:hAnsi="Times New Roman" w:cs="Times New Roman"/>
          <w:color w:val="000000" w:themeColor="text1"/>
        </w:rPr>
        <w:t>.</w:t>
      </w:r>
      <w:r w:rsidR="003E4964"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Notwithstanding t</w:t>
      </w:r>
      <w:r w:rsidR="001772FF" w:rsidRPr="00517216">
        <w:rPr>
          <w:rFonts w:ascii="Times New Roman" w:hAnsi="Times New Roman" w:cs="Times New Roman"/>
          <w:color w:val="000000" w:themeColor="text1"/>
        </w:rPr>
        <w:t xml:space="preserve">raditional solidarity and warmth at the </w:t>
      </w:r>
      <w:r w:rsidR="006D0756" w:rsidRPr="00517216">
        <w:rPr>
          <w:rFonts w:ascii="Times New Roman" w:hAnsi="Times New Roman" w:cs="Times New Roman"/>
          <w:color w:val="000000" w:themeColor="text1"/>
        </w:rPr>
        <w:t>source</w:t>
      </w:r>
      <w:r w:rsidR="001772FF" w:rsidRPr="00517216">
        <w:rPr>
          <w:rFonts w:ascii="Times New Roman" w:hAnsi="Times New Roman" w:cs="Times New Roman"/>
          <w:color w:val="000000" w:themeColor="text1"/>
        </w:rPr>
        <w:t xml:space="preserve"> of </w:t>
      </w:r>
      <w:r w:rsidRPr="00517216">
        <w:rPr>
          <w:rFonts w:ascii="Times New Roman" w:hAnsi="Times New Roman" w:cs="Times New Roman"/>
          <w:color w:val="000000" w:themeColor="text1"/>
        </w:rPr>
        <w:t>their ties, long called as “close as lips and teeth”, t</w:t>
      </w:r>
      <w:r w:rsidR="00FF0AF7" w:rsidRPr="00517216">
        <w:rPr>
          <w:rFonts w:ascii="Times New Roman" w:hAnsi="Times New Roman" w:cs="Times New Roman"/>
          <w:color w:val="000000" w:themeColor="text1"/>
        </w:rPr>
        <w:t xml:space="preserve">hese </w:t>
      </w:r>
      <w:r w:rsidR="00AC5BFD" w:rsidRPr="00517216">
        <w:rPr>
          <w:rFonts w:ascii="Times New Roman" w:hAnsi="Times New Roman" w:cs="Times New Roman"/>
          <w:color w:val="000000" w:themeColor="text1"/>
        </w:rPr>
        <w:t xml:space="preserve">provocations </w:t>
      </w:r>
      <w:r w:rsidR="00FF0AF7" w:rsidRPr="00517216">
        <w:rPr>
          <w:rFonts w:ascii="Times New Roman" w:hAnsi="Times New Roman" w:cs="Times New Roman"/>
          <w:color w:val="000000" w:themeColor="text1"/>
        </w:rPr>
        <w:t xml:space="preserve">have also </w:t>
      </w:r>
      <w:r w:rsidR="007247F5" w:rsidRPr="00517216">
        <w:rPr>
          <w:rFonts w:ascii="Times New Roman" w:hAnsi="Times New Roman" w:cs="Times New Roman"/>
          <w:color w:val="000000" w:themeColor="text1"/>
        </w:rPr>
        <w:t xml:space="preserve">complicated the </w:t>
      </w:r>
      <w:r w:rsidR="00FF0AF7" w:rsidRPr="00517216">
        <w:rPr>
          <w:rFonts w:ascii="Times New Roman" w:hAnsi="Times New Roman" w:cs="Times New Roman"/>
          <w:color w:val="000000" w:themeColor="text1"/>
        </w:rPr>
        <w:t>China-North Korea</w:t>
      </w:r>
      <w:r w:rsidR="007247F5" w:rsidRPr="00517216">
        <w:rPr>
          <w:rFonts w:ascii="Times New Roman" w:hAnsi="Times New Roman" w:cs="Times New Roman"/>
          <w:color w:val="000000" w:themeColor="text1"/>
        </w:rPr>
        <w:t xml:space="preserve"> alliance</w:t>
      </w:r>
      <w:r w:rsidR="001772FF" w:rsidRPr="00517216">
        <w:rPr>
          <w:rFonts w:ascii="Times New Roman" w:hAnsi="Times New Roman" w:cs="Times New Roman"/>
          <w:color w:val="000000" w:themeColor="text1"/>
        </w:rPr>
        <w:t>.</w:t>
      </w:r>
      <w:r w:rsidR="007247F5" w:rsidRPr="00517216">
        <w:rPr>
          <w:rFonts w:ascii="Times New Roman" w:hAnsi="Times New Roman" w:cs="Times New Roman"/>
          <w:color w:val="000000" w:themeColor="text1"/>
        </w:rPr>
        <w:t xml:space="preserve"> Beijing </w:t>
      </w:r>
      <w:r w:rsidR="001772FF" w:rsidRPr="00517216">
        <w:rPr>
          <w:rFonts w:ascii="Times New Roman" w:hAnsi="Times New Roman" w:cs="Times New Roman"/>
          <w:color w:val="000000" w:themeColor="text1"/>
        </w:rPr>
        <w:t xml:space="preserve">has </w:t>
      </w:r>
      <w:r w:rsidR="007247F5" w:rsidRPr="00517216">
        <w:rPr>
          <w:rFonts w:ascii="Times New Roman" w:hAnsi="Times New Roman" w:cs="Times New Roman"/>
          <w:color w:val="000000" w:themeColor="text1"/>
        </w:rPr>
        <w:t>signal</w:t>
      </w:r>
      <w:r w:rsidR="001772FF" w:rsidRPr="00517216">
        <w:rPr>
          <w:rFonts w:ascii="Times New Roman" w:hAnsi="Times New Roman" w:cs="Times New Roman"/>
          <w:color w:val="000000" w:themeColor="text1"/>
        </w:rPr>
        <w:t>ed</w:t>
      </w:r>
      <w:r w:rsidR="007247F5" w:rsidRPr="00517216">
        <w:rPr>
          <w:rFonts w:ascii="Times New Roman" w:hAnsi="Times New Roman" w:cs="Times New Roman"/>
          <w:color w:val="000000" w:themeColor="text1"/>
        </w:rPr>
        <w:t xml:space="preserve"> a shift in tone from diplomatic support to punishment</w:t>
      </w:r>
      <w:r w:rsidRPr="00517216">
        <w:rPr>
          <w:rFonts w:ascii="Times New Roman" w:hAnsi="Times New Roman" w:cs="Times New Roman"/>
          <w:color w:val="000000" w:themeColor="text1"/>
        </w:rPr>
        <w:t xml:space="preserve"> following the 2017 pro</w:t>
      </w:r>
      <w:r w:rsidR="001772FF" w:rsidRPr="00517216">
        <w:rPr>
          <w:rFonts w:ascii="Times New Roman" w:hAnsi="Times New Roman" w:cs="Times New Roman"/>
          <w:color w:val="000000" w:themeColor="text1"/>
        </w:rPr>
        <w:t>vocations</w:t>
      </w:r>
      <w:r w:rsidR="00BB5AA7" w:rsidRPr="00517216">
        <w:rPr>
          <w:rFonts w:ascii="Times New Roman" w:hAnsi="Times New Roman" w:cs="Times New Roman"/>
          <w:color w:val="000000" w:themeColor="text1"/>
        </w:rPr>
        <w:t>, indicating th</w:t>
      </w:r>
      <w:r w:rsidR="004F1403" w:rsidRPr="00517216">
        <w:rPr>
          <w:rFonts w:ascii="Times New Roman" w:hAnsi="Times New Roman" w:cs="Times New Roman"/>
          <w:color w:val="000000" w:themeColor="text1"/>
        </w:rPr>
        <w:t>at</w:t>
      </w:r>
      <w:r w:rsidR="00BB5AA7" w:rsidRPr="00517216">
        <w:rPr>
          <w:rFonts w:ascii="Times New Roman" w:hAnsi="Times New Roman" w:cs="Times New Roman"/>
          <w:color w:val="000000" w:themeColor="text1"/>
        </w:rPr>
        <w:t xml:space="preserve"> North Korea has </w:t>
      </w:r>
      <w:r w:rsidR="0042291E" w:rsidRPr="00517216">
        <w:rPr>
          <w:rFonts w:ascii="Times New Roman" w:hAnsi="Times New Roman" w:cs="Times New Roman"/>
          <w:color w:val="000000" w:themeColor="text1"/>
        </w:rPr>
        <w:t xml:space="preserve">become </w:t>
      </w:r>
      <w:r w:rsidR="00BB5AA7" w:rsidRPr="00517216">
        <w:rPr>
          <w:rFonts w:ascii="Times New Roman" w:hAnsi="Times New Roman" w:cs="Times New Roman"/>
          <w:color w:val="000000" w:themeColor="text1"/>
        </w:rPr>
        <w:t xml:space="preserve">an asset and a liability </w:t>
      </w:r>
      <w:r w:rsidR="0042291E" w:rsidRPr="00517216">
        <w:rPr>
          <w:rFonts w:ascii="Times New Roman" w:hAnsi="Times New Roman" w:cs="Times New Roman"/>
          <w:color w:val="000000" w:themeColor="text1"/>
        </w:rPr>
        <w:t xml:space="preserve">at once </w:t>
      </w:r>
      <w:r w:rsidR="00BB5AA7" w:rsidRPr="00517216">
        <w:rPr>
          <w:rFonts w:ascii="Times New Roman" w:hAnsi="Times New Roman" w:cs="Times New Roman"/>
          <w:color w:val="000000" w:themeColor="text1"/>
        </w:rPr>
        <w:t>for Beijing</w:t>
      </w:r>
      <w:r w:rsidR="00ED059F" w:rsidRPr="00517216">
        <w:rPr>
          <w:rFonts w:ascii="Times New Roman" w:hAnsi="Times New Roman" w:cs="Times New Roman"/>
          <w:color w:val="000000" w:themeColor="text1"/>
        </w:rPr>
        <w:t>.</w:t>
      </w:r>
      <w:r w:rsidR="003819CC" w:rsidRPr="00517216">
        <w:rPr>
          <w:rStyle w:val="EndnoteReference"/>
          <w:rFonts w:ascii="Times New Roman" w:hAnsi="Times New Roman" w:cs="Times New Roman"/>
          <w:color w:val="000000" w:themeColor="text1"/>
        </w:rPr>
        <w:endnoteReference w:id="4"/>
      </w:r>
      <w:r w:rsidR="001772FF" w:rsidRPr="00517216">
        <w:rPr>
          <w:rFonts w:ascii="Times New Roman" w:hAnsi="Times New Roman" w:cs="Times New Roman"/>
          <w:color w:val="000000" w:themeColor="text1"/>
        </w:rPr>
        <w:t xml:space="preserve"> </w:t>
      </w:r>
      <w:r w:rsidR="00217034" w:rsidRPr="00517216">
        <w:rPr>
          <w:rFonts w:ascii="Times New Roman" w:hAnsi="Times New Roman" w:cs="Times New Roman"/>
          <w:color w:val="000000" w:themeColor="text1"/>
        </w:rPr>
        <w:t>W</w:t>
      </w:r>
      <w:r w:rsidR="007247F5" w:rsidRPr="00517216">
        <w:rPr>
          <w:rFonts w:ascii="Times New Roman" w:hAnsi="Times New Roman" w:cs="Times New Roman"/>
          <w:color w:val="000000" w:themeColor="text1"/>
        </w:rPr>
        <w:t xml:space="preserve">hile </w:t>
      </w:r>
      <w:r w:rsidR="00ED059F" w:rsidRPr="00517216">
        <w:rPr>
          <w:rFonts w:ascii="Times New Roman" w:hAnsi="Times New Roman" w:cs="Times New Roman"/>
          <w:color w:val="000000" w:themeColor="text1"/>
        </w:rPr>
        <w:t>China</w:t>
      </w:r>
      <w:r w:rsidR="000B6CD5" w:rsidRPr="00517216">
        <w:rPr>
          <w:rFonts w:ascii="Times New Roman" w:hAnsi="Times New Roman" w:cs="Times New Roman"/>
          <w:color w:val="000000" w:themeColor="text1"/>
        </w:rPr>
        <w:t xml:space="preserve"> has</w:t>
      </w:r>
      <w:r w:rsidR="007247F5" w:rsidRPr="00517216">
        <w:rPr>
          <w:rFonts w:ascii="Times New Roman" w:hAnsi="Times New Roman" w:cs="Times New Roman"/>
          <w:color w:val="000000" w:themeColor="text1"/>
        </w:rPr>
        <w:t xml:space="preserve"> long</w:t>
      </w:r>
      <w:r w:rsidR="000B6CD5" w:rsidRPr="00517216">
        <w:rPr>
          <w:rFonts w:ascii="Times New Roman" w:hAnsi="Times New Roman" w:cs="Times New Roman"/>
          <w:color w:val="000000" w:themeColor="text1"/>
        </w:rPr>
        <w:t xml:space="preserve"> opposed harsh international sanctions on North Korea in the hope of avoiding a regime collapse, and has</w:t>
      </w:r>
      <w:r w:rsidR="007247F5" w:rsidRPr="00517216">
        <w:rPr>
          <w:rFonts w:ascii="Times New Roman" w:hAnsi="Times New Roman" w:cs="Times New Roman"/>
          <w:color w:val="000000" w:themeColor="text1"/>
        </w:rPr>
        <w:t xml:space="preserve"> thus</w:t>
      </w:r>
      <w:r w:rsidR="000B6CD5" w:rsidRPr="00517216">
        <w:rPr>
          <w:rFonts w:ascii="Times New Roman" w:hAnsi="Times New Roman" w:cs="Times New Roman"/>
          <w:color w:val="000000" w:themeColor="text1"/>
        </w:rPr>
        <w:t xml:space="preserve"> helped maintain Kim Jong-un’s regime</w:t>
      </w:r>
      <w:r w:rsidR="007247F5" w:rsidRPr="00517216">
        <w:rPr>
          <w:rFonts w:ascii="Times New Roman" w:hAnsi="Times New Roman" w:cs="Times New Roman"/>
          <w:color w:val="000000" w:themeColor="text1"/>
        </w:rPr>
        <w:t xml:space="preserve">, China’s punitive steps have nevertheless been restrained. These developments have also </w:t>
      </w:r>
      <w:r w:rsidR="001772FF" w:rsidRPr="00517216">
        <w:rPr>
          <w:rFonts w:ascii="Times New Roman" w:hAnsi="Times New Roman" w:cs="Times New Roman"/>
          <w:color w:val="000000" w:themeColor="text1"/>
        </w:rPr>
        <w:t xml:space="preserve">helped </w:t>
      </w:r>
      <w:r w:rsidR="0042291E" w:rsidRPr="00517216">
        <w:rPr>
          <w:rFonts w:ascii="Times New Roman" w:hAnsi="Times New Roman" w:cs="Times New Roman"/>
          <w:color w:val="000000" w:themeColor="text1"/>
        </w:rPr>
        <w:t>shift</w:t>
      </w:r>
      <w:r w:rsidR="00AE0A81" w:rsidRPr="00517216">
        <w:rPr>
          <w:rFonts w:ascii="Times New Roman" w:hAnsi="Times New Roman" w:cs="Times New Roman"/>
          <w:color w:val="000000" w:themeColor="text1"/>
        </w:rPr>
        <w:t xml:space="preserve"> </w:t>
      </w:r>
      <w:r w:rsidR="007247F5" w:rsidRPr="00517216">
        <w:rPr>
          <w:rFonts w:ascii="Times New Roman" w:hAnsi="Times New Roman" w:cs="Times New Roman"/>
          <w:color w:val="000000" w:themeColor="text1"/>
        </w:rPr>
        <w:t xml:space="preserve">the international focus away from </w:t>
      </w:r>
      <w:r w:rsidR="00337464" w:rsidRPr="00517216">
        <w:rPr>
          <w:rFonts w:ascii="Times New Roman" w:hAnsi="Times New Roman" w:cs="Times New Roman"/>
          <w:color w:val="000000" w:themeColor="text1"/>
        </w:rPr>
        <w:t xml:space="preserve">the widely documented </w:t>
      </w:r>
      <w:r w:rsidR="007247F5" w:rsidRPr="00517216">
        <w:rPr>
          <w:rFonts w:ascii="Times New Roman" w:hAnsi="Times New Roman" w:cs="Times New Roman"/>
          <w:color w:val="000000" w:themeColor="text1"/>
        </w:rPr>
        <w:t xml:space="preserve">human rights </w:t>
      </w:r>
      <w:r w:rsidR="00337464" w:rsidRPr="00517216">
        <w:rPr>
          <w:rFonts w:ascii="Times New Roman" w:hAnsi="Times New Roman" w:cs="Times New Roman"/>
          <w:color w:val="000000" w:themeColor="text1"/>
        </w:rPr>
        <w:t xml:space="preserve">violations </w:t>
      </w:r>
      <w:r w:rsidR="00AC5BFD" w:rsidRPr="00517216">
        <w:rPr>
          <w:rFonts w:ascii="Times New Roman" w:hAnsi="Times New Roman" w:cs="Times New Roman"/>
          <w:color w:val="000000" w:themeColor="text1"/>
        </w:rPr>
        <w:t>on</w:t>
      </w:r>
      <w:r w:rsidR="007247F5" w:rsidRPr="00517216">
        <w:rPr>
          <w:rFonts w:ascii="Times New Roman" w:hAnsi="Times New Roman" w:cs="Times New Roman"/>
          <w:color w:val="000000" w:themeColor="text1"/>
        </w:rPr>
        <w:t xml:space="preserve">to the nuclear </w:t>
      </w:r>
      <w:r w:rsidR="00337464" w:rsidRPr="00517216">
        <w:rPr>
          <w:rFonts w:ascii="Times New Roman" w:hAnsi="Times New Roman" w:cs="Times New Roman"/>
          <w:color w:val="000000" w:themeColor="text1"/>
        </w:rPr>
        <w:t>issue</w:t>
      </w:r>
      <w:r w:rsidR="00CE4CE8" w:rsidRPr="00517216">
        <w:rPr>
          <w:rFonts w:ascii="Times New Roman" w:hAnsi="Times New Roman" w:cs="Times New Roman"/>
          <w:color w:val="000000" w:themeColor="text1"/>
        </w:rPr>
        <w:t>. According to human rights activists, the question “how do you solve a problem like North Korea” can only be tackled if the “problem” is defined as the threat the state poses to its own people.</w:t>
      </w:r>
      <w:r w:rsidR="00CE4CE8" w:rsidRPr="00517216">
        <w:rPr>
          <w:rStyle w:val="FootnoteReference"/>
          <w:rFonts w:ascii="Times New Roman" w:hAnsi="Times New Roman" w:cs="Times New Roman"/>
          <w:color w:val="000000" w:themeColor="text1"/>
        </w:rPr>
        <w:footnoteReference w:id="52"/>
      </w:r>
      <w:r w:rsidR="00C956EE" w:rsidRPr="00517216">
        <w:rPr>
          <w:rFonts w:ascii="Times New Roman" w:hAnsi="Times New Roman" w:cs="Times New Roman"/>
          <w:color w:val="000000" w:themeColor="text1"/>
        </w:rPr>
        <w:t xml:space="preserve"> </w:t>
      </w:r>
      <w:r w:rsidR="00503D37" w:rsidRPr="00517216">
        <w:rPr>
          <w:rFonts w:ascii="Times New Roman" w:hAnsi="Times New Roman" w:cs="Times New Roman"/>
          <w:color w:val="000000" w:themeColor="text1"/>
        </w:rPr>
        <w:t>Recently, t</w:t>
      </w:r>
      <w:r w:rsidR="00C956EE" w:rsidRPr="00517216">
        <w:rPr>
          <w:rFonts w:ascii="Times New Roman" w:hAnsi="Times New Roman" w:cs="Times New Roman"/>
          <w:color w:val="000000" w:themeColor="text1"/>
        </w:rPr>
        <w:t>he UN’s High Commissioner for Human Rights, Michelle Bachelet also expressed concerns that “the constant focus on the nuclear issue continues to divert attention from the terrible state of human rights for many million</w:t>
      </w:r>
      <w:r w:rsidR="008C0FCA" w:rsidRPr="00517216">
        <w:rPr>
          <w:rFonts w:ascii="Times New Roman" w:hAnsi="Times New Roman" w:cs="Times New Roman"/>
          <w:color w:val="000000" w:themeColor="text1"/>
        </w:rPr>
        <w:t>s</w:t>
      </w:r>
      <w:r w:rsidR="00C956EE" w:rsidRPr="00517216">
        <w:rPr>
          <w:rFonts w:ascii="Times New Roman" w:hAnsi="Times New Roman" w:cs="Times New Roman"/>
          <w:color w:val="000000" w:themeColor="text1"/>
        </w:rPr>
        <w:t xml:space="preserve"> of North Koreans”.</w:t>
      </w:r>
      <w:r w:rsidR="00C956EE" w:rsidRPr="00517216">
        <w:rPr>
          <w:rStyle w:val="FootnoteReference"/>
          <w:rFonts w:ascii="Times New Roman" w:hAnsi="Times New Roman" w:cs="Times New Roman"/>
          <w:color w:val="000000" w:themeColor="text1"/>
        </w:rPr>
        <w:footnoteReference w:id="53"/>
      </w:r>
    </w:p>
    <w:p w14:paraId="74997A11" w14:textId="3A99F390" w:rsidR="00050357" w:rsidRPr="00517216" w:rsidRDefault="00503D37"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T</w:t>
      </w:r>
      <w:r w:rsidR="007A515E" w:rsidRPr="00517216">
        <w:rPr>
          <w:rFonts w:ascii="Times New Roman" w:hAnsi="Times New Roman" w:cs="Times New Roman"/>
          <w:color w:val="000000" w:themeColor="text1"/>
        </w:rPr>
        <w:t>he</w:t>
      </w:r>
      <w:r w:rsidRPr="00517216">
        <w:rPr>
          <w:rFonts w:ascii="Times New Roman" w:hAnsi="Times New Roman" w:cs="Times New Roman"/>
          <w:color w:val="000000" w:themeColor="text1"/>
        </w:rPr>
        <w:t xml:space="preserve"> growing</w:t>
      </w:r>
      <w:r w:rsidR="007A515E" w:rsidRPr="00517216">
        <w:rPr>
          <w:rFonts w:ascii="Times New Roman" w:hAnsi="Times New Roman" w:cs="Times New Roman"/>
          <w:color w:val="000000" w:themeColor="text1"/>
        </w:rPr>
        <w:t xml:space="preserve"> </w:t>
      </w:r>
      <w:r w:rsidR="007A515E" w:rsidRPr="00517216">
        <w:rPr>
          <w:rFonts w:ascii="Times New Roman" w:hAnsi="Times New Roman" w:cs="Times New Roman"/>
          <w:b/>
          <w:color w:val="000000" w:themeColor="text1"/>
        </w:rPr>
        <w:t>divergence in perceptions of human rights protection in the international community</w:t>
      </w:r>
      <w:r w:rsidR="007A515E" w:rsidRPr="00517216">
        <w:rPr>
          <w:rFonts w:ascii="Times New Roman" w:hAnsi="Times New Roman" w:cs="Times New Roman"/>
          <w:color w:val="000000" w:themeColor="text1"/>
        </w:rPr>
        <w:t xml:space="preserve"> has </w:t>
      </w:r>
      <w:r w:rsidR="00216558" w:rsidRPr="00517216">
        <w:rPr>
          <w:rFonts w:ascii="Times New Roman" w:hAnsi="Times New Roman" w:cs="Times New Roman"/>
          <w:color w:val="000000" w:themeColor="text1"/>
        </w:rPr>
        <w:t xml:space="preserve">further </w:t>
      </w:r>
      <w:r w:rsidR="00F65516" w:rsidRPr="00517216">
        <w:rPr>
          <w:rFonts w:ascii="Times New Roman" w:hAnsi="Times New Roman" w:cs="Times New Roman"/>
          <w:color w:val="000000" w:themeColor="text1"/>
        </w:rPr>
        <w:t xml:space="preserve">challenged the </w:t>
      </w:r>
      <w:r w:rsidR="009767F0" w:rsidRPr="00517216">
        <w:rPr>
          <w:rFonts w:ascii="Times New Roman" w:hAnsi="Times New Roman" w:cs="Times New Roman"/>
          <w:color w:val="000000" w:themeColor="text1"/>
        </w:rPr>
        <w:t>efforts to address human rights violations in parallel with nuclear talks</w:t>
      </w:r>
      <w:r w:rsidR="00216558" w:rsidRPr="00517216">
        <w:rPr>
          <w:rFonts w:ascii="Times New Roman" w:hAnsi="Times New Roman" w:cs="Times New Roman"/>
          <w:color w:val="000000" w:themeColor="text1"/>
        </w:rPr>
        <w:t>. T</w:t>
      </w:r>
      <w:r w:rsidR="00050357" w:rsidRPr="00517216">
        <w:rPr>
          <w:rFonts w:ascii="Times New Roman" w:hAnsi="Times New Roman" w:cs="Times New Roman"/>
          <w:color w:val="000000" w:themeColor="text1"/>
        </w:rPr>
        <w:t>he EU upholds that human right</w:t>
      </w:r>
      <w:r w:rsidR="009767F0" w:rsidRPr="00517216">
        <w:rPr>
          <w:rFonts w:ascii="Times New Roman" w:hAnsi="Times New Roman" w:cs="Times New Roman"/>
          <w:color w:val="000000" w:themeColor="text1"/>
        </w:rPr>
        <w:t>s</w:t>
      </w:r>
      <w:r w:rsidR="00050357" w:rsidRPr="00517216">
        <w:rPr>
          <w:rFonts w:ascii="Times New Roman" w:hAnsi="Times New Roman" w:cs="Times New Roman"/>
          <w:color w:val="000000" w:themeColor="text1"/>
        </w:rPr>
        <w:t xml:space="preserve"> are universal, indivisible, interdependent and interrelated, </w:t>
      </w:r>
      <w:r w:rsidR="00216558" w:rsidRPr="00517216">
        <w:rPr>
          <w:rFonts w:ascii="Times New Roman" w:hAnsi="Times New Roman" w:cs="Times New Roman"/>
          <w:color w:val="000000" w:themeColor="text1"/>
        </w:rPr>
        <w:t xml:space="preserve">and </w:t>
      </w:r>
      <w:r w:rsidR="00050357" w:rsidRPr="00517216">
        <w:rPr>
          <w:rFonts w:ascii="Times New Roman" w:hAnsi="Times New Roman" w:cs="Times New Roman"/>
          <w:color w:val="000000" w:themeColor="text1"/>
        </w:rPr>
        <w:t>human dignity is the essence of human rights protection</w:t>
      </w:r>
      <w:r w:rsidR="00216558" w:rsidRPr="00517216">
        <w:rPr>
          <w:rFonts w:ascii="Times New Roman" w:hAnsi="Times New Roman" w:cs="Times New Roman"/>
          <w:color w:val="000000" w:themeColor="text1"/>
        </w:rPr>
        <w:t>. This is</w:t>
      </w:r>
      <w:r w:rsidR="00050357" w:rsidRPr="00517216">
        <w:rPr>
          <w:rFonts w:ascii="Times New Roman" w:hAnsi="Times New Roman" w:cs="Times New Roman"/>
          <w:color w:val="000000" w:themeColor="text1"/>
        </w:rPr>
        <w:t xml:space="preserve"> an aspect overarching cultural differences that should provide the foundation of all human rights claims irrespective of culture and political system</w:t>
      </w:r>
      <w:r w:rsidR="00216558" w:rsidRPr="00517216">
        <w:rPr>
          <w:rFonts w:ascii="Times New Roman" w:hAnsi="Times New Roman" w:cs="Times New Roman"/>
          <w:color w:val="000000" w:themeColor="text1"/>
        </w:rPr>
        <w:t>,</w:t>
      </w:r>
      <w:r w:rsidR="00D919AF" w:rsidRPr="00517216">
        <w:rPr>
          <w:rFonts w:ascii="Times New Roman" w:hAnsi="Times New Roman" w:cs="Times New Roman"/>
          <w:color w:val="000000" w:themeColor="text1"/>
        </w:rPr>
        <w:t xml:space="preserve"> as</w:t>
      </w:r>
      <w:r w:rsidR="00216558" w:rsidRPr="00517216">
        <w:rPr>
          <w:rFonts w:ascii="Times New Roman" w:hAnsi="Times New Roman" w:cs="Times New Roman"/>
          <w:color w:val="000000" w:themeColor="text1"/>
        </w:rPr>
        <w:t xml:space="preserve"> </w:t>
      </w:r>
      <w:r w:rsidR="008C0FCA" w:rsidRPr="00517216">
        <w:rPr>
          <w:rFonts w:ascii="Times New Roman" w:hAnsi="Times New Roman" w:cs="Times New Roman"/>
          <w:color w:val="000000" w:themeColor="text1"/>
        </w:rPr>
        <w:t>enshrined in the 2012 EU Strategic Framework and Action Plan on Human Rights and Democracy.</w:t>
      </w:r>
      <w:r w:rsidR="008C0FCA" w:rsidRPr="00517216">
        <w:rPr>
          <w:rStyle w:val="FootnoteReference"/>
          <w:rFonts w:ascii="Times New Roman" w:hAnsi="Times New Roman" w:cs="Times New Roman"/>
          <w:color w:val="000000" w:themeColor="text1"/>
        </w:rPr>
        <w:footnoteReference w:id="54"/>
      </w:r>
      <w:r w:rsidR="009767F0" w:rsidRPr="00517216">
        <w:rPr>
          <w:rFonts w:ascii="Times New Roman" w:hAnsi="Times New Roman" w:cs="Times New Roman"/>
          <w:color w:val="000000" w:themeColor="text1"/>
        </w:rPr>
        <w:t xml:space="preserve"> Emerging countries, on the other hand, </w:t>
      </w:r>
      <w:r w:rsidR="00050357" w:rsidRPr="00517216">
        <w:rPr>
          <w:rFonts w:ascii="Times New Roman" w:hAnsi="Times New Roman" w:cs="Times New Roman"/>
          <w:color w:val="000000" w:themeColor="text1"/>
        </w:rPr>
        <w:t>question universality</w:t>
      </w:r>
      <w:r w:rsidR="009767F0" w:rsidRPr="00517216">
        <w:rPr>
          <w:rFonts w:ascii="Times New Roman" w:hAnsi="Times New Roman" w:cs="Times New Roman"/>
          <w:color w:val="000000" w:themeColor="text1"/>
        </w:rPr>
        <w:t xml:space="preserve"> </w:t>
      </w:r>
      <w:r w:rsidR="00050357" w:rsidRPr="00517216">
        <w:rPr>
          <w:rFonts w:ascii="Times New Roman" w:hAnsi="Times New Roman" w:cs="Times New Roman"/>
          <w:color w:val="000000" w:themeColor="text1"/>
        </w:rPr>
        <w:t>to the benefit of a relativist approach</w:t>
      </w:r>
      <w:r w:rsidR="00060A2E" w:rsidRPr="00517216">
        <w:rPr>
          <w:rFonts w:ascii="Times New Roman" w:hAnsi="Times New Roman" w:cs="Times New Roman"/>
          <w:color w:val="000000" w:themeColor="text1"/>
        </w:rPr>
        <w:t xml:space="preserve">, which has been </w:t>
      </w:r>
      <w:r w:rsidR="00216558" w:rsidRPr="00517216">
        <w:rPr>
          <w:rFonts w:ascii="Times New Roman" w:hAnsi="Times New Roman" w:cs="Times New Roman"/>
          <w:color w:val="000000" w:themeColor="text1"/>
        </w:rPr>
        <w:t xml:space="preserve">regularly addressed </w:t>
      </w:r>
      <w:r w:rsidR="00060A2E" w:rsidRPr="00517216">
        <w:rPr>
          <w:rFonts w:ascii="Times New Roman" w:hAnsi="Times New Roman" w:cs="Times New Roman"/>
          <w:color w:val="000000" w:themeColor="text1"/>
        </w:rPr>
        <w:t>in EU</w:t>
      </w:r>
      <w:r w:rsidR="00216558" w:rsidRPr="00517216">
        <w:rPr>
          <w:rFonts w:ascii="Times New Roman" w:hAnsi="Times New Roman" w:cs="Times New Roman"/>
          <w:color w:val="000000" w:themeColor="text1"/>
        </w:rPr>
        <w:t xml:space="preserve"> discourse</w:t>
      </w:r>
      <w:r w:rsidR="00060A2E" w:rsidRPr="00517216">
        <w:rPr>
          <w:rFonts w:ascii="Times New Roman" w:hAnsi="Times New Roman" w:cs="Times New Roman"/>
          <w:color w:val="000000" w:themeColor="text1"/>
        </w:rPr>
        <w:t xml:space="preserve">. </w:t>
      </w:r>
      <w:r w:rsidR="00DC4EE1" w:rsidRPr="00517216">
        <w:rPr>
          <w:rFonts w:ascii="Times New Roman" w:hAnsi="Times New Roman" w:cs="Times New Roman"/>
          <w:color w:val="000000" w:themeColor="text1"/>
        </w:rPr>
        <w:t>I</w:t>
      </w:r>
      <w:r w:rsidR="00060A2E" w:rsidRPr="00517216">
        <w:rPr>
          <w:rFonts w:ascii="Times New Roman" w:hAnsi="Times New Roman" w:cs="Times New Roman"/>
          <w:color w:val="000000" w:themeColor="text1"/>
        </w:rPr>
        <w:t>n 2015</w:t>
      </w:r>
      <w:r w:rsidR="00DC4EE1" w:rsidRPr="00517216">
        <w:rPr>
          <w:rFonts w:ascii="Times New Roman" w:hAnsi="Times New Roman" w:cs="Times New Roman"/>
          <w:color w:val="000000" w:themeColor="text1"/>
        </w:rPr>
        <w:t xml:space="preserve"> for example</w:t>
      </w:r>
      <w:r w:rsidR="00060A2E" w:rsidRPr="00517216">
        <w:rPr>
          <w:rFonts w:ascii="Times New Roman" w:hAnsi="Times New Roman" w:cs="Times New Roman"/>
          <w:color w:val="000000" w:themeColor="text1"/>
        </w:rPr>
        <w:t xml:space="preserve"> the </w:t>
      </w:r>
      <w:r w:rsidR="007D7E8E" w:rsidRPr="00517216">
        <w:rPr>
          <w:rFonts w:ascii="Times New Roman" w:hAnsi="Times New Roman" w:cs="Times New Roman"/>
          <w:color w:val="000000" w:themeColor="text1"/>
        </w:rPr>
        <w:t>E</w:t>
      </w:r>
      <w:r w:rsidR="00060A2E" w:rsidRPr="00517216">
        <w:rPr>
          <w:rFonts w:ascii="Times New Roman" w:hAnsi="Times New Roman" w:cs="Times New Roman"/>
          <w:color w:val="000000" w:themeColor="text1"/>
        </w:rPr>
        <w:t>P</w:t>
      </w:r>
      <w:r w:rsidR="007D7E8E" w:rsidRPr="00517216">
        <w:rPr>
          <w:rFonts w:ascii="Times New Roman" w:hAnsi="Times New Roman" w:cs="Times New Roman"/>
          <w:color w:val="000000" w:themeColor="text1"/>
        </w:rPr>
        <w:t xml:space="preserve"> </w:t>
      </w:r>
      <w:r w:rsidR="00060A2E" w:rsidRPr="00517216">
        <w:rPr>
          <w:rFonts w:ascii="Times New Roman" w:hAnsi="Times New Roman" w:cs="Times New Roman"/>
          <w:color w:val="000000" w:themeColor="text1"/>
        </w:rPr>
        <w:t>noted “that in the official Chinese view universality is questioned on grounds of cultural differences, and that this has been an important source of conceptual differences leading to lack of understanding and distrust in EU-China relations”</w:t>
      </w:r>
      <w:r w:rsidR="007D7E8E" w:rsidRPr="00517216">
        <w:rPr>
          <w:rFonts w:ascii="Times New Roman" w:hAnsi="Times New Roman" w:cs="Times New Roman"/>
          <w:color w:val="000000" w:themeColor="text1"/>
        </w:rPr>
        <w:t>.</w:t>
      </w:r>
      <w:r w:rsidR="00060A2E" w:rsidRPr="00517216">
        <w:rPr>
          <w:rFonts w:ascii="Times New Roman" w:hAnsi="Times New Roman" w:cs="Times New Roman"/>
          <w:color w:val="000000" w:themeColor="text1"/>
        </w:rPr>
        <w:t xml:space="preserve"> </w:t>
      </w:r>
      <w:r w:rsidR="007D7E8E" w:rsidRPr="00517216">
        <w:rPr>
          <w:rFonts w:ascii="Times New Roman" w:hAnsi="Times New Roman" w:cs="Times New Roman"/>
          <w:color w:val="000000" w:themeColor="text1"/>
        </w:rPr>
        <w:t xml:space="preserve">It </w:t>
      </w:r>
      <w:r w:rsidR="00060A2E" w:rsidRPr="00517216">
        <w:rPr>
          <w:rFonts w:ascii="Times New Roman" w:hAnsi="Times New Roman" w:cs="Times New Roman"/>
          <w:color w:val="000000" w:themeColor="text1"/>
        </w:rPr>
        <w:t>called on the Chinese leadership “to respect the universality of human rights consistent with the Universal Declaration of Human Rights”.</w:t>
      </w:r>
      <w:r w:rsidR="00060A2E" w:rsidRPr="00517216">
        <w:rPr>
          <w:rStyle w:val="FootnoteReference"/>
          <w:rFonts w:ascii="Times New Roman" w:hAnsi="Times New Roman" w:cs="Times New Roman"/>
          <w:color w:val="000000" w:themeColor="text1"/>
        </w:rPr>
        <w:footnoteReference w:id="55"/>
      </w:r>
      <w:r w:rsidR="00060A2E" w:rsidRPr="00517216">
        <w:rPr>
          <w:rFonts w:ascii="Times New Roman" w:hAnsi="Times New Roman" w:cs="Times New Roman"/>
          <w:color w:val="000000" w:themeColor="text1"/>
        </w:rPr>
        <w:t xml:space="preserve"> Such differences </w:t>
      </w:r>
      <w:r w:rsidR="00050357" w:rsidRPr="00517216">
        <w:rPr>
          <w:rFonts w:ascii="Times New Roman" w:hAnsi="Times New Roman" w:cs="Times New Roman"/>
          <w:color w:val="000000" w:themeColor="text1"/>
        </w:rPr>
        <w:t>in views ha</w:t>
      </w:r>
      <w:r w:rsidR="00DC4EE1" w:rsidRPr="00517216">
        <w:rPr>
          <w:rFonts w:ascii="Times New Roman" w:hAnsi="Times New Roman" w:cs="Times New Roman"/>
          <w:color w:val="000000" w:themeColor="text1"/>
        </w:rPr>
        <w:t>ve</w:t>
      </w:r>
      <w:r w:rsidR="00060A2E" w:rsidRPr="00517216">
        <w:rPr>
          <w:rFonts w:ascii="Times New Roman" w:hAnsi="Times New Roman" w:cs="Times New Roman"/>
          <w:color w:val="000000" w:themeColor="text1"/>
        </w:rPr>
        <w:t xml:space="preserve"> challenge</w:t>
      </w:r>
      <w:r w:rsidR="007D7E8E" w:rsidRPr="00517216">
        <w:rPr>
          <w:rFonts w:ascii="Times New Roman" w:hAnsi="Times New Roman" w:cs="Times New Roman"/>
          <w:color w:val="000000" w:themeColor="text1"/>
        </w:rPr>
        <w:t>d</w:t>
      </w:r>
      <w:r w:rsidR="00060A2E" w:rsidRPr="00517216">
        <w:rPr>
          <w:rFonts w:ascii="Times New Roman" w:hAnsi="Times New Roman" w:cs="Times New Roman"/>
          <w:color w:val="000000" w:themeColor="text1"/>
        </w:rPr>
        <w:t xml:space="preserve"> </w:t>
      </w:r>
      <w:r w:rsidR="007D7E8E" w:rsidRPr="00517216">
        <w:rPr>
          <w:rFonts w:ascii="Times New Roman" w:hAnsi="Times New Roman" w:cs="Times New Roman"/>
          <w:color w:val="000000" w:themeColor="text1"/>
        </w:rPr>
        <w:t xml:space="preserve">efforts to </w:t>
      </w:r>
      <w:r w:rsidR="00F75FF8" w:rsidRPr="00517216">
        <w:rPr>
          <w:rFonts w:ascii="Times New Roman" w:hAnsi="Times New Roman" w:cs="Times New Roman"/>
          <w:color w:val="000000" w:themeColor="text1"/>
        </w:rPr>
        <w:t>work together in addressing</w:t>
      </w:r>
      <w:r w:rsidR="00050357" w:rsidRPr="00517216">
        <w:rPr>
          <w:rFonts w:ascii="Times New Roman" w:hAnsi="Times New Roman" w:cs="Times New Roman"/>
          <w:color w:val="000000" w:themeColor="text1"/>
        </w:rPr>
        <w:t xml:space="preserve"> human rights </w:t>
      </w:r>
      <w:r w:rsidR="00F75FF8" w:rsidRPr="00517216">
        <w:rPr>
          <w:rFonts w:ascii="Times New Roman" w:hAnsi="Times New Roman" w:cs="Times New Roman"/>
          <w:color w:val="000000" w:themeColor="text1"/>
        </w:rPr>
        <w:t xml:space="preserve">violations </w:t>
      </w:r>
      <w:r w:rsidR="00060A2E" w:rsidRPr="00517216">
        <w:rPr>
          <w:rFonts w:ascii="Times New Roman" w:hAnsi="Times New Roman" w:cs="Times New Roman"/>
          <w:color w:val="000000" w:themeColor="text1"/>
        </w:rPr>
        <w:t xml:space="preserve">in </w:t>
      </w:r>
      <w:r w:rsidR="00050357" w:rsidRPr="00517216">
        <w:rPr>
          <w:rFonts w:ascii="Times New Roman" w:hAnsi="Times New Roman" w:cs="Times New Roman"/>
          <w:color w:val="000000" w:themeColor="text1"/>
        </w:rPr>
        <w:t xml:space="preserve">North Korea. </w:t>
      </w:r>
    </w:p>
    <w:p w14:paraId="2DD2970B" w14:textId="04A11555" w:rsidR="004C5DFE" w:rsidRPr="00517216" w:rsidRDefault="004C5DFE"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Notwithstanding</w:t>
      </w:r>
      <w:r w:rsidR="00C90A39" w:rsidRPr="00517216">
        <w:rPr>
          <w:rFonts w:ascii="Times New Roman" w:hAnsi="Times New Roman" w:cs="Times New Roman"/>
          <w:color w:val="000000" w:themeColor="text1"/>
        </w:rPr>
        <w:t xml:space="preserve"> </w:t>
      </w:r>
      <w:r w:rsidR="00D14E91" w:rsidRPr="00517216">
        <w:rPr>
          <w:rFonts w:ascii="Times New Roman" w:hAnsi="Times New Roman" w:cs="Times New Roman"/>
          <w:color w:val="000000" w:themeColor="text1"/>
        </w:rPr>
        <w:t>the</w:t>
      </w:r>
      <w:r w:rsidR="00C97385" w:rsidRPr="00517216">
        <w:rPr>
          <w:rFonts w:ascii="Times New Roman" w:hAnsi="Times New Roman" w:cs="Times New Roman"/>
          <w:color w:val="000000" w:themeColor="text1"/>
        </w:rPr>
        <w:t>se</w:t>
      </w:r>
      <w:r w:rsidR="00D14E91" w:rsidRPr="00517216">
        <w:rPr>
          <w:rFonts w:ascii="Times New Roman" w:hAnsi="Times New Roman" w:cs="Times New Roman"/>
          <w:color w:val="000000" w:themeColor="text1"/>
        </w:rPr>
        <w:t xml:space="preserve"> </w:t>
      </w:r>
      <w:r w:rsidR="00C90A39" w:rsidRPr="00517216">
        <w:rPr>
          <w:rFonts w:ascii="Times New Roman" w:hAnsi="Times New Roman" w:cs="Times New Roman"/>
          <w:color w:val="000000" w:themeColor="text1"/>
        </w:rPr>
        <w:t>challenges</w:t>
      </w:r>
      <w:r w:rsidR="00D14E91" w:rsidRPr="00517216">
        <w:rPr>
          <w:rFonts w:ascii="Times New Roman" w:hAnsi="Times New Roman" w:cs="Times New Roman"/>
          <w:color w:val="000000" w:themeColor="text1"/>
        </w:rPr>
        <w:t xml:space="preserve"> </w:t>
      </w:r>
      <w:r w:rsidR="00C97385" w:rsidRPr="00517216">
        <w:rPr>
          <w:rFonts w:ascii="Times New Roman" w:hAnsi="Times New Roman" w:cs="Times New Roman"/>
          <w:color w:val="000000" w:themeColor="text1"/>
        </w:rPr>
        <w:t>limiting</w:t>
      </w:r>
      <w:r w:rsidR="00D14E91" w:rsidRPr="00517216">
        <w:rPr>
          <w:rFonts w:ascii="Times New Roman" w:hAnsi="Times New Roman" w:cs="Times New Roman"/>
          <w:color w:val="000000" w:themeColor="text1"/>
        </w:rPr>
        <w:t xml:space="preserve"> the EU’s </w:t>
      </w:r>
      <w:r w:rsidR="001B2B6F" w:rsidRPr="00517216">
        <w:rPr>
          <w:rFonts w:ascii="Times New Roman" w:hAnsi="Times New Roman" w:cs="Times New Roman"/>
          <w:color w:val="000000" w:themeColor="text1"/>
        </w:rPr>
        <w:t xml:space="preserve">capacity to </w:t>
      </w:r>
      <w:r w:rsidR="00F75FF8" w:rsidRPr="00517216">
        <w:rPr>
          <w:rFonts w:ascii="Times New Roman" w:hAnsi="Times New Roman" w:cs="Times New Roman"/>
          <w:color w:val="000000" w:themeColor="text1"/>
        </w:rPr>
        <w:t>influence</w:t>
      </w:r>
      <w:r w:rsidR="002C3775" w:rsidRPr="00517216">
        <w:rPr>
          <w:rFonts w:ascii="Times New Roman" w:hAnsi="Times New Roman" w:cs="Times New Roman"/>
          <w:color w:val="000000" w:themeColor="text1"/>
        </w:rPr>
        <w:t xml:space="preserve"> </w:t>
      </w:r>
      <w:r w:rsidR="001B2B6F" w:rsidRPr="00517216">
        <w:rPr>
          <w:rFonts w:ascii="Times New Roman" w:hAnsi="Times New Roman" w:cs="Times New Roman"/>
          <w:color w:val="000000" w:themeColor="text1"/>
        </w:rPr>
        <w:t>the international agenda on North Korea</w:t>
      </w:r>
      <w:r w:rsidR="00D14E91"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 xml:space="preserve">there is a </w:t>
      </w:r>
      <w:r w:rsidRPr="00517216">
        <w:rPr>
          <w:rFonts w:ascii="Times New Roman" w:hAnsi="Times New Roman" w:cs="Times New Roman"/>
          <w:b/>
          <w:color w:val="000000" w:themeColor="text1"/>
        </w:rPr>
        <w:t>perception</w:t>
      </w:r>
      <w:r w:rsidRPr="00517216">
        <w:rPr>
          <w:rFonts w:ascii="Times New Roman" w:hAnsi="Times New Roman" w:cs="Times New Roman"/>
          <w:color w:val="000000" w:themeColor="text1"/>
        </w:rPr>
        <w:t xml:space="preserve"> in Seoul that no international actor has shown as much consistency as the </w:t>
      </w:r>
      <w:r w:rsidR="00A41D2C" w:rsidRPr="00517216">
        <w:rPr>
          <w:rFonts w:ascii="Times New Roman" w:hAnsi="Times New Roman" w:cs="Times New Roman"/>
          <w:color w:val="000000" w:themeColor="text1"/>
        </w:rPr>
        <w:t>EU</w:t>
      </w:r>
      <w:r w:rsidRPr="00517216">
        <w:rPr>
          <w:rFonts w:ascii="Times New Roman" w:hAnsi="Times New Roman" w:cs="Times New Roman"/>
          <w:color w:val="000000" w:themeColor="text1"/>
        </w:rPr>
        <w:t xml:space="preserve"> in </w:t>
      </w:r>
      <w:r w:rsidR="00C97385" w:rsidRPr="00517216">
        <w:rPr>
          <w:rFonts w:ascii="Times New Roman" w:hAnsi="Times New Roman" w:cs="Times New Roman"/>
          <w:color w:val="000000" w:themeColor="text1"/>
        </w:rPr>
        <w:t xml:space="preserve">addressing </w:t>
      </w:r>
      <w:r w:rsidRPr="00517216">
        <w:rPr>
          <w:rFonts w:ascii="Times New Roman" w:hAnsi="Times New Roman" w:cs="Times New Roman"/>
          <w:color w:val="000000" w:themeColor="text1"/>
        </w:rPr>
        <w:t xml:space="preserve">human rights </w:t>
      </w:r>
      <w:r w:rsidR="00077C9C" w:rsidRPr="00517216">
        <w:rPr>
          <w:rFonts w:ascii="Times New Roman" w:hAnsi="Times New Roman" w:cs="Times New Roman"/>
          <w:color w:val="000000" w:themeColor="text1"/>
        </w:rPr>
        <w:t>violations</w:t>
      </w:r>
      <w:r w:rsidR="00C97385"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 xml:space="preserve">in North Korea. </w:t>
      </w:r>
      <w:r w:rsidR="00121622" w:rsidRPr="00517216">
        <w:rPr>
          <w:rFonts w:ascii="Times New Roman" w:hAnsi="Times New Roman" w:cs="Times New Roman"/>
          <w:color w:val="000000" w:themeColor="text1"/>
        </w:rPr>
        <w:t xml:space="preserve">Perceptions on the other stakeholders appear rather gloomy. </w:t>
      </w:r>
      <w:r w:rsidRPr="00517216">
        <w:rPr>
          <w:rFonts w:ascii="Times New Roman" w:hAnsi="Times New Roman" w:cs="Times New Roman"/>
          <w:color w:val="000000" w:themeColor="text1"/>
        </w:rPr>
        <w:t xml:space="preserve">Concerning South Korea, </w:t>
      </w:r>
      <w:r w:rsidR="00020334" w:rsidRPr="00517216">
        <w:rPr>
          <w:rFonts w:ascii="Times New Roman" w:hAnsi="Times New Roman" w:cs="Times New Roman"/>
          <w:color w:val="000000" w:themeColor="text1"/>
        </w:rPr>
        <w:t xml:space="preserve">the political process </w:t>
      </w:r>
      <w:r w:rsidR="00465BC9" w:rsidRPr="00517216">
        <w:rPr>
          <w:rFonts w:ascii="Times New Roman" w:hAnsi="Times New Roman" w:cs="Times New Roman"/>
          <w:color w:val="000000" w:themeColor="text1"/>
        </w:rPr>
        <w:t xml:space="preserve">of </w:t>
      </w:r>
      <w:r w:rsidR="00121622" w:rsidRPr="00517216">
        <w:rPr>
          <w:rFonts w:ascii="Times New Roman" w:hAnsi="Times New Roman" w:cs="Times New Roman"/>
          <w:color w:val="000000" w:themeColor="text1"/>
        </w:rPr>
        <w:t xml:space="preserve">alternating </w:t>
      </w:r>
      <w:r w:rsidR="00465BC9" w:rsidRPr="00517216">
        <w:rPr>
          <w:rFonts w:ascii="Times New Roman" w:hAnsi="Times New Roman" w:cs="Times New Roman"/>
          <w:color w:val="000000" w:themeColor="text1"/>
        </w:rPr>
        <w:t>government</w:t>
      </w:r>
      <w:r w:rsidR="00121622" w:rsidRPr="00517216">
        <w:rPr>
          <w:rFonts w:ascii="Times New Roman" w:hAnsi="Times New Roman" w:cs="Times New Roman"/>
          <w:color w:val="000000" w:themeColor="text1"/>
        </w:rPr>
        <w:t>s</w:t>
      </w:r>
      <w:r w:rsidR="00465BC9" w:rsidRPr="00517216">
        <w:rPr>
          <w:rFonts w:ascii="Times New Roman" w:hAnsi="Times New Roman" w:cs="Times New Roman"/>
          <w:color w:val="000000" w:themeColor="text1"/>
        </w:rPr>
        <w:t xml:space="preserve"> – between the Conservatives and the Democratic Party – </w:t>
      </w:r>
      <w:r w:rsidRPr="00517216">
        <w:rPr>
          <w:rFonts w:ascii="Times New Roman" w:hAnsi="Times New Roman" w:cs="Times New Roman"/>
          <w:color w:val="000000" w:themeColor="text1"/>
        </w:rPr>
        <w:t>ha</w:t>
      </w:r>
      <w:r w:rsidR="00121622" w:rsidRPr="00517216">
        <w:rPr>
          <w:rFonts w:ascii="Times New Roman" w:hAnsi="Times New Roman" w:cs="Times New Roman"/>
          <w:color w:val="000000" w:themeColor="text1"/>
        </w:rPr>
        <w:t>s</w:t>
      </w:r>
      <w:r w:rsidR="0063622D" w:rsidRPr="00517216">
        <w:rPr>
          <w:rFonts w:ascii="Times New Roman" w:hAnsi="Times New Roman" w:cs="Times New Roman"/>
          <w:color w:val="000000" w:themeColor="text1"/>
        </w:rPr>
        <w:t xml:space="preserve"> </w:t>
      </w:r>
      <w:r w:rsidR="00465BC9" w:rsidRPr="00517216">
        <w:rPr>
          <w:rFonts w:ascii="Times New Roman" w:hAnsi="Times New Roman" w:cs="Times New Roman"/>
          <w:color w:val="000000" w:themeColor="text1"/>
        </w:rPr>
        <w:t>failed in upholding</w:t>
      </w:r>
      <w:r w:rsidR="0063622D" w:rsidRPr="00517216">
        <w:rPr>
          <w:rFonts w:ascii="Times New Roman" w:hAnsi="Times New Roman" w:cs="Times New Roman"/>
          <w:color w:val="000000" w:themeColor="text1"/>
        </w:rPr>
        <w:t xml:space="preserve"> a consistent official human </w:t>
      </w:r>
      <w:proofErr w:type="gramStart"/>
      <w:r w:rsidR="0063622D" w:rsidRPr="00517216">
        <w:rPr>
          <w:rFonts w:ascii="Times New Roman" w:hAnsi="Times New Roman" w:cs="Times New Roman"/>
          <w:color w:val="000000" w:themeColor="text1"/>
        </w:rPr>
        <w:t xml:space="preserve">rights policy, </w:t>
      </w:r>
      <w:r w:rsidR="00465BC9" w:rsidRPr="00517216">
        <w:rPr>
          <w:rFonts w:ascii="Times New Roman" w:hAnsi="Times New Roman" w:cs="Times New Roman"/>
          <w:color w:val="000000" w:themeColor="text1"/>
        </w:rPr>
        <w:t>and</w:t>
      </w:r>
      <w:proofErr w:type="gramEnd"/>
      <w:r w:rsidR="00465BC9" w:rsidRPr="00517216">
        <w:rPr>
          <w:rFonts w:ascii="Times New Roman" w:hAnsi="Times New Roman" w:cs="Times New Roman"/>
          <w:color w:val="000000" w:themeColor="text1"/>
        </w:rPr>
        <w:t xml:space="preserve"> ha</w:t>
      </w:r>
      <w:r w:rsidR="00121622" w:rsidRPr="00517216">
        <w:rPr>
          <w:rFonts w:ascii="Times New Roman" w:hAnsi="Times New Roman" w:cs="Times New Roman"/>
          <w:color w:val="000000" w:themeColor="text1"/>
        </w:rPr>
        <w:t>s</w:t>
      </w:r>
      <w:r w:rsidR="00465BC9" w:rsidRPr="00517216">
        <w:rPr>
          <w:rFonts w:ascii="Times New Roman" w:hAnsi="Times New Roman" w:cs="Times New Roman"/>
          <w:color w:val="000000" w:themeColor="text1"/>
        </w:rPr>
        <w:t xml:space="preserve"> highly </w:t>
      </w:r>
      <w:r w:rsidRPr="00517216">
        <w:rPr>
          <w:rFonts w:ascii="Times New Roman" w:hAnsi="Times New Roman" w:cs="Times New Roman"/>
          <w:color w:val="000000" w:themeColor="text1"/>
        </w:rPr>
        <w:t>polariz</w:t>
      </w:r>
      <w:r w:rsidR="00465BC9" w:rsidRPr="00517216">
        <w:rPr>
          <w:rFonts w:ascii="Times New Roman" w:hAnsi="Times New Roman" w:cs="Times New Roman"/>
          <w:color w:val="000000" w:themeColor="text1"/>
        </w:rPr>
        <w:t>ed</w:t>
      </w:r>
      <w:r w:rsidRPr="00517216">
        <w:rPr>
          <w:rFonts w:ascii="Times New Roman" w:hAnsi="Times New Roman" w:cs="Times New Roman"/>
          <w:color w:val="000000" w:themeColor="text1"/>
        </w:rPr>
        <w:t xml:space="preserve"> public opinion. </w:t>
      </w:r>
      <w:r w:rsidR="00121622" w:rsidRPr="00517216">
        <w:rPr>
          <w:rFonts w:ascii="Times New Roman" w:hAnsi="Times New Roman" w:cs="Times New Roman"/>
          <w:color w:val="000000" w:themeColor="text1"/>
        </w:rPr>
        <w:t>On the United States, w</w:t>
      </w:r>
      <w:r w:rsidRPr="00517216">
        <w:rPr>
          <w:rFonts w:ascii="Times New Roman" w:hAnsi="Times New Roman" w:cs="Times New Roman"/>
          <w:color w:val="000000" w:themeColor="text1"/>
        </w:rPr>
        <w:t xml:space="preserve">hile </w:t>
      </w:r>
      <w:r w:rsidR="00090202" w:rsidRPr="00517216">
        <w:rPr>
          <w:rFonts w:ascii="Times New Roman" w:hAnsi="Times New Roman" w:cs="Times New Roman"/>
          <w:color w:val="000000" w:themeColor="text1"/>
        </w:rPr>
        <w:t xml:space="preserve">people in South Korea welcomed </w:t>
      </w:r>
      <w:r w:rsidRPr="00517216">
        <w:rPr>
          <w:rFonts w:ascii="Times New Roman" w:hAnsi="Times New Roman" w:cs="Times New Roman"/>
          <w:color w:val="000000" w:themeColor="text1"/>
        </w:rPr>
        <w:t xml:space="preserve">the </w:t>
      </w:r>
      <w:r w:rsidR="00121622" w:rsidRPr="00517216">
        <w:rPr>
          <w:rFonts w:ascii="Times New Roman" w:hAnsi="Times New Roman" w:cs="Times New Roman"/>
          <w:color w:val="000000" w:themeColor="text1"/>
        </w:rPr>
        <w:t xml:space="preserve">US </w:t>
      </w:r>
      <w:r w:rsidR="0093256D" w:rsidRPr="00517216">
        <w:rPr>
          <w:rFonts w:ascii="Times New Roman" w:hAnsi="Times New Roman" w:cs="Times New Roman"/>
          <w:color w:val="000000" w:themeColor="text1"/>
        </w:rPr>
        <w:t xml:space="preserve">passing of </w:t>
      </w:r>
      <w:r w:rsidR="00465BC9" w:rsidRPr="00517216">
        <w:rPr>
          <w:rFonts w:ascii="Times New Roman" w:hAnsi="Times New Roman" w:cs="Times New Roman"/>
          <w:color w:val="000000" w:themeColor="text1"/>
        </w:rPr>
        <w:t xml:space="preserve">its </w:t>
      </w:r>
      <w:r w:rsidRPr="00517216">
        <w:rPr>
          <w:rFonts w:ascii="Times New Roman" w:hAnsi="Times New Roman" w:cs="Times New Roman"/>
          <w:color w:val="000000" w:themeColor="text1"/>
        </w:rPr>
        <w:t xml:space="preserve">North Korea Human Rights Act in 2004, doing so right </w:t>
      </w:r>
      <w:r w:rsidRPr="00517216">
        <w:rPr>
          <w:rFonts w:ascii="Times New Roman" w:hAnsi="Times New Roman" w:cs="Times New Roman"/>
          <w:color w:val="000000" w:themeColor="text1"/>
        </w:rPr>
        <w:lastRenderedPageBreak/>
        <w:t xml:space="preserve">after Iraq’s invasion has led many in Seoul </w:t>
      </w:r>
      <w:r w:rsidR="002C3775" w:rsidRPr="00517216">
        <w:rPr>
          <w:rFonts w:ascii="Times New Roman" w:hAnsi="Times New Roman" w:cs="Times New Roman"/>
          <w:color w:val="000000" w:themeColor="text1"/>
        </w:rPr>
        <w:t xml:space="preserve">to </w:t>
      </w:r>
      <w:r w:rsidRPr="00517216">
        <w:rPr>
          <w:rFonts w:ascii="Times New Roman" w:hAnsi="Times New Roman" w:cs="Times New Roman"/>
          <w:color w:val="000000" w:themeColor="text1"/>
        </w:rPr>
        <w:t>doubt Washington’s true intentions</w:t>
      </w:r>
      <w:r w:rsidR="00F0444C" w:rsidRPr="00517216">
        <w:rPr>
          <w:rFonts w:ascii="Times New Roman" w:hAnsi="Times New Roman" w:cs="Times New Roman"/>
          <w:color w:val="000000" w:themeColor="text1"/>
        </w:rPr>
        <w:t xml:space="preserve">, considering it as a </w:t>
      </w:r>
      <w:r w:rsidRPr="00517216">
        <w:rPr>
          <w:rFonts w:ascii="Times New Roman" w:hAnsi="Times New Roman" w:cs="Times New Roman"/>
          <w:color w:val="000000" w:themeColor="text1"/>
        </w:rPr>
        <w:t xml:space="preserve">politically motivated </w:t>
      </w:r>
      <w:r w:rsidR="00F0444C" w:rsidRPr="00517216">
        <w:rPr>
          <w:rFonts w:ascii="Times New Roman" w:hAnsi="Times New Roman" w:cs="Times New Roman"/>
          <w:color w:val="000000" w:themeColor="text1"/>
        </w:rPr>
        <w:t>act</w:t>
      </w:r>
      <w:r w:rsidRPr="00517216">
        <w:rPr>
          <w:rFonts w:ascii="Times New Roman" w:hAnsi="Times New Roman" w:cs="Times New Roman"/>
          <w:color w:val="000000" w:themeColor="text1"/>
        </w:rPr>
        <w:t xml:space="preserve">. </w:t>
      </w:r>
      <w:r w:rsidR="00465BC9" w:rsidRPr="00517216">
        <w:rPr>
          <w:rFonts w:ascii="Times New Roman" w:hAnsi="Times New Roman" w:cs="Times New Roman"/>
          <w:color w:val="000000" w:themeColor="text1"/>
        </w:rPr>
        <w:t xml:space="preserve">Finally, </w:t>
      </w:r>
      <w:r w:rsidR="002C3775" w:rsidRPr="00517216">
        <w:rPr>
          <w:rFonts w:ascii="Times New Roman" w:hAnsi="Times New Roman" w:cs="Times New Roman"/>
          <w:color w:val="000000" w:themeColor="text1"/>
        </w:rPr>
        <w:t xml:space="preserve">Japan’s </w:t>
      </w:r>
      <w:r w:rsidR="00465BC9" w:rsidRPr="00517216">
        <w:rPr>
          <w:rFonts w:ascii="Times New Roman" w:hAnsi="Times New Roman" w:cs="Times New Roman"/>
          <w:color w:val="000000" w:themeColor="text1"/>
        </w:rPr>
        <w:t xml:space="preserve">2019 </w:t>
      </w:r>
      <w:r w:rsidR="002C3775" w:rsidRPr="00517216">
        <w:rPr>
          <w:rFonts w:ascii="Times New Roman" w:hAnsi="Times New Roman" w:cs="Times New Roman"/>
          <w:color w:val="000000" w:themeColor="text1"/>
        </w:rPr>
        <w:t xml:space="preserve">decision </w:t>
      </w:r>
      <w:r w:rsidRPr="00517216">
        <w:rPr>
          <w:rFonts w:ascii="Times New Roman" w:hAnsi="Times New Roman" w:cs="Times New Roman"/>
          <w:color w:val="000000" w:themeColor="text1"/>
        </w:rPr>
        <w:t xml:space="preserve">to stop </w:t>
      </w:r>
      <w:r w:rsidR="00465BC9" w:rsidRPr="00517216">
        <w:rPr>
          <w:rFonts w:ascii="Times New Roman" w:hAnsi="Times New Roman" w:cs="Times New Roman"/>
          <w:color w:val="000000" w:themeColor="text1"/>
        </w:rPr>
        <w:t xml:space="preserve">co-sponsoring </w:t>
      </w:r>
      <w:r w:rsidRPr="00517216">
        <w:rPr>
          <w:rFonts w:ascii="Times New Roman" w:hAnsi="Times New Roman" w:cs="Times New Roman"/>
          <w:color w:val="000000" w:themeColor="text1"/>
        </w:rPr>
        <w:t>the Human Rights Council resolution</w:t>
      </w:r>
      <w:r w:rsidR="00F0444C" w:rsidRPr="00517216">
        <w:rPr>
          <w:rFonts w:ascii="Times New Roman" w:hAnsi="Times New Roman" w:cs="Times New Roman"/>
          <w:color w:val="000000" w:themeColor="text1"/>
        </w:rPr>
        <w:t xml:space="preserve"> on North Korea</w:t>
      </w:r>
      <w:r w:rsidRPr="00517216">
        <w:rPr>
          <w:rFonts w:ascii="Times New Roman" w:hAnsi="Times New Roman" w:cs="Times New Roman"/>
          <w:color w:val="000000" w:themeColor="text1"/>
        </w:rPr>
        <w:t xml:space="preserve"> has </w:t>
      </w:r>
      <w:r w:rsidR="00465BC9" w:rsidRPr="00517216">
        <w:rPr>
          <w:rFonts w:ascii="Times New Roman" w:hAnsi="Times New Roman" w:cs="Times New Roman"/>
          <w:color w:val="000000" w:themeColor="text1"/>
        </w:rPr>
        <w:t xml:space="preserve">shed a bad light on the country’s </w:t>
      </w:r>
      <w:r w:rsidR="00121622" w:rsidRPr="00517216">
        <w:rPr>
          <w:rFonts w:ascii="Times New Roman" w:hAnsi="Times New Roman" w:cs="Times New Roman"/>
          <w:color w:val="000000" w:themeColor="text1"/>
        </w:rPr>
        <w:t>international commitments</w:t>
      </w:r>
      <w:r w:rsidR="00465BC9" w:rsidRPr="00517216">
        <w:rPr>
          <w:rFonts w:ascii="Times New Roman" w:hAnsi="Times New Roman" w:cs="Times New Roman"/>
          <w:color w:val="000000" w:themeColor="text1"/>
        </w:rPr>
        <w:t xml:space="preserve"> </w:t>
      </w:r>
      <w:r w:rsidR="00121622" w:rsidRPr="00517216">
        <w:rPr>
          <w:rFonts w:ascii="Times New Roman" w:hAnsi="Times New Roman" w:cs="Times New Roman"/>
          <w:color w:val="000000" w:themeColor="text1"/>
        </w:rPr>
        <w:t>o</w:t>
      </w:r>
      <w:r w:rsidR="005E66BB" w:rsidRPr="00517216">
        <w:rPr>
          <w:rFonts w:ascii="Times New Roman" w:hAnsi="Times New Roman" w:cs="Times New Roman"/>
          <w:color w:val="000000" w:themeColor="text1"/>
        </w:rPr>
        <w:t>n North Korea</w:t>
      </w:r>
      <w:r w:rsidRPr="00517216">
        <w:rPr>
          <w:rFonts w:ascii="Times New Roman" w:hAnsi="Times New Roman" w:cs="Times New Roman"/>
          <w:color w:val="000000" w:themeColor="text1"/>
        </w:rPr>
        <w:t xml:space="preserve">. Thus, as seen in Seoul, the EU’s remoteness has </w:t>
      </w:r>
      <w:r w:rsidR="00A721FE" w:rsidRPr="00517216">
        <w:rPr>
          <w:rFonts w:ascii="Times New Roman" w:hAnsi="Times New Roman" w:cs="Times New Roman"/>
          <w:color w:val="000000" w:themeColor="text1"/>
        </w:rPr>
        <w:t>in fact</w:t>
      </w:r>
      <w:r w:rsidR="00465BC9"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 xml:space="preserve">ensured its impartiality, </w:t>
      </w:r>
      <w:proofErr w:type="gramStart"/>
      <w:r w:rsidRPr="00517216">
        <w:rPr>
          <w:rFonts w:ascii="Times New Roman" w:hAnsi="Times New Roman" w:cs="Times New Roman"/>
          <w:color w:val="000000" w:themeColor="text1"/>
        </w:rPr>
        <w:t>consistency</w:t>
      </w:r>
      <w:proofErr w:type="gramEnd"/>
      <w:r w:rsidRPr="00517216">
        <w:rPr>
          <w:rFonts w:ascii="Times New Roman" w:hAnsi="Times New Roman" w:cs="Times New Roman"/>
          <w:color w:val="000000" w:themeColor="text1"/>
        </w:rPr>
        <w:t xml:space="preserve"> and credibility</w:t>
      </w:r>
      <w:r w:rsidR="00465BC9" w:rsidRPr="00517216">
        <w:rPr>
          <w:rFonts w:ascii="Times New Roman" w:hAnsi="Times New Roman" w:cs="Times New Roman"/>
          <w:color w:val="000000" w:themeColor="text1"/>
        </w:rPr>
        <w:t>, which in the midst of the global transition, has not been duly recognized. The EU</w:t>
      </w:r>
      <w:r w:rsidRPr="00517216">
        <w:rPr>
          <w:rFonts w:ascii="Times New Roman" w:hAnsi="Times New Roman" w:cs="Times New Roman"/>
          <w:color w:val="000000" w:themeColor="text1"/>
        </w:rPr>
        <w:t xml:space="preserve"> has never received enough credit for the key role it has played, and the long-standing influence it has projected in the decades of dealing with </w:t>
      </w:r>
      <w:r w:rsidR="008F38C9" w:rsidRPr="00517216">
        <w:rPr>
          <w:rFonts w:ascii="Times New Roman" w:hAnsi="Times New Roman" w:cs="Times New Roman"/>
          <w:color w:val="000000" w:themeColor="text1"/>
        </w:rPr>
        <w:t xml:space="preserve">an increasingly </w:t>
      </w:r>
      <w:r w:rsidR="00DB62E4" w:rsidRPr="00517216">
        <w:rPr>
          <w:rFonts w:ascii="Times New Roman" w:hAnsi="Times New Roman" w:cs="Times New Roman"/>
          <w:color w:val="000000" w:themeColor="text1"/>
        </w:rPr>
        <w:t>defiant</w:t>
      </w:r>
      <w:r w:rsidR="008F38C9" w:rsidRPr="00517216">
        <w:rPr>
          <w:rFonts w:ascii="Times New Roman" w:hAnsi="Times New Roman" w:cs="Times New Roman"/>
          <w:color w:val="000000" w:themeColor="text1"/>
        </w:rPr>
        <w:t xml:space="preserve"> </w:t>
      </w:r>
      <w:r w:rsidRPr="00517216">
        <w:rPr>
          <w:rFonts w:ascii="Times New Roman" w:hAnsi="Times New Roman" w:cs="Times New Roman"/>
          <w:color w:val="000000" w:themeColor="text1"/>
        </w:rPr>
        <w:t>Pyongyang.</w:t>
      </w:r>
      <w:r w:rsidRPr="00517216">
        <w:rPr>
          <w:rStyle w:val="FootnoteReference"/>
          <w:rFonts w:ascii="Times New Roman" w:hAnsi="Times New Roman" w:cs="Times New Roman"/>
          <w:color w:val="000000" w:themeColor="text1"/>
        </w:rPr>
        <w:footnoteReference w:id="56"/>
      </w:r>
      <w:r w:rsidRPr="00517216">
        <w:rPr>
          <w:rFonts w:ascii="Times New Roman" w:hAnsi="Times New Roman" w:cs="Times New Roman"/>
          <w:color w:val="000000" w:themeColor="text1"/>
        </w:rPr>
        <w:t xml:space="preserve"> </w:t>
      </w:r>
    </w:p>
    <w:p w14:paraId="1DF6E69B" w14:textId="3ED5E911" w:rsidR="00811DBA" w:rsidRPr="00517216" w:rsidRDefault="00811DBA" w:rsidP="00517216">
      <w:pPr>
        <w:pStyle w:val="NormalWeb"/>
        <w:jc w:val="center"/>
        <w:rPr>
          <w:b/>
          <w:color w:val="000000" w:themeColor="text1"/>
        </w:rPr>
      </w:pPr>
      <w:r w:rsidRPr="00517216">
        <w:rPr>
          <w:b/>
          <w:color w:val="000000" w:themeColor="text1"/>
        </w:rPr>
        <w:t>C</w:t>
      </w:r>
      <w:r w:rsidR="00050357" w:rsidRPr="00517216">
        <w:rPr>
          <w:b/>
          <w:color w:val="000000" w:themeColor="text1"/>
        </w:rPr>
        <w:t>onclusion</w:t>
      </w:r>
    </w:p>
    <w:p w14:paraId="12B6E94F" w14:textId="2667F9C1" w:rsidR="007403F0" w:rsidRPr="00517216" w:rsidRDefault="00A82CB7"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F</w:t>
      </w:r>
      <w:r w:rsidR="00A8329F" w:rsidRPr="00517216">
        <w:rPr>
          <w:rFonts w:ascii="Times New Roman" w:hAnsi="Times New Roman" w:cs="Times New Roman"/>
          <w:color w:val="000000" w:themeColor="text1"/>
        </w:rPr>
        <w:t xml:space="preserve">or decades </w:t>
      </w:r>
      <w:r w:rsidRPr="00517216">
        <w:rPr>
          <w:rFonts w:ascii="Times New Roman" w:hAnsi="Times New Roman" w:cs="Times New Roman"/>
          <w:color w:val="000000" w:themeColor="text1"/>
        </w:rPr>
        <w:t>the EU</w:t>
      </w:r>
      <w:r w:rsidR="00A8329F" w:rsidRPr="00517216">
        <w:rPr>
          <w:rFonts w:ascii="Times New Roman" w:hAnsi="Times New Roman" w:cs="Times New Roman"/>
          <w:color w:val="000000" w:themeColor="text1"/>
        </w:rPr>
        <w:t xml:space="preserve"> has remained a distant global actor with limited strategic interest</w:t>
      </w:r>
      <w:r w:rsidR="00A226AF" w:rsidRPr="00517216">
        <w:rPr>
          <w:rFonts w:ascii="Times New Roman" w:hAnsi="Times New Roman" w:cs="Times New Roman"/>
          <w:color w:val="000000" w:themeColor="text1"/>
        </w:rPr>
        <w:t xml:space="preserve"> and no hard power implications </w:t>
      </w:r>
      <w:r w:rsidR="00A8329F" w:rsidRPr="00517216">
        <w:rPr>
          <w:rFonts w:ascii="Times New Roman" w:hAnsi="Times New Roman" w:cs="Times New Roman"/>
          <w:color w:val="000000" w:themeColor="text1"/>
        </w:rPr>
        <w:t>in Asia</w:t>
      </w:r>
      <w:r w:rsidR="00D73364" w:rsidRPr="00517216">
        <w:rPr>
          <w:rFonts w:ascii="Times New Roman" w:hAnsi="Times New Roman" w:cs="Times New Roman"/>
          <w:color w:val="000000" w:themeColor="text1"/>
        </w:rPr>
        <w:t xml:space="preserve"> and, as a result, </w:t>
      </w:r>
      <w:r w:rsidR="00A8329F" w:rsidRPr="00517216">
        <w:rPr>
          <w:rFonts w:ascii="Times New Roman" w:hAnsi="Times New Roman" w:cs="Times New Roman"/>
          <w:color w:val="000000" w:themeColor="text1"/>
        </w:rPr>
        <w:t xml:space="preserve">limited avenues </w:t>
      </w:r>
      <w:r w:rsidR="008F1345" w:rsidRPr="00517216">
        <w:rPr>
          <w:rFonts w:ascii="Times New Roman" w:hAnsi="Times New Roman" w:cs="Times New Roman"/>
          <w:color w:val="000000" w:themeColor="text1"/>
        </w:rPr>
        <w:t xml:space="preserve">to </w:t>
      </w:r>
      <w:r w:rsidR="00A8329F" w:rsidRPr="00517216">
        <w:rPr>
          <w:rFonts w:ascii="Times New Roman" w:hAnsi="Times New Roman" w:cs="Times New Roman"/>
          <w:color w:val="000000" w:themeColor="text1"/>
        </w:rPr>
        <w:t xml:space="preserve">influence the human rights </w:t>
      </w:r>
      <w:r w:rsidR="009919D2" w:rsidRPr="00517216">
        <w:rPr>
          <w:rFonts w:ascii="Times New Roman" w:hAnsi="Times New Roman" w:cs="Times New Roman"/>
          <w:color w:val="000000" w:themeColor="text1"/>
        </w:rPr>
        <w:t>crisis</w:t>
      </w:r>
      <w:r w:rsidR="00A8329F" w:rsidRPr="00517216">
        <w:rPr>
          <w:rFonts w:ascii="Times New Roman" w:hAnsi="Times New Roman" w:cs="Times New Roman"/>
          <w:color w:val="000000" w:themeColor="text1"/>
        </w:rPr>
        <w:t xml:space="preserve"> </w:t>
      </w:r>
      <w:r w:rsidR="009919D2" w:rsidRPr="00517216">
        <w:rPr>
          <w:rFonts w:ascii="Times New Roman" w:hAnsi="Times New Roman" w:cs="Times New Roman"/>
          <w:color w:val="000000" w:themeColor="text1"/>
        </w:rPr>
        <w:t>in</w:t>
      </w:r>
      <w:r w:rsidR="00A8329F" w:rsidRPr="00517216">
        <w:rPr>
          <w:rFonts w:ascii="Times New Roman" w:hAnsi="Times New Roman" w:cs="Times New Roman"/>
          <w:color w:val="000000" w:themeColor="text1"/>
        </w:rPr>
        <w:t xml:space="preserve"> </w:t>
      </w:r>
      <w:r w:rsidR="009919D2" w:rsidRPr="00517216">
        <w:rPr>
          <w:rFonts w:ascii="Times New Roman" w:hAnsi="Times New Roman" w:cs="Times New Roman"/>
          <w:color w:val="000000" w:themeColor="text1"/>
        </w:rPr>
        <w:t xml:space="preserve">North </w:t>
      </w:r>
      <w:r w:rsidR="00A8329F" w:rsidRPr="00517216">
        <w:rPr>
          <w:rFonts w:ascii="Times New Roman" w:hAnsi="Times New Roman" w:cs="Times New Roman"/>
          <w:color w:val="000000" w:themeColor="text1"/>
        </w:rPr>
        <w:t xml:space="preserve">Korea. </w:t>
      </w:r>
      <w:r w:rsidR="00D73364" w:rsidRPr="00517216">
        <w:rPr>
          <w:rFonts w:ascii="Times New Roman" w:hAnsi="Times New Roman" w:cs="Times New Roman"/>
          <w:color w:val="000000" w:themeColor="text1"/>
        </w:rPr>
        <w:t>Yet,</w:t>
      </w:r>
      <w:r w:rsidR="00A8329F" w:rsidRPr="00517216">
        <w:rPr>
          <w:rFonts w:ascii="Times New Roman" w:hAnsi="Times New Roman" w:cs="Times New Roman"/>
          <w:color w:val="000000" w:themeColor="text1"/>
        </w:rPr>
        <w:t xml:space="preserve"> </w:t>
      </w:r>
      <w:r w:rsidR="00D73364" w:rsidRPr="00517216">
        <w:rPr>
          <w:rFonts w:ascii="Times New Roman" w:hAnsi="Times New Roman" w:cs="Times New Roman"/>
          <w:color w:val="000000" w:themeColor="text1"/>
        </w:rPr>
        <w:t xml:space="preserve">the EU </w:t>
      </w:r>
      <w:r w:rsidR="00A8329F" w:rsidRPr="00517216">
        <w:rPr>
          <w:rFonts w:ascii="Times New Roman" w:hAnsi="Times New Roman" w:cs="Times New Roman"/>
          <w:color w:val="000000" w:themeColor="text1"/>
        </w:rPr>
        <w:t xml:space="preserve">has </w:t>
      </w:r>
      <w:r w:rsidR="00D73364" w:rsidRPr="00517216">
        <w:rPr>
          <w:rFonts w:ascii="Times New Roman" w:hAnsi="Times New Roman" w:cs="Times New Roman"/>
          <w:color w:val="000000" w:themeColor="text1"/>
        </w:rPr>
        <w:t xml:space="preserve">proved to be </w:t>
      </w:r>
      <w:r w:rsidR="00B54513" w:rsidRPr="00517216">
        <w:rPr>
          <w:rFonts w:ascii="Times New Roman" w:hAnsi="Times New Roman" w:cs="Times New Roman"/>
          <w:color w:val="000000" w:themeColor="text1"/>
        </w:rPr>
        <w:t xml:space="preserve">an impartial and consistent driver </w:t>
      </w:r>
      <w:r w:rsidR="00A8338B" w:rsidRPr="00517216">
        <w:rPr>
          <w:rFonts w:ascii="Times New Roman" w:hAnsi="Times New Roman" w:cs="Times New Roman"/>
          <w:color w:val="000000" w:themeColor="text1"/>
        </w:rPr>
        <w:t xml:space="preserve">of international </w:t>
      </w:r>
      <w:r w:rsidR="00FC7D0F" w:rsidRPr="00517216">
        <w:rPr>
          <w:rFonts w:ascii="Times New Roman" w:hAnsi="Times New Roman" w:cs="Times New Roman"/>
          <w:color w:val="000000" w:themeColor="text1"/>
        </w:rPr>
        <w:t xml:space="preserve">human rights advocacy </w:t>
      </w:r>
      <w:r w:rsidR="00A8338B" w:rsidRPr="00517216">
        <w:rPr>
          <w:rFonts w:ascii="Times New Roman" w:hAnsi="Times New Roman" w:cs="Times New Roman"/>
          <w:color w:val="000000" w:themeColor="text1"/>
        </w:rPr>
        <w:t xml:space="preserve">efforts </w:t>
      </w:r>
      <w:r w:rsidR="00FC7D0F" w:rsidRPr="00517216">
        <w:rPr>
          <w:rFonts w:ascii="Times New Roman" w:hAnsi="Times New Roman" w:cs="Times New Roman"/>
          <w:color w:val="000000" w:themeColor="text1"/>
        </w:rPr>
        <w:t>concerning</w:t>
      </w:r>
      <w:r w:rsidR="00A8338B" w:rsidRPr="00517216">
        <w:rPr>
          <w:rFonts w:ascii="Times New Roman" w:hAnsi="Times New Roman" w:cs="Times New Roman"/>
          <w:color w:val="000000" w:themeColor="text1"/>
        </w:rPr>
        <w:t xml:space="preserve"> North Korea</w:t>
      </w:r>
      <w:r w:rsidR="00A8329F" w:rsidRPr="00517216">
        <w:rPr>
          <w:rFonts w:ascii="Times New Roman" w:hAnsi="Times New Roman" w:cs="Times New Roman"/>
          <w:color w:val="000000" w:themeColor="text1"/>
        </w:rPr>
        <w:t>. As a normative power</w:t>
      </w:r>
      <w:r w:rsidR="00FC7D0F" w:rsidRPr="00517216">
        <w:rPr>
          <w:rFonts w:ascii="Times New Roman" w:hAnsi="Times New Roman" w:cs="Times New Roman"/>
          <w:color w:val="000000" w:themeColor="text1"/>
        </w:rPr>
        <w:t xml:space="preserve"> with an engagement-drive</w:t>
      </w:r>
      <w:r w:rsidR="008F1345" w:rsidRPr="00517216">
        <w:rPr>
          <w:rFonts w:ascii="Times New Roman" w:hAnsi="Times New Roman" w:cs="Times New Roman"/>
          <w:color w:val="000000" w:themeColor="text1"/>
        </w:rPr>
        <w:t>n</w:t>
      </w:r>
      <w:r w:rsidR="00A8329F" w:rsidRPr="00517216">
        <w:rPr>
          <w:rFonts w:ascii="Times New Roman" w:hAnsi="Times New Roman" w:cs="Times New Roman"/>
          <w:color w:val="000000" w:themeColor="text1"/>
        </w:rPr>
        <w:t xml:space="preserve"> foreign policy, the EU has been the leading voice in shaping </w:t>
      </w:r>
      <w:r w:rsidR="00FC7D0F" w:rsidRPr="00517216">
        <w:rPr>
          <w:rFonts w:ascii="Times New Roman" w:hAnsi="Times New Roman" w:cs="Times New Roman"/>
          <w:color w:val="000000" w:themeColor="text1"/>
        </w:rPr>
        <w:t>these efforts</w:t>
      </w:r>
      <w:r w:rsidR="00A8329F" w:rsidRPr="00517216">
        <w:rPr>
          <w:rFonts w:ascii="Times New Roman" w:hAnsi="Times New Roman" w:cs="Times New Roman"/>
          <w:color w:val="000000" w:themeColor="text1"/>
        </w:rPr>
        <w:t xml:space="preserve">. </w:t>
      </w:r>
      <w:r w:rsidR="009919D2" w:rsidRPr="00517216">
        <w:rPr>
          <w:rFonts w:ascii="Times New Roman" w:hAnsi="Times New Roman" w:cs="Times New Roman"/>
          <w:color w:val="000000" w:themeColor="text1"/>
        </w:rPr>
        <w:t>Assessing the broader context</w:t>
      </w:r>
      <w:r w:rsidR="00017E6F" w:rsidRPr="00517216">
        <w:rPr>
          <w:rFonts w:ascii="Times New Roman" w:hAnsi="Times New Roman" w:cs="Times New Roman"/>
          <w:color w:val="000000" w:themeColor="text1"/>
        </w:rPr>
        <w:t xml:space="preserve"> </w:t>
      </w:r>
      <w:r w:rsidR="00FC7D0F" w:rsidRPr="00517216">
        <w:rPr>
          <w:rFonts w:ascii="Times New Roman" w:hAnsi="Times New Roman" w:cs="Times New Roman"/>
          <w:color w:val="000000" w:themeColor="text1"/>
        </w:rPr>
        <w:t xml:space="preserve">in its </w:t>
      </w:r>
      <w:r w:rsidR="009919D2" w:rsidRPr="00517216">
        <w:rPr>
          <w:rFonts w:ascii="Times New Roman" w:hAnsi="Times New Roman" w:cs="Times New Roman"/>
          <w:color w:val="000000" w:themeColor="text1"/>
        </w:rPr>
        <w:t>political and security dimensions</w:t>
      </w:r>
      <w:r w:rsidR="00017E6F" w:rsidRPr="00517216">
        <w:rPr>
          <w:rFonts w:ascii="Times New Roman" w:hAnsi="Times New Roman" w:cs="Times New Roman"/>
          <w:color w:val="000000" w:themeColor="text1"/>
        </w:rPr>
        <w:t xml:space="preserve"> </w:t>
      </w:r>
      <w:r w:rsidR="009919D2" w:rsidRPr="00517216">
        <w:rPr>
          <w:rFonts w:ascii="Times New Roman" w:hAnsi="Times New Roman" w:cs="Times New Roman"/>
          <w:color w:val="000000" w:themeColor="text1"/>
        </w:rPr>
        <w:t>has helped examine t</w:t>
      </w:r>
      <w:r w:rsidR="000F4937" w:rsidRPr="00517216">
        <w:rPr>
          <w:rFonts w:ascii="Times New Roman" w:hAnsi="Times New Roman" w:cs="Times New Roman"/>
          <w:color w:val="000000" w:themeColor="text1"/>
        </w:rPr>
        <w:t xml:space="preserve">he </w:t>
      </w:r>
      <w:r w:rsidR="00856EB3" w:rsidRPr="00517216">
        <w:rPr>
          <w:rFonts w:ascii="Times New Roman" w:hAnsi="Times New Roman" w:cs="Times New Roman"/>
          <w:color w:val="000000" w:themeColor="text1"/>
        </w:rPr>
        <w:t xml:space="preserve">EU’s </w:t>
      </w:r>
      <w:r w:rsidR="00285EA1" w:rsidRPr="00517216">
        <w:rPr>
          <w:rFonts w:ascii="Times New Roman" w:hAnsi="Times New Roman" w:cs="Times New Roman"/>
          <w:color w:val="000000" w:themeColor="text1"/>
        </w:rPr>
        <w:t xml:space="preserve">role in </w:t>
      </w:r>
      <w:r w:rsidR="00856EB3" w:rsidRPr="00517216">
        <w:rPr>
          <w:rFonts w:ascii="Times New Roman" w:hAnsi="Times New Roman" w:cs="Times New Roman"/>
          <w:color w:val="000000" w:themeColor="text1"/>
        </w:rPr>
        <w:t>North Korea</w:t>
      </w:r>
      <w:r w:rsidR="00017E6F" w:rsidRPr="00517216">
        <w:rPr>
          <w:rFonts w:ascii="Times New Roman" w:hAnsi="Times New Roman" w:cs="Times New Roman"/>
          <w:color w:val="000000" w:themeColor="text1"/>
        </w:rPr>
        <w:t>, still maintaining</w:t>
      </w:r>
      <w:r w:rsidR="008F1345" w:rsidRPr="00517216">
        <w:rPr>
          <w:rFonts w:ascii="Times New Roman" w:hAnsi="Times New Roman" w:cs="Times New Roman"/>
          <w:color w:val="000000" w:themeColor="text1"/>
        </w:rPr>
        <w:t xml:space="preserve"> </w:t>
      </w:r>
      <w:r w:rsidR="00FC7D0F" w:rsidRPr="00517216">
        <w:rPr>
          <w:rFonts w:ascii="Times New Roman" w:hAnsi="Times New Roman" w:cs="Times New Roman"/>
          <w:color w:val="000000" w:themeColor="text1"/>
        </w:rPr>
        <w:t xml:space="preserve">its </w:t>
      </w:r>
      <w:r w:rsidR="00E75765" w:rsidRPr="00517216">
        <w:rPr>
          <w:rFonts w:ascii="Times New Roman" w:hAnsi="Times New Roman" w:cs="Times New Roman"/>
          <w:color w:val="000000" w:themeColor="text1"/>
        </w:rPr>
        <w:t xml:space="preserve">illicit </w:t>
      </w:r>
      <w:r w:rsidR="006821E4" w:rsidRPr="00517216">
        <w:rPr>
          <w:rFonts w:ascii="Times New Roman" w:hAnsi="Times New Roman" w:cs="Times New Roman"/>
          <w:color w:val="000000" w:themeColor="text1"/>
        </w:rPr>
        <w:t xml:space="preserve">nuclear </w:t>
      </w:r>
      <w:r w:rsidR="00E75765" w:rsidRPr="00517216">
        <w:rPr>
          <w:rFonts w:ascii="Times New Roman" w:hAnsi="Times New Roman" w:cs="Times New Roman"/>
          <w:color w:val="000000" w:themeColor="text1"/>
        </w:rPr>
        <w:t>weapons program</w:t>
      </w:r>
      <w:r w:rsidR="009919D2" w:rsidRPr="00517216">
        <w:rPr>
          <w:rFonts w:ascii="Times New Roman" w:hAnsi="Times New Roman" w:cs="Times New Roman"/>
          <w:color w:val="000000" w:themeColor="text1"/>
        </w:rPr>
        <w:t xml:space="preserve">. </w:t>
      </w:r>
      <w:r w:rsidR="00A31661" w:rsidRPr="00517216">
        <w:rPr>
          <w:rFonts w:ascii="Times New Roman" w:hAnsi="Times New Roman" w:cs="Times New Roman"/>
          <w:color w:val="000000" w:themeColor="text1"/>
        </w:rPr>
        <w:t>In fact, making the link between the two dimensions</w:t>
      </w:r>
      <w:r w:rsidR="00A22338" w:rsidRPr="00517216">
        <w:rPr>
          <w:rFonts w:ascii="Times New Roman" w:hAnsi="Times New Roman" w:cs="Times New Roman"/>
          <w:color w:val="000000" w:themeColor="text1"/>
        </w:rPr>
        <w:t xml:space="preserve"> and adequately understanding these dynamics </w:t>
      </w:r>
      <w:r w:rsidR="00A31661" w:rsidRPr="00517216">
        <w:rPr>
          <w:rFonts w:ascii="Times New Roman" w:hAnsi="Times New Roman" w:cs="Times New Roman"/>
          <w:color w:val="000000" w:themeColor="text1"/>
        </w:rPr>
        <w:t xml:space="preserve">is crucial to </w:t>
      </w:r>
      <w:r w:rsidR="00A22338" w:rsidRPr="00517216">
        <w:rPr>
          <w:rFonts w:ascii="Times New Roman" w:hAnsi="Times New Roman" w:cs="Times New Roman"/>
          <w:color w:val="000000" w:themeColor="text1"/>
        </w:rPr>
        <w:t>reflect on</w:t>
      </w:r>
      <w:r w:rsidR="00A31661" w:rsidRPr="00517216">
        <w:rPr>
          <w:rFonts w:ascii="Times New Roman" w:hAnsi="Times New Roman" w:cs="Times New Roman"/>
          <w:color w:val="000000" w:themeColor="text1"/>
        </w:rPr>
        <w:t xml:space="preserve"> North Korea’s </w:t>
      </w:r>
      <w:r w:rsidR="00A22338" w:rsidRPr="00517216">
        <w:rPr>
          <w:rFonts w:ascii="Times New Roman" w:hAnsi="Times New Roman" w:cs="Times New Roman"/>
          <w:color w:val="000000" w:themeColor="text1"/>
        </w:rPr>
        <w:t xml:space="preserve">future </w:t>
      </w:r>
      <w:r w:rsidR="00A31661" w:rsidRPr="00517216">
        <w:rPr>
          <w:rFonts w:ascii="Times New Roman" w:hAnsi="Times New Roman" w:cs="Times New Roman"/>
          <w:color w:val="000000" w:themeColor="text1"/>
        </w:rPr>
        <w:t xml:space="preserve">re-integration in the international community. </w:t>
      </w:r>
      <w:r w:rsidR="00156C02" w:rsidRPr="00517216">
        <w:rPr>
          <w:rFonts w:ascii="Times New Roman" w:hAnsi="Times New Roman" w:cs="Times New Roman"/>
          <w:color w:val="000000" w:themeColor="text1"/>
        </w:rPr>
        <w:t>On the political front, t</w:t>
      </w:r>
      <w:r w:rsidR="009E074C" w:rsidRPr="00517216">
        <w:rPr>
          <w:rFonts w:ascii="Times New Roman" w:hAnsi="Times New Roman" w:cs="Times New Roman"/>
          <w:color w:val="000000" w:themeColor="text1"/>
        </w:rPr>
        <w:t xml:space="preserve">he ongoing </w:t>
      </w:r>
      <w:r w:rsidR="000F4937" w:rsidRPr="00517216">
        <w:rPr>
          <w:rFonts w:ascii="Times New Roman" w:hAnsi="Times New Roman" w:cs="Times New Roman"/>
          <w:color w:val="000000" w:themeColor="text1"/>
        </w:rPr>
        <w:t xml:space="preserve">transition </w:t>
      </w:r>
      <w:r w:rsidR="0012388D" w:rsidRPr="00517216">
        <w:rPr>
          <w:rFonts w:ascii="Times New Roman" w:hAnsi="Times New Roman" w:cs="Times New Roman"/>
          <w:color w:val="000000" w:themeColor="text1"/>
        </w:rPr>
        <w:t>in global power</w:t>
      </w:r>
      <w:r w:rsidR="00233D3C" w:rsidRPr="00517216">
        <w:rPr>
          <w:rFonts w:ascii="Times New Roman" w:hAnsi="Times New Roman" w:cs="Times New Roman"/>
          <w:color w:val="000000" w:themeColor="text1"/>
        </w:rPr>
        <w:t xml:space="preserve"> </w:t>
      </w:r>
      <w:r w:rsidR="00A226AF" w:rsidRPr="00517216">
        <w:rPr>
          <w:rFonts w:ascii="Times New Roman" w:hAnsi="Times New Roman" w:cs="Times New Roman"/>
          <w:color w:val="000000" w:themeColor="text1"/>
        </w:rPr>
        <w:t>is</w:t>
      </w:r>
      <w:r w:rsidR="009E074C" w:rsidRPr="00517216">
        <w:rPr>
          <w:rFonts w:ascii="Times New Roman" w:hAnsi="Times New Roman" w:cs="Times New Roman"/>
          <w:color w:val="000000" w:themeColor="text1"/>
        </w:rPr>
        <w:t xml:space="preserve"> </w:t>
      </w:r>
      <w:r w:rsidR="00A22338" w:rsidRPr="00517216">
        <w:rPr>
          <w:rFonts w:ascii="Times New Roman" w:hAnsi="Times New Roman" w:cs="Times New Roman"/>
          <w:color w:val="000000" w:themeColor="text1"/>
        </w:rPr>
        <w:t>weaken</w:t>
      </w:r>
      <w:r w:rsidR="00A226AF" w:rsidRPr="00517216">
        <w:rPr>
          <w:rFonts w:ascii="Times New Roman" w:hAnsi="Times New Roman" w:cs="Times New Roman"/>
          <w:color w:val="000000" w:themeColor="text1"/>
        </w:rPr>
        <w:t>ing</w:t>
      </w:r>
      <w:r w:rsidR="009E074C" w:rsidRPr="00517216">
        <w:rPr>
          <w:rFonts w:ascii="Times New Roman" w:hAnsi="Times New Roman" w:cs="Times New Roman"/>
          <w:color w:val="000000" w:themeColor="text1"/>
        </w:rPr>
        <w:t xml:space="preserve"> human rights advocacy </w:t>
      </w:r>
      <w:r w:rsidR="00A226AF" w:rsidRPr="00517216">
        <w:rPr>
          <w:rFonts w:ascii="Times New Roman" w:hAnsi="Times New Roman" w:cs="Times New Roman"/>
          <w:color w:val="000000" w:themeColor="text1"/>
        </w:rPr>
        <w:t>through</w:t>
      </w:r>
      <w:r w:rsidR="00A22338" w:rsidRPr="00517216">
        <w:rPr>
          <w:rFonts w:ascii="Times New Roman" w:hAnsi="Times New Roman" w:cs="Times New Roman"/>
          <w:color w:val="000000" w:themeColor="text1"/>
        </w:rPr>
        <w:t xml:space="preserve"> a</w:t>
      </w:r>
      <w:r w:rsidR="00CF5E69" w:rsidRPr="00517216">
        <w:rPr>
          <w:rFonts w:ascii="Times New Roman" w:hAnsi="Times New Roman" w:cs="Times New Roman"/>
          <w:color w:val="000000" w:themeColor="text1"/>
        </w:rPr>
        <w:t xml:space="preserve"> state-centric approach to human rights</w:t>
      </w:r>
      <w:r w:rsidR="00CA79F9" w:rsidRPr="00517216">
        <w:rPr>
          <w:rFonts w:ascii="Times New Roman" w:hAnsi="Times New Roman" w:cs="Times New Roman"/>
          <w:color w:val="000000" w:themeColor="text1"/>
        </w:rPr>
        <w:t xml:space="preserve">, prioritizing </w:t>
      </w:r>
      <w:proofErr w:type="gramStart"/>
      <w:r w:rsidR="00CA79F9" w:rsidRPr="00517216">
        <w:rPr>
          <w:rFonts w:ascii="Times New Roman" w:hAnsi="Times New Roman" w:cs="Times New Roman"/>
          <w:color w:val="000000" w:themeColor="text1"/>
        </w:rPr>
        <w:t>sovereignty</w:t>
      </w:r>
      <w:proofErr w:type="gramEnd"/>
      <w:r w:rsidR="00CA79F9" w:rsidRPr="00517216">
        <w:rPr>
          <w:rFonts w:ascii="Times New Roman" w:hAnsi="Times New Roman" w:cs="Times New Roman"/>
          <w:color w:val="000000" w:themeColor="text1"/>
        </w:rPr>
        <w:t xml:space="preserve"> and non-interference, at the expense of the protection of these values as universal</w:t>
      </w:r>
      <w:r w:rsidR="00156C02" w:rsidRPr="00517216">
        <w:rPr>
          <w:rFonts w:ascii="Times New Roman" w:hAnsi="Times New Roman" w:cs="Times New Roman"/>
          <w:color w:val="000000" w:themeColor="text1"/>
        </w:rPr>
        <w:t xml:space="preserve">, </w:t>
      </w:r>
      <w:r w:rsidR="007403F0" w:rsidRPr="00517216">
        <w:rPr>
          <w:rFonts w:ascii="Times New Roman" w:hAnsi="Times New Roman" w:cs="Times New Roman"/>
          <w:color w:val="000000" w:themeColor="text1"/>
        </w:rPr>
        <w:t xml:space="preserve">a position the EU has </w:t>
      </w:r>
      <w:r w:rsidR="00156C02" w:rsidRPr="00517216">
        <w:rPr>
          <w:rFonts w:ascii="Times New Roman" w:hAnsi="Times New Roman" w:cs="Times New Roman"/>
          <w:color w:val="000000" w:themeColor="text1"/>
        </w:rPr>
        <w:t>pursued</w:t>
      </w:r>
      <w:r w:rsidR="00A226AF" w:rsidRPr="00517216">
        <w:rPr>
          <w:rFonts w:ascii="Times New Roman" w:hAnsi="Times New Roman" w:cs="Times New Roman"/>
          <w:color w:val="000000" w:themeColor="text1"/>
        </w:rPr>
        <w:t xml:space="preserve"> in North Korea</w:t>
      </w:r>
      <w:r w:rsidR="00CA79F9" w:rsidRPr="00517216">
        <w:rPr>
          <w:rFonts w:ascii="Times New Roman" w:hAnsi="Times New Roman" w:cs="Times New Roman"/>
          <w:color w:val="000000" w:themeColor="text1"/>
        </w:rPr>
        <w:t xml:space="preserve">. It is by promoting this </w:t>
      </w:r>
      <w:r w:rsidR="00156C02" w:rsidRPr="00517216">
        <w:rPr>
          <w:rFonts w:ascii="Times New Roman" w:hAnsi="Times New Roman" w:cs="Times New Roman"/>
          <w:color w:val="000000" w:themeColor="text1"/>
        </w:rPr>
        <w:t xml:space="preserve">alternative </w:t>
      </w:r>
      <w:r w:rsidR="00CA79F9" w:rsidRPr="00517216">
        <w:rPr>
          <w:rFonts w:ascii="Times New Roman" w:hAnsi="Times New Roman" w:cs="Times New Roman"/>
          <w:color w:val="000000" w:themeColor="text1"/>
        </w:rPr>
        <w:t xml:space="preserve">approach that </w:t>
      </w:r>
      <w:r w:rsidR="00233D3C" w:rsidRPr="00517216">
        <w:rPr>
          <w:rFonts w:ascii="Times New Roman" w:hAnsi="Times New Roman" w:cs="Times New Roman"/>
          <w:color w:val="000000" w:themeColor="text1"/>
        </w:rPr>
        <w:t>China</w:t>
      </w:r>
      <w:r w:rsidR="00CA79F9" w:rsidRPr="00517216">
        <w:rPr>
          <w:rFonts w:ascii="Times New Roman" w:hAnsi="Times New Roman" w:cs="Times New Roman"/>
          <w:color w:val="000000" w:themeColor="text1"/>
        </w:rPr>
        <w:t>, North Korea’s main trade partner</w:t>
      </w:r>
      <w:r w:rsidR="00A226AF" w:rsidRPr="00517216">
        <w:rPr>
          <w:rFonts w:ascii="Times New Roman" w:hAnsi="Times New Roman" w:cs="Times New Roman"/>
          <w:color w:val="000000" w:themeColor="text1"/>
        </w:rPr>
        <w:t xml:space="preserve"> and with </w:t>
      </w:r>
      <w:r w:rsidR="003C558E" w:rsidRPr="00517216">
        <w:rPr>
          <w:rFonts w:ascii="Times New Roman" w:hAnsi="Times New Roman" w:cs="Times New Roman"/>
          <w:color w:val="000000" w:themeColor="text1"/>
        </w:rPr>
        <w:t>a legitimate role in the peace process</w:t>
      </w:r>
      <w:r w:rsidR="009F674B" w:rsidRPr="00517216">
        <w:rPr>
          <w:rFonts w:ascii="Times New Roman" w:hAnsi="Times New Roman" w:cs="Times New Roman"/>
          <w:color w:val="000000" w:themeColor="text1"/>
        </w:rPr>
        <w:t xml:space="preserve"> on the Peninsula</w:t>
      </w:r>
      <w:r w:rsidR="003C558E" w:rsidRPr="00517216">
        <w:rPr>
          <w:rFonts w:ascii="Times New Roman" w:hAnsi="Times New Roman" w:cs="Times New Roman"/>
          <w:color w:val="000000" w:themeColor="text1"/>
        </w:rPr>
        <w:t xml:space="preserve">, </w:t>
      </w:r>
      <w:r w:rsidR="00CA79F9" w:rsidRPr="00517216">
        <w:rPr>
          <w:rFonts w:ascii="Times New Roman" w:hAnsi="Times New Roman" w:cs="Times New Roman"/>
          <w:color w:val="000000" w:themeColor="text1"/>
        </w:rPr>
        <w:t xml:space="preserve">has </w:t>
      </w:r>
      <w:r w:rsidR="00D470A4" w:rsidRPr="00517216">
        <w:rPr>
          <w:rFonts w:ascii="Times New Roman" w:hAnsi="Times New Roman" w:cs="Times New Roman"/>
          <w:color w:val="000000" w:themeColor="text1"/>
        </w:rPr>
        <w:t xml:space="preserve">become </w:t>
      </w:r>
      <w:r w:rsidR="00CF5E69" w:rsidRPr="00517216">
        <w:rPr>
          <w:rFonts w:ascii="Times New Roman" w:hAnsi="Times New Roman" w:cs="Times New Roman"/>
          <w:color w:val="000000" w:themeColor="text1"/>
        </w:rPr>
        <w:t xml:space="preserve">increasingly </w:t>
      </w:r>
      <w:r w:rsidR="00D470A4" w:rsidRPr="00517216">
        <w:rPr>
          <w:rFonts w:ascii="Times New Roman" w:hAnsi="Times New Roman" w:cs="Times New Roman"/>
          <w:color w:val="000000" w:themeColor="text1"/>
        </w:rPr>
        <w:t xml:space="preserve">skilled to </w:t>
      </w:r>
      <w:r w:rsidR="00CA79F9" w:rsidRPr="00517216">
        <w:rPr>
          <w:rFonts w:ascii="Times New Roman" w:hAnsi="Times New Roman" w:cs="Times New Roman"/>
          <w:color w:val="000000" w:themeColor="text1"/>
        </w:rPr>
        <w:t>shap</w:t>
      </w:r>
      <w:r w:rsidR="00D470A4" w:rsidRPr="00517216">
        <w:rPr>
          <w:rFonts w:ascii="Times New Roman" w:hAnsi="Times New Roman" w:cs="Times New Roman"/>
          <w:color w:val="000000" w:themeColor="text1"/>
        </w:rPr>
        <w:t>e</w:t>
      </w:r>
      <w:r w:rsidR="00CA79F9" w:rsidRPr="00517216">
        <w:rPr>
          <w:rFonts w:ascii="Times New Roman" w:hAnsi="Times New Roman" w:cs="Times New Roman"/>
          <w:color w:val="000000" w:themeColor="text1"/>
        </w:rPr>
        <w:t xml:space="preserve"> </w:t>
      </w:r>
      <w:r w:rsidR="0063508D" w:rsidRPr="00517216">
        <w:rPr>
          <w:rFonts w:ascii="Times New Roman" w:hAnsi="Times New Roman" w:cs="Times New Roman"/>
          <w:color w:val="000000" w:themeColor="text1"/>
        </w:rPr>
        <w:t>talks</w:t>
      </w:r>
      <w:r w:rsidR="00CA79F9" w:rsidRPr="00517216">
        <w:rPr>
          <w:rFonts w:ascii="Times New Roman" w:hAnsi="Times New Roman" w:cs="Times New Roman"/>
          <w:color w:val="000000" w:themeColor="text1"/>
        </w:rPr>
        <w:t xml:space="preserve"> on North Korea</w:t>
      </w:r>
      <w:r w:rsidR="009F674B" w:rsidRPr="00517216">
        <w:rPr>
          <w:rFonts w:ascii="Times New Roman" w:hAnsi="Times New Roman" w:cs="Times New Roman"/>
          <w:color w:val="000000" w:themeColor="text1"/>
        </w:rPr>
        <w:t xml:space="preserve">. </w:t>
      </w:r>
      <w:r w:rsidR="007403F0" w:rsidRPr="00517216">
        <w:rPr>
          <w:rFonts w:ascii="Times New Roman" w:hAnsi="Times New Roman" w:cs="Times New Roman"/>
          <w:color w:val="000000" w:themeColor="text1"/>
        </w:rPr>
        <w:t>China’s emergence as a regional and global power has reinforced its capacity to influence developments</w:t>
      </w:r>
      <w:r w:rsidR="009F674B" w:rsidRPr="00517216">
        <w:rPr>
          <w:rFonts w:ascii="Times New Roman" w:hAnsi="Times New Roman" w:cs="Times New Roman"/>
          <w:color w:val="000000" w:themeColor="text1"/>
        </w:rPr>
        <w:t>, in line with its own interests.</w:t>
      </w:r>
    </w:p>
    <w:p w14:paraId="3D936C68" w14:textId="63FB57EF" w:rsidR="00506C95" w:rsidRPr="00517216" w:rsidRDefault="00CF5E69" w:rsidP="00517216">
      <w:pPr>
        <w:spacing w:after="160" w:line="233" w:lineRule="atLeast"/>
        <w:jc w:val="both"/>
        <w:rPr>
          <w:rFonts w:ascii="Times New Roman" w:hAnsi="Times New Roman" w:cs="Times New Roman"/>
          <w:color w:val="000000" w:themeColor="text1"/>
        </w:rPr>
      </w:pPr>
      <w:r w:rsidRPr="00517216">
        <w:rPr>
          <w:rFonts w:ascii="Times New Roman" w:hAnsi="Times New Roman" w:cs="Times New Roman"/>
          <w:color w:val="000000" w:themeColor="text1"/>
        </w:rPr>
        <w:t>Against th</w:t>
      </w:r>
      <w:r w:rsidR="00156C02" w:rsidRPr="00517216">
        <w:rPr>
          <w:rFonts w:ascii="Times New Roman" w:hAnsi="Times New Roman" w:cs="Times New Roman"/>
          <w:color w:val="000000" w:themeColor="text1"/>
        </w:rPr>
        <w:t>is</w:t>
      </w:r>
      <w:r w:rsidRPr="00517216">
        <w:rPr>
          <w:rFonts w:ascii="Times New Roman" w:hAnsi="Times New Roman" w:cs="Times New Roman"/>
          <w:color w:val="000000" w:themeColor="text1"/>
        </w:rPr>
        <w:t xml:space="preserve"> background, </w:t>
      </w:r>
      <w:r w:rsidR="002F59C3" w:rsidRPr="00517216">
        <w:rPr>
          <w:rFonts w:ascii="Times New Roman" w:hAnsi="Times New Roman" w:cs="Times New Roman"/>
          <w:color w:val="000000" w:themeColor="text1"/>
        </w:rPr>
        <w:t xml:space="preserve">international efforts on North Korea </w:t>
      </w:r>
      <w:r w:rsidR="00A226AF" w:rsidRPr="00517216">
        <w:rPr>
          <w:rFonts w:ascii="Times New Roman" w:hAnsi="Times New Roman" w:cs="Times New Roman"/>
          <w:color w:val="000000" w:themeColor="text1"/>
        </w:rPr>
        <w:t xml:space="preserve">remain </w:t>
      </w:r>
      <w:r w:rsidR="002F59C3" w:rsidRPr="00517216">
        <w:rPr>
          <w:rFonts w:ascii="Times New Roman" w:hAnsi="Times New Roman" w:cs="Times New Roman"/>
          <w:color w:val="000000" w:themeColor="text1"/>
        </w:rPr>
        <w:t>dominated by security considerations,</w:t>
      </w:r>
      <w:r w:rsidR="00A226AF" w:rsidRPr="00517216">
        <w:rPr>
          <w:rFonts w:ascii="Times New Roman" w:hAnsi="Times New Roman" w:cs="Times New Roman"/>
          <w:color w:val="000000" w:themeColor="text1"/>
        </w:rPr>
        <w:t xml:space="preserve"> whereby</w:t>
      </w:r>
      <w:r w:rsidR="002F59C3" w:rsidRPr="00517216">
        <w:rPr>
          <w:rFonts w:ascii="Times New Roman" w:hAnsi="Times New Roman" w:cs="Times New Roman"/>
          <w:color w:val="000000" w:themeColor="text1"/>
        </w:rPr>
        <w:t xml:space="preserve"> the EU’s human rights approach </w:t>
      </w:r>
      <w:r w:rsidR="00A226AF" w:rsidRPr="00517216">
        <w:rPr>
          <w:rFonts w:ascii="Times New Roman" w:hAnsi="Times New Roman" w:cs="Times New Roman"/>
          <w:color w:val="000000" w:themeColor="text1"/>
        </w:rPr>
        <w:t xml:space="preserve">is being </w:t>
      </w:r>
      <w:r w:rsidR="002F59C3" w:rsidRPr="00517216">
        <w:rPr>
          <w:rFonts w:ascii="Times New Roman" w:hAnsi="Times New Roman" w:cs="Times New Roman"/>
          <w:color w:val="000000" w:themeColor="text1"/>
        </w:rPr>
        <w:t>challenge</w:t>
      </w:r>
      <w:r w:rsidR="00A226AF" w:rsidRPr="00517216">
        <w:rPr>
          <w:rFonts w:ascii="Times New Roman" w:hAnsi="Times New Roman" w:cs="Times New Roman"/>
          <w:color w:val="000000" w:themeColor="text1"/>
        </w:rPr>
        <w:t>d</w:t>
      </w:r>
      <w:r w:rsidR="002F59C3" w:rsidRPr="00517216">
        <w:rPr>
          <w:rFonts w:ascii="Times New Roman" w:hAnsi="Times New Roman" w:cs="Times New Roman"/>
          <w:color w:val="000000" w:themeColor="text1"/>
        </w:rPr>
        <w:t xml:space="preserve">. </w:t>
      </w:r>
      <w:r w:rsidR="00A226AF" w:rsidRPr="00517216">
        <w:rPr>
          <w:rFonts w:ascii="Times New Roman" w:hAnsi="Times New Roman" w:cs="Times New Roman"/>
          <w:color w:val="000000" w:themeColor="text1"/>
        </w:rPr>
        <w:t>Notwithstanding these challenges, t</w:t>
      </w:r>
      <w:r w:rsidR="002F59C3" w:rsidRPr="00517216">
        <w:rPr>
          <w:rFonts w:ascii="Times New Roman" w:hAnsi="Times New Roman" w:cs="Times New Roman"/>
          <w:color w:val="000000" w:themeColor="text1"/>
        </w:rPr>
        <w:t xml:space="preserve">he EU </w:t>
      </w:r>
      <w:r w:rsidRPr="00517216">
        <w:rPr>
          <w:rFonts w:ascii="Times New Roman" w:hAnsi="Times New Roman" w:cs="Times New Roman"/>
          <w:color w:val="000000" w:themeColor="text1"/>
        </w:rPr>
        <w:t xml:space="preserve">has </w:t>
      </w:r>
      <w:r w:rsidR="00F66DB1" w:rsidRPr="00517216">
        <w:rPr>
          <w:rFonts w:ascii="Times New Roman" w:hAnsi="Times New Roman" w:cs="Times New Roman"/>
          <w:color w:val="000000" w:themeColor="text1"/>
        </w:rPr>
        <w:t xml:space="preserve">remained a </w:t>
      </w:r>
      <w:r w:rsidR="00F66DB1" w:rsidRPr="00517216">
        <w:rPr>
          <w:rFonts w:ascii="Times New Roman" w:hAnsi="Times New Roman" w:cs="Times New Roman"/>
          <w:b/>
          <w:color w:val="000000" w:themeColor="text1"/>
        </w:rPr>
        <w:t>consistent voice</w:t>
      </w:r>
      <w:r w:rsidR="00A226AF" w:rsidRPr="00517216">
        <w:rPr>
          <w:rFonts w:ascii="Times New Roman" w:hAnsi="Times New Roman" w:cs="Times New Roman"/>
          <w:b/>
          <w:color w:val="000000" w:themeColor="text1"/>
        </w:rPr>
        <w:t xml:space="preserve"> in shaping international human rights advocacy</w:t>
      </w:r>
      <w:r w:rsidR="009F674B" w:rsidRPr="00517216">
        <w:rPr>
          <w:rFonts w:ascii="Times New Roman" w:hAnsi="Times New Roman" w:cs="Times New Roman"/>
          <w:color w:val="000000" w:themeColor="text1"/>
        </w:rPr>
        <w:t>. This has included</w:t>
      </w:r>
      <w:r w:rsidR="00F66DB1" w:rsidRPr="00517216">
        <w:rPr>
          <w:rFonts w:ascii="Times New Roman" w:hAnsi="Times New Roman" w:cs="Times New Roman"/>
          <w:color w:val="000000" w:themeColor="text1"/>
        </w:rPr>
        <w:t xml:space="preserve"> </w:t>
      </w:r>
      <w:r w:rsidR="00763BF1" w:rsidRPr="00517216">
        <w:rPr>
          <w:rFonts w:ascii="Times New Roman" w:hAnsi="Times New Roman" w:cs="Times New Roman"/>
          <w:color w:val="000000" w:themeColor="text1"/>
        </w:rPr>
        <w:t xml:space="preserve">raising awareness both within the UN and the </w:t>
      </w:r>
      <w:proofErr w:type="gramStart"/>
      <w:r w:rsidR="00763BF1" w:rsidRPr="00517216">
        <w:rPr>
          <w:rFonts w:ascii="Times New Roman" w:hAnsi="Times New Roman" w:cs="Times New Roman"/>
          <w:color w:val="000000" w:themeColor="text1"/>
        </w:rPr>
        <w:t>general public</w:t>
      </w:r>
      <w:proofErr w:type="gramEnd"/>
      <w:r w:rsidR="00763BF1" w:rsidRPr="00517216">
        <w:rPr>
          <w:rFonts w:ascii="Times New Roman" w:hAnsi="Times New Roman" w:cs="Times New Roman"/>
          <w:color w:val="000000" w:themeColor="text1"/>
        </w:rPr>
        <w:t xml:space="preserve">, essential to </w:t>
      </w:r>
      <w:r w:rsidR="00F66DB1" w:rsidRPr="00517216">
        <w:rPr>
          <w:rFonts w:ascii="Times New Roman" w:hAnsi="Times New Roman" w:cs="Times New Roman"/>
          <w:color w:val="000000" w:themeColor="text1"/>
        </w:rPr>
        <w:t>demand</w:t>
      </w:r>
      <w:r w:rsidR="00C8685F" w:rsidRPr="00517216">
        <w:rPr>
          <w:rFonts w:ascii="Times New Roman" w:hAnsi="Times New Roman" w:cs="Times New Roman"/>
          <w:color w:val="000000" w:themeColor="text1"/>
        </w:rPr>
        <w:t>ing</w:t>
      </w:r>
      <w:r w:rsidR="00F66DB1" w:rsidRPr="00517216">
        <w:rPr>
          <w:rFonts w:ascii="Times New Roman" w:hAnsi="Times New Roman" w:cs="Times New Roman"/>
          <w:color w:val="000000" w:themeColor="text1"/>
        </w:rPr>
        <w:t xml:space="preserve"> accountability for crimes committed by the regime</w:t>
      </w:r>
      <w:r w:rsidR="004D288F" w:rsidRPr="00517216">
        <w:rPr>
          <w:rFonts w:ascii="Times New Roman" w:hAnsi="Times New Roman" w:cs="Times New Roman"/>
          <w:color w:val="000000" w:themeColor="text1"/>
        </w:rPr>
        <w:t xml:space="preserve">. The EU has </w:t>
      </w:r>
      <w:r w:rsidR="00287BB3" w:rsidRPr="00517216">
        <w:rPr>
          <w:rFonts w:ascii="Times New Roman" w:hAnsi="Times New Roman" w:cs="Times New Roman"/>
          <w:color w:val="000000" w:themeColor="text1"/>
        </w:rPr>
        <w:t>facilitat</w:t>
      </w:r>
      <w:r w:rsidR="004D288F" w:rsidRPr="00517216">
        <w:rPr>
          <w:rFonts w:ascii="Times New Roman" w:hAnsi="Times New Roman" w:cs="Times New Roman"/>
          <w:color w:val="000000" w:themeColor="text1"/>
        </w:rPr>
        <w:t>ed</w:t>
      </w:r>
      <w:r w:rsidR="00287BB3" w:rsidRPr="00517216">
        <w:rPr>
          <w:rFonts w:ascii="Times New Roman" w:hAnsi="Times New Roman" w:cs="Times New Roman"/>
          <w:color w:val="000000" w:themeColor="text1"/>
        </w:rPr>
        <w:t xml:space="preserve"> engagement with the mechanisms of the UN Human Rights Council</w:t>
      </w:r>
      <w:r w:rsidR="00772E9E" w:rsidRPr="00517216">
        <w:rPr>
          <w:rFonts w:ascii="Times New Roman" w:hAnsi="Times New Roman" w:cs="Times New Roman"/>
          <w:color w:val="000000" w:themeColor="text1"/>
        </w:rPr>
        <w:t xml:space="preserve">, including </w:t>
      </w:r>
      <w:r w:rsidR="004D288F" w:rsidRPr="00517216">
        <w:rPr>
          <w:rFonts w:ascii="Times New Roman" w:hAnsi="Times New Roman" w:cs="Times New Roman"/>
          <w:color w:val="000000" w:themeColor="text1"/>
        </w:rPr>
        <w:t>co-sponsoring resolution</w:t>
      </w:r>
      <w:r w:rsidR="00F66DB1" w:rsidRPr="00517216">
        <w:rPr>
          <w:rFonts w:ascii="Times New Roman" w:hAnsi="Times New Roman" w:cs="Times New Roman"/>
          <w:color w:val="000000" w:themeColor="text1"/>
        </w:rPr>
        <w:t>s</w:t>
      </w:r>
      <w:r w:rsidR="00A4415C" w:rsidRPr="00517216">
        <w:rPr>
          <w:rFonts w:ascii="Times New Roman" w:hAnsi="Times New Roman" w:cs="Times New Roman"/>
          <w:color w:val="000000" w:themeColor="text1"/>
        </w:rPr>
        <w:t xml:space="preserve"> since 2003</w:t>
      </w:r>
      <w:r w:rsidR="00F66DB1" w:rsidRPr="00517216">
        <w:rPr>
          <w:rFonts w:ascii="Times New Roman" w:hAnsi="Times New Roman" w:cs="Times New Roman"/>
          <w:color w:val="000000" w:themeColor="text1"/>
        </w:rPr>
        <w:t>.</w:t>
      </w:r>
      <w:r w:rsidR="004D288F" w:rsidRPr="00517216">
        <w:rPr>
          <w:rFonts w:ascii="Times New Roman" w:hAnsi="Times New Roman" w:cs="Times New Roman"/>
          <w:color w:val="000000" w:themeColor="text1"/>
        </w:rPr>
        <w:t xml:space="preserve"> </w:t>
      </w:r>
      <w:r w:rsidR="00F66DB1" w:rsidRPr="00517216">
        <w:rPr>
          <w:rFonts w:ascii="Times New Roman" w:hAnsi="Times New Roman" w:cs="Times New Roman"/>
          <w:color w:val="000000" w:themeColor="text1"/>
        </w:rPr>
        <w:t xml:space="preserve">One such joint initiative </w:t>
      </w:r>
      <w:r w:rsidR="009F674B" w:rsidRPr="00517216">
        <w:rPr>
          <w:rFonts w:ascii="Times New Roman" w:hAnsi="Times New Roman" w:cs="Times New Roman"/>
          <w:color w:val="000000" w:themeColor="text1"/>
        </w:rPr>
        <w:t xml:space="preserve">with Japan </w:t>
      </w:r>
      <w:r w:rsidR="00F66DB1" w:rsidRPr="00517216">
        <w:rPr>
          <w:rFonts w:ascii="Times New Roman" w:hAnsi="Times New Roman" w:cs="Times New Roman"/>
          <w:color w:val="000000" w:themeColor="text1"/>
        </w:rPr>
        <w:t>i</w:t>
      </w:r>
      <w:r w:rsidR="004D288F" w:rsidRPr="00517216">
        <w:rPr>
          <w:rFonts w:ascii="Times New Roman" w:hAnsi="Times New Roman" w:cs="Times New Roman"/>
          <w:color w:val="000000" w:themeColor="text1"/>
        </w:rPr>
        <w:t>n 2013</w:t>
      </w:r>
      <w:r w:rsidR="00F66DB1" w:rsidRPr="00517216">
        <w:rPr>
          <w:rFonts w:ascii="Times New Roman" w:hAnsi="Times New Roman" w:cs="Times New Roman"/>
          <w:color w:val="000000" w:themeColor="text1"/>
        </w:rPr>
        <w:t xml:space="preserve"> </w:t>
      </w:r>
      <w:r w:rsidR="004D288F" w:rsidRPr="00517216">
        <w:rPr>
          <w:rFonts w:ascii="Times New Roman" w:hAnsi="Times New Roman" w:cs="Times New Roman"/>
          <w:color w:val="000000" w:themeColor="text1"/>
        </w:rPr>
        <w:t>has led to the establishment of</w:t>
      </w:r>
      <w:r w:rsidR="009D56C5" w:rsidRPr="00517216">
        <w:rPr>
          <w:rFonts w:ascii="Times New Roman" w:hAnsi="Times New Roman" w:cs="Times New Roman"/>
          <w:color w:val="000000" w:themeColor="text1"/>
        </w:rPr>
        <w:t xml:space="preserve"> the</w:t>
      </w:r>
      <w:r w:rsidR="004D288F" w:rsidRPr="00517216">
        <w:rPr>
          <w:rFonts w:ascii="Times New Roman" w:hAnsi="Times New Roman" w:cs="Times New Roman"/>
          <w:color w:val="000000" w:themeColor="text1"/>
        </w:rPr>
        <w:t xml:space="preserve"> C</w:t>
      </w:r>
      <w:r w:rsidR="009D56C5" w:rsidRPr="00517216">
        <w:rPr>
          <w:rFonts w:ascii="Times New Roman" w:hAnsi="Times New Roman" w:cs="Times New Roman"/>
          <w:color w:val="000000" w:themeColor="text1"/>
        </w:rPr>
        <w:t>OI</w:t>
      </w:r>
      <w:r w:rsidR="004D288F" w:rsidRPr="00517216">
        <w:rPr>
          <w:rFonts w:ascii="Times New Roman" w:hAnsi="Times New Roman" w:cs="Times New Roman"/>
          <w:color w:val="000000" w:themeColor="text1"/>
        </w:rPr>
        <w:t>, the first concrete step in challenging North Korea on its human rights record.</w:t>
      </w:r>
      <w:r w:rsidR="00772E9E" w:rsidRPr="00517216">
        <w:rPr>
          <w:rFonts w:ascii="Times New Roman" w:hAnsi="Times New Roman" w:cs="Times New Roman"/>
          <w:color w:val="000000" w:themeColor="text1"/>
        </w:rPr>
        <w:t xml:space="preserve"> </w:t>
      </w:r>
      <w:r w:rsidR="009F674B" w:rsidRPr="00517216">
        <w:rPr>
          <w:rFonts w:ascii="Times New Roman" w:hAnsi="Times New Roman" w:cs="Times New Roman"/>
          <w:color w:val="000000" w:themeColor="text1"/>
        </w:rPr>
        <w:t>H</w:t>
      </w:r>
      <w:r w:rsidR="00E43D9E" w:rsidRPr="00517216">
        <w:rPr>
          <w:rFonts w:ascii="Times New Roman" w:hAnsi="Times New Roman" w:cs="Times New Roman"/>
          <w:color w:val="000000" w:themeColor="text1"/>
        </w:rPr>
        <w:t xml:space="preserve">uman rights advocacy </w:t>
      </w:r>
      <w:r w:rsidR="00A226AF" w:rsidRPr="00517216">
        <w:rPr>
          <w:rFonts w:ascii="Times New Roman" w:hAnsi="Times New Roman" w:cs="Times New Roman"/>
          <w:color w:val="000000" w:themeColor="text1"/>
        </w:rPr>
        <w:t>therefore</w:t>
      </w:r>
      <w:r w:rsidR="009F674B" w:rsidRPr="00517216">
        <w:rPr>
          <w:rFonts w:ascii="Times New Roman" w:hAnsi="Times New Roman" w:cs="Times New Roman"/>
          <w:color w:val="000000" w:themeColor="text1"/>
        </w:rPr>
        <w:t xml:space="preserve"> </w:t>
      </w:r>
      <w:r w:rsidR="00E43D9E" w:rsidRPr="00517216">
        <w:rPr>
          <w:rFonts w:ascii="Times New Roman" w:hAnsi="Times New Roman" w:cs="Times New Roman"/>
          <w:color w:val="000000" w:themeColor="text1"/>
        </w:rPr>
        <w:t>remain</w:t>
      </w:r>
      <w:r w:rsidR="00A226AF" w:rsidRPr="00517216">
        <w:rPr>
          <w:rFonts w:ascii="Times New Roman" w:hAnsi="Times New Roman" w:cs="Times New Roman"/>
          <w:color w:val="000000" w:themeColor="text1"/>
        </w:rPr>
        <w:t>s</w:t>
      </w:r>
      <w:r w:rsidR="00E43D9E" w:rsidRPr="00517216">
        <w:rPr>
          <w:rFonts w:ascii="Times New Roman" w:hAnsi="Times New Roman" w:cs="Times New Roman"/>
          <w:color w:val="000000" w:themeColor="text1"/>
        </w:rPr>
        <w:t xml:space="preserve"> </w:t>
      </w:r>
      <w:r w:rsidR="00763BF1" w:rsidRPr="00517216">
        <w:rPr>
          <w:rFonts w:ascii="Times New Roman" w:hAnsi="Times New Roman" w:cs="Times New Roman"/>
          <w:color w:val="000000" w:themeColor="text1"/>
        </w:rPr>
        <w:t xml:space="preserve">a core element </w:t>
      </w:r>
      <w:r w:rsidR="00E43D9E" w:rsidRPr="00517216">
        <w:rPr>
          <w:rFonts w:ascii="Times New Roman" w:hAnsi="Times New Roman" w:cs="Times New Roman"/>
          <w:color w:val="000000" w:themeColor="text1"/>
        </w:rPr>
        <w:t>of the EU’s “critical engagement” policy</w:t>
      </w:r>
      <w:r w:rsidR="002F59C3" w:rsidRPr="00517216">
        <w:rPr>
          <w:rFonts w:ascii="Times New Roman" w:hAnsi="Times New Roman" w:cs="Times New Roman"/>
          <w:color w:val="000000" w:themeColor="text1"/>
        </w:rPr>
        <w:t>, and it is the approach that should further guide international efforts</w:t>
      </w:r>
      <w:r w:rsidR="009D56C5" w:rsidRPr="00517216">
        <w:rPr>
          <w:rFonts w:ascii="Times New Roman" w:hAnsi="Times New Roman" w:cs="Times New Roman"/>
          <w:color w:val="000000" w:themeColor="text1"/>
        </w:rPr>
        <w:t xml:space="preserve"> forward</w:t>
      </w:r>
      <w:r w:rsidR="002F59C3" w:rsidRPr="00517216">
        <w:rPr>
          <w:rFonts w:ascii="Times New Roman" w:hAnsi="Times New Roman" w:cs="Times New Roman"/>
          <w:color w:val="000000" w:themeColor="text1"/>
        </w:rPr>
        <w:t xml:space="preserve"> on North Korea.</w:t>
      </w:r>
    </w:p>
    <w:p w14:paraId="3E7D0B46" w14:textId="77777777" w:rsidR="00EF6F1A" w:rsidRPr="00517216" w:rsidRDefault="00EF6F1A" w:rsidP="00517216">
      <w:pPr>
        <w:jc w:val="both"/>
        <w:rPr>
          <w:rFonts w:ascii="Times New Roman" w:hAnsi="Times New Roman" w:cs="Times New Roman"/>
        </w:rPr>
      </w:pPr>
    </w:p>
    <w:sectPr w:rsidR="00EF6F1A" w:rsidRPr="00517216" w:rsidSect="005850B5">
      <w:footerReference w:type="even" r:id="rId14"/>
      <w:footerReference w:type="default" r:id="rId15"/>
      <w:pgSz w:w="11900" w:h="16840"/>
      <w:pgMar w:top="964" w:right="1134" w:bottom="102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9D77" w14:textId="77777777" w:rsidR="005850B5" w:rsidRDefault="005850B5" w:rsidP="00050357">
      <w:r>
        <w:separator/>
      </w:r>
    </w:p>
  </w:endnote>
  <w:endnote w:type="continuationSeparator" w:id="0">
    <w:p w14:paraId="4C7E1E05" w14:textId="77777777" w:rsidR="005850B5" w:rsidRDefault="005850B5" w:rsidP="00050357">
      <w:r>
        <w:continuationSeparator/>
      </w:r>
    </w:p>
  </w:endnote>
  <w:endnote w:id="1">
    <w:p w14:paraId="48963958" w14:textId="4F68961A" w:rsidR="00E62158" w:rsidRPr="00E569D0" w:rsidRDefault="00E62158" w:rsidP="004042EB">
      <w:pPr>
        <w:pStyle w:val="EndnoteText"/>
        <w:rPr>
          <w:rFonts w:ascii="Times New Roman" w:hAnsi="Times New Roman" w:cs="Times New Roman"/>
        </w:rPr>
      </w:pPr>
      <w:r w:rsidRPr="00E569D0">
        <w:rPr>
          <w:rStyle w:val="EndnoteReference"/>
          <w:rFonts w:ascii="Times New Roman" w:hAnsi="Times New Roman" w:cs="Times New Roman"/>
        </w:rPr>
        <w:endnoteRef/>
      </w:r>
      <w:r w:rsidRPr="00E569D0">
        <w:rPr>
          <w:rFonts w:ascii="Times New Roman" w:hAnsi="Times New Roman" w:cs="Times New Roman"/>
        </w:rPr>
        <w:t xml:space="preserve"> </w:t>
      </w:r>
      <w:r w:rsidRPr="00E569D0">
        <w:rPr>
          <w:rFonts w:ascii="Times New Roman" w:hAnsi="Times New Roman" w:cs="Times New Roman"/>
          <w:color w:val="000000" w:themeColor="text1"/>
        </w:rPr>
        <w:t xml:space="preserve">For example, </w:t>
      </w:r>
      <w:r w:rsidRPr="00E569D0">
        <w:rPr>
          <w:rFonts w:ascii="Times New Roman" w:hAnsi="Times New Roman" w:cs="Times New Roman"/>
        </w:rPr>
        <w:t xml:space="preserve">the International Coalition to Stop Crimes Against Humanity in North Korea was established in 2011, comprising Amnesty International, Human Rights Watch and the International Federation for Human Rights, with the support from over 40 organizations worldwide. In 2012 they called for a UN inquiry into the human rights situation in North Korea, which was established in 2013 and published its findings in 2014. For more see </w:t>
      </w:r>
      <w:hyperlink r:id="rId1" w:history="1">
        <w:r w:rsidRPr="00E569D0">
          <w:rPr>
            <w:rStyle w:val="Hyperlink"/>
            <w:rFonts w:ascii="Times New Roman" w:hAnsi="Times New Roman" w:cs="Times New Roman"/>
          </w:rPr>
          <w:t>http://stopnkcrimes.org</w:t>
        </w:r>
      </w:hyperlink>
    </w:p>
  </w:endnote>
  <w:endnote w:id="2">
    <w:p w14:paraId="094451A4" w14:textId="77777777" w:rsidR="00E62158" w:rsidRPr="00E569D0" w:rsidRDefault="00E62158" w:rsidP="004042EB">
      <w:pPr>
        <w:rPr>
          <w:rFonts w:ascii="Times New Roman" w:hAnsi="Times New Roman" w:cs="Times New Roman"/>
          <w:sz w:val="20"/>
          <w:szCs w:val="20"/>
        </w:rPr>
      </w:pPr>
      <w:r w:rsidRPr="00E569D0">
        <w:rPr>
          <w:rStyle w:val="EndnoteReference"/>
          <w:rFonts w:ascii="Times New Roman" w:hAnsi="Times New Roman" w:cs="Times New Roman"/>
          <w:sz w:val="20"/>
          <w:szCs w:val="20"/>
        </w:rPr>
        <w:endnoteRef/>
      </w:r>
      <w:r w:rsidRPr="00E569D0">
        <w:rPr>
          <w:rFonts w:ascii="Times New Roman" w:hAnsi="Times New Roman" w:cs="Times New Roman"/>
          <w:sz w:val="20"/>
          <w:szCs w:val="20"/>
        </w:rPr>
        <w:t xml:space="preserve"> </w:t>
      </w:r>
      <w:r w:rsidRPr="00E569D0">
        <w:rPr>
          <w:rFonts w:ascii="Times New Roman" w:hAnsi="Times New Roman" w:cs="Times New Roman"/>
          <w:color w:val="000000" w:themeColor="text1"/>
          <w:sz w:val="20"/>
          <w:szCs w:val="20"/>
        </w:rPr>
        <w:t xml:space="preserve">Members of the European Parliament often partner up with NGOs, such as Human Rights Without Frontiers, and organize joint events. One such event was held on 22 March 2017 on developments concerning the inflow of information into North Korea, presenting Jieun Baek’s book “North Korea’s Hidden Revolution: How the Information Underground is Transforming a Closed Society”. For more on the event see </w:t>
      </w:r>
      <w:hyperlink r:id="rId2" w:history="1">
        <w:r w:rsidRPr="00E569D0">
          <w:rPr>
            <w:rStyle w:val="Hyperlink"/>
            <w:rFonts w:ascii="Times New Roman" w:hAnsi="Times New Roman" w:cs="Times New Roman"/>
            <w:sz w:val="20"/>
            <w:szCs w:val="20"/>
          </w:rPr>
          <w:t>https://hrwf.eu/our-events/past-events/</w:t>
        </w:r>
      </w:hyperlink>
    </w:p>
    <w:p w14:paraId="1C6FDF72" w14:textId="6DD98289" w:rsidR="00E62158" w:rsidRPr="00E569D0" w:rsidRDefault="00E62158" w:rsidP="004042EB">
      <w:pPr>
        <w:pStyle w:val="EndnoteText"/>
        <w:rPr>
          <w:rStyle w:val="Hyperlink"/>
          <w:rFonts w:ascii="Times New Roman" w:hAnsi="Times New Roman" w:cs="Times New Roman"/>
        </w:rPr>
      </w:pPr>
      <w:r w:rsidRPr="00E569D0">
        <w:rPr>
          <w:rFonts w:ascii="Times New Roman" w:hAnsi="Times New Roman" w:cs="Times New Roman"/>
          <w:color w:val="000000" w:themeColor="text1"/>
        </w:rPr>
        <w:t xml:space="preserve">For more on her book, see </w:t>
      </w:r>
      <w:hyperlink r:id="rId3" w:history="1">
        <w:r w:rsidRPr="00E569D0">
          <w:rPr>
            <w:rStyle w:val="Hyperlink"/>
            <w:rFonts w:ascii="Times New Roman" w:hAnsi="Times New Roman" w:cs="Times New Roman"/>
          </w:rPr>
          <w:t>https://yalebooks.yale.edu/book/9780300217810/north-koreas-hidden-revolution</w:t>
        </w:r>
      </w:hyperlink>
      <w:r w:rsidRPr="00E569D0">
        <w:rPr>
          <w:rStyle w:val="Hyperlink"/>
          <w:rFonts w:ascii="Times New Roman" w:hAnsi="Times New Roman" w:cs="Times New Roman"/>
        </w:rPr>
        <w:t xml:space="preserve"> </w:t>
      </w:r>
    </w:p>
    <w:p w14:paraId="12C7E8EE" w14:textId="77777777" w:rsidR="00E62158" w:rsidRPr="00E569D0" w:rsidRDefault="00E62158" w:rsidP="004042EB">
      <w:pPr>
        <w:rPr>
          <w:rFonts w:ascii="Times New Roman" w:hAnsi="Times New Roman" w:cs="Times New Roman"/>
          <w:sz w:val="20"/>
          <w:szCs w:val="20"/>
        </w:rPr>
      </w:pPr>
      <w:r w:rsidRPr="00E569D0">
        <w:rPr>
          <w:rFonts w:ascii="Times New Roman" w:hAnsi="Times New Roman" w:cs="Times New Roman"/>
          <w:sz w:val="20"/>
          <w:szCs w:val="20"/>
        </w:rPr>
        <w:t>Another similar event</w:t>
      </w:r>
      <w:r w:rsidRPr="00E569D0">
        <w:rPr>
          <w:rFonts w:ascii="Times New Roman" w:hAnsi="Times New Roman" w:cs="Times New Roman"/>
          <w:color w:val="000000" w:themeColor="text1"/>
          <w:sz w:val="20"/>
          <w:szCs w:val="20"/>
        </w:rPr>
        <w:t xml:space="preserve"> covered the situation of overseas workers, with the expertise of Prof. Remco Breuker, in the framework of the screening of “Dollar Heroes”, covering overseas workers as modern-day slaves working in Russia, China, Qatar but also Poland. For more on the event, see </w:t>
      </w:r>
      <w:hyperlink r:id="rId4" w:history="1">
        <w:r w:rsidRPr="00E569D0">
          <w:rPr>
            <w:rStyle w:val="Hyperlink"/>
            <w:rFonts w:ascii="Times New Roman" w:hAnsi="Times New Roman" w:cs="Times New Roman"/>
            <w:sz w:val="20"/>
            <w:szCs w:val="20"/>
          </w:rPr>
          <w:t>https://www.eureporter.co/featured/2018/11/08/human-rights-without-frontiers-exploitation-of-north-korean-workers-in-poland/</w:t>
        </w:r>
      </w:hyperlink>
    </w:p>
    <w:p w14:paraId="564BCFB5" w14:textId="1A3FAF61" w:rsidR="00E62158" w:rsidRPr="00924B92" w:rsidRDefault="00E62158">
      <w:pPr>
        <w:pStyle w:val="EndnoteText"/>
      </w:pPr>
      <w:r w:rsidRPr="00924B92">
        <w:t xml:space="preserve"> </w:t>
      </w:r>
    </w:p>
  </w:endnote>
  <w:endnote w:id="3">
    <w:p w14:paraId="0DCF4BBB" w14:textId="77777777" w:rsidR="00E569D0" w:rsidRDefault="00E62158" w:rsidP="004042EB">
      <w:pPr>
        <w:pStyle w:val="EndnoteText"/>
        <w:rPr>
          <w:rFonts w:ascii="Times New Roman" w:eastAsia="Times New Roman" w:hAnsi="Times New Roman" w:cs="Times New Roman"/>
          <w:color w:val="000000"/>
        </w:rPr>
      </w:pPr>
      <w:r w:rsidRPr="00E569D0">
        <w:rPr>
          <w:rStyle w:val="EndnoteReference"/>
          <w:rFonts w:ascii="Times New Roman" w:hAnsi="Times New Roman" w:cs="Times New Roman"/>
        </w:rPr>
        <w:endnoteRef/>
      </w:r>
      <w:r w:rsidRPr="00E569D0">
        <w:rPr>
          <w:rFonts w:ascii="Times New Roman" w:hAnsi="Times New Roman" w:cs="Times New Roman"/>
        </w:rPr>
        <w:t xml:space="preserve"> The 37</w:t>
      </w:r>
      <w:r w:rsidRPr="00E569D0">
        <w:rPr>
          <w:rFonts w:ascii="Times New Roman" w:hAnsi="Times New Roman" w:cs="Times New Roman"/>
          <w:vertAlign w:val="superscript"/>
        </w:rPr>
        <w:t>th</w:t>
      </w:r>
      <w:r w:rsidRPr="00E569D0">
        <w:rPr>
          <w:rFonts w:ascii="Times New Roman" w:hAnsi="Times New Roman" w:cs="Times New Roman"/>
        </w:rPr>
        <w:t xml:space="preserve"> session of the UN Human Rights Council on 23 March 2018 adopted a China’s sponsored resolution entitled </w:t>
      </w:r>
      <w:r w:rsidRPr="00E569D0">
        <w:rPr>
          <w:rFonts w:ascii="Times New Roman" w:eastAsia="Times New Roman" w:hAnsi="Times New Roman" w:cs="Times New Roman"/>
          <w:color w:val="000000"/>
        </w:rPr>
        <w:t xml:space="preserve">building “Promoting mutually beneficial cooperation in the field of human rights”, calling on building </w:t>
      </w:r>
      <w:r w:rsidRPr="00E569D0">
        <w:rPr>
          <w:rFonts w:ascii="Times New Roman" w:eastAsia="Times New Roman" w:hAnsi="Times New Roman" w:cs="Times New Roman"/>
          <w:bCs/>
          <w:color w:val="000000"/>
        </w:rPr>
        <w:t>a “community of shared future for mankind</w:t>
      </w:r>
      <w:r w:rsidRPr="00E569D0">
        <w:rPr>
          <w:rFonts w:ascii="Times New Roman" w:eastAsia="Times New Roman" w:hAnsi="Times New Roman" w:cs="Times New Roman"/>
          <w:color w:val="000000"/>
        </w:rPr>
        <w:t>” and for a “</w:t>
      </w:r>
      <w:r w:rsidRPr="00E569D0">
        <w:rPr>
          <w:rFonts w:ascii="Times New Roman" w:eastAsia="Times New Roman" w:hAnsi="Times New Roman" w:cs="Times New Roman"/>
          <w:bCs/>
          <w:color w:val="000000"/>
        </w:rPr>
        <w:t>new type of international relations with win-win cooperation</w:t>
      </w:r>
      <w:r w:rsidRPr="00E569D0">
        <w:rPr>
          <w:rFonts w:ascii="Times New Roman" w:eastAsia="Times New Roman" w:hAnsi="Times New Roman" w:cs="Times New Roman"/>
          <w:color w:val="000000"/>
        </w:rPr>
        <w:t xml:space="preserve">”. These concepts are in fact the pillars of President Xi Jinping’s vision for China’s foreign policy. 28 states voted in favor, 17 abstained and one, the United States, voted against the resolution. </w:t>
      </w:r>
    </w:p>
    <w:p w14:paraId="392F9011" w14:textId="6C31B4DC" w:rsidR="00E62158" w:rsidRPr="00E569D0" w:rsidRDefault="00E569D0" w:rsidP="004042EB">
      <w:pPr>
        <w:pStyle w:val="EndnoteText"/>
        <w:rPr>
          <w:rFonts w:ascii="Times New Roman" w:hAnsi="Times New Roman" w:cs="Times New Roman"/>
        </w:rPr>
      </w:pPr>
      <w:hyperlink r:id="rId5" w:history="1">
        <w:r w:rsidRPr="00D36135">
          <w:rPr>
            <w:rStyle w:val="Hyperlink"/>
            <w:rFonts w:ascii="Times New Roman" w:eastAsia="Times New Roman" w:hAnsi="Times New Roman" w:cs="Times New Roman"/>
          </w:rPr>
          <w:t>https://documents-dds-ny.un.org/doc/UNDOC/LTD/G18/066/67/PDF/G1806667.pdf?OpenElement</w:t>
        </w:r>
      </w:hyperlink>
      <w:r w:rsidR="00E62158" w:rsidRPr="00E569D0">
        <w:rPr>
          <w:rFonts w:ascii="Times New Roman" w:eastAsia="Times New Roman" w:hAnsi="Times New Roman" w:cs="Times New Roman"/>
          <w:color w:val="000000"/>
        </w:rPr>
        <w:t xml:space="preserve"> </w:t>
      </w:r>
    </w:p>
  </w:endnote>
  <w:endnote w:id="4">
    <w:p w14:paraId="2A989902" w14:textId="48B8E761" w:rsidR="00E62158" w:rsidRPr="00E569D0" w:rsidRDefault="00E62158" w:rsidP="004042EB">
      <w:pPr>
        <w:pStyle w:val="EndnoteText"/>
        <w:rPr>
          <w:rFonts w:ascii="Times New Roman" w:hAnsi="Times New Roman" w:cs="Times New Roman"/>
        </w:rPr>
      </w:pPr>
      <w:r w:rsidRPr="00E569D0">
        <w:rPr>
          <w:rStyle w:val="EndnoteReference"/>
          <w:rFonts w:ascii="Times New Roman" w:hAnsi="Times New Roman" w:cs="Times New Roman"/>
        </w:rPr>
        <w:endnoteRef/>
      </w:r>
      <w:r w:rsidRPr="00E569D0">
        <w:rPr>
          <w:rFonts w:ascii="Times New Roman" w:hAnsi="Times New Roman" w:cs="Times New Roman"/>
        </w:rPr>
        <w:t xml:space="preserve"> The phrase is a reworking of the Chinese proverb, “if the lips are gone, the teeth will get cold”, used to justify Chinese intervention in the Korean War. The fear was that the defeat of North Korea, the “lips”, would have negative consequences for China. For more on China-North Korea relations, see report available at </w:t>
      </w:r>
      <w:hyperlink r:id="rId6" w:history="1">
        <w:r w:rsidRPr="00E569D0">
          <w:rPr>
            <w:rStyle w:val="Hyperlink"/>
            <w:rFonts w:ascii="Times New Roman" w:hAnsi="Times New Roman" w:cs="Times New Roman"/>
          </w:rPr>
          <w:t>https://www.brookings.edu/wp-content/uploads/2019/11/FP_20191118_china_nk_revere.pdf</w:t>
        </w:r>
      </w:hyperlink>
      <w:r w:rsidRPr="00E569D0">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0700890"/>
      <w:docPartObj>
        <w:docPartGallery w:val="Page Numbers (Bottom of Page)"/>
        <w:docPartUnique/>
      </w:docPartObj>
    </w:sdtPr>
    <w:sdtContent>
      <w:p w14:paraId="4E0C3EDD" w14:textId="77777777" w:rsidR="00E62158" w:rsidRDefault="00E62158" w:rsidP="005704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47655" w14:textId="77777777" w:rsidR="00E62158" w:rsidRDefault="00E62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710287"/>
      <w:docPartObj>
        <w:docPartGallery w:val="Page Numbers (Bottom of Page)"/>
        <w:docPartUnique/>
      </w:docPartObj>
    </w:sdtPr>
    <w:sdtContent>
      <w:p w14:paraId="410E2F5F" w14:textId="77777777" w:rsidR="00E62158" w:rsidRDefault="00E62158" w:rsidP="005704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3C1D23" w14:textId="77777777" w:rsidR="00E62158" w:rsidRDefault="00E62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B321" w14:textId="77777777" w:rsidR="005850B5" w:rsidRDefault="005850B5" w:rsidP="00050357">
      <w:r>
        <w:separator/>
      </w:r>
    </w:p>
  </w:footnote>
  <w:footnote w:type="continuationSeparator" w:id="0">
    <w:p w14:paraId="25ECF57F" w14:textId="77777777" w:rsidR="005850B5" w:rsidRDefault="005850B5" w:rsidP="00050357">
      <w:r>
        <w:continuationSeparator/>
      </w:r>
    </w:p>
  </w:footnote>
  <w:footnote w:id="1">
    <w:p w14:paraId="6C38AEB8" w14:textId="505D1170" w:rsidR="00E62158" w:rsidRPr="00424856" w:rsidRDefault="00E62158">
      <w:pPr>
        <w:pStyle w:val="FootnoteText"/>
        <w:rPr>
          <w:lang w:val="en-US"/>
        </w:rPr>
      </w:pPr>
      <w:r>
        <w:rPr>
          <w:rStyle w:val="FootnoteReference"/>
        </w:rPr>
        <w:footnoteRef/>
      </w:r>
      <w:r>
        <w:t xml:space="preserve"> “EU Strategic Framework and Action Plan on Human Rights and Democracy”, Council of the European Union, June </w:t>
      </w:r>
      <w:r w:rsidR="00E079DD">
        <w:t xml:space="preserve">25, </w:t>
      </w:r>
      <w:r>
        <w:t xml:space="preserve">2012, accessed 17 February 2020, </w:t>
      </w:r>
      <w:hyperlink r:id="rId1" w:history="1">
        <w:r w:rsidRPr="00094A3C">
          <w:rPr>
            <w:rStyle w:val="Hyperlink"/>
          </w:rPr>
          <w:t>https://www.consilium.europa.eu/uedocs/cms_data/docs/pressdata/EN/foraff/131181.pdf</w:t>
        </w:r>
      </w:hyperlink>
      <w:r>
        <w:t xml:space="preserve"> </w:t>
      </w:r>
    </w:p>
  </w:footnote>
  <w:footnote w:id="2">
    <w:p w14:paraId="76CB8023" w14:textId="3532C9C9" w:rsidR="00E62158" w:rsidRPr="00F67164" w:rsidRDefault="00E62158">
      <w:pPr>
        <w:pStyle w:val="FootnoteText"/>
        <w:rPr>
          <w:lang w:val="en-US"/>
        </w:rPr>
      </w:pPr>
      <w:r>
        <w:rPr>
          <w:rStyle w:val="FootnoteReference"/>
        </w:rPr>
        <w:footnoteRef/>
      </w:r>
      <w:r>
        <w:t xml:space="preserve"> Stephanie </w:t>
      </w:r>
      <w:proofErr w:type="spellStart"/>
      <w:r>
        <w:t>Nebehay</w:t>
      </w:r>
      <w:proofErr w:type="spellEnd"/>
      <w:r>
        <w:t>, “</w:t>
      </w:r>
      <w:r>
        <w:rPr>
          <w:lang w:val="en-US"/>
        </w:rPr>
        <w:t xml:space="preserve">North Korea rejects remarks by U.N. rights boss as ‘fabricated’”, </w:t>
      </w:r>
      <w:r w:rsidRPr="007D1F71">
        <w:rPr>
          <w:i/>
        </w:rPr>
        <w:t>Reuters</w:t>
      </w:r>
      <w:r>
        <w:rPr>
          <w:i/>
        </w:rPr>
        <w:t>,</w:t>
      </w:r>
      <w:r>
        <w:rPr>
          <w:lang w:val="en-US"/>
        </w:rPr>
        <w:t xml:space="preserve"> June 19, 2018, </w:t>
      </w:r>
      <w:hyperlink r:id="rId2" w:history="1">
        <w:r w:rsidRPr="00094A3C">
          <w:rPr>
            <w:rStyle w:val="Hyperlink"/>
            <w:lang w:val="en-US"/>
          </w:rPr>
          <w:t>https://www.reuters.com/article/us-northkorea-rights/north-korea-rejects-remarks-by-u-n-rights-boss-as-fabricated-idUSKBN1JF29V</w:t>
        </w:r>
      </w:hyperlink>
    </w:p>
  </w:footnote>
  <w:footnote w:id="3">
    <w:p w14:paraId="4ED2AFEA" w14:textId="4EFA17CC" w:rsidR="00E62158" w:rsidRPr="00510F6E" w:rsidRDefault="00E62158">
      <w:pPr>
        <w:pStyle w:val="FootnoteText"/>
        <w:rPr>
          <w:lang w:val="en-US"/>
        </w:rPr>
      </w:pPr>
      <w:r>
        <w:rPr>
          <w:rStyle w:val="FootnoteReference"/>
        </w:rPr>
        <w:footnoteRef/>
      </w:r>
      <w:r>
        <w:t xml:space="preserve"> Benedict Rogers, “</w:t>
      </w:r>
      <w:r>
        <w:rPr>
          <w:lang w:val="en-US"/>
        </w:rPr>
        <w:t xml:space="preserve">North Korea Human Rights, 4 Years After the UN Inquiry”, </w:t>
      </w:r>
      <w:r w:rsidRPr="003F229E">
        <w:rPr>
          <w:i/>
          <w:lang w:val="en-US"/>
        </w:rPr>
        <w:t>The Diplomat</w:t>
      </w:r>
      <w:r>
        <w:rPr>
          <w:i/>
          <w:lang w:val="en-US"/>
        </w:rPr>
        <w:t>,</w:t>
      </w:r>
      <w:r>
        <w:rPr>
          <w:lang w:val="en-US"/>
        </w:rPr>
        <w:t xml:space="preserve"> February 6, 2018, </w:t>
      </w:r>
      <w:hyperlink r:id="rId3" w:history="1">
        <w:r w:rsidRPr="00094A3C">
          <w:rPr>
            <w:rStyle w:val="Hyperlink"/>
            <w:lang w:val="en-US"/>
          </w:rPr>
          <w:t>https://thediplomat.com/2018/02/north-korea-human-rights-4-years-after-the-un-inquiry/</w:t>
        </w:r>
      </w:hyperlink>
      <w:r>
        <w:rPr>
          <w:lang w:val="en-US"/>
        </w:rPr>
        <w:t xml:space="preserve"> </w:t>
      </w:r>
    </w:p>
  </w:footnote>
  <w:footnote w:id="4">
    <w:p w14:paraId="4C939979" w14:textId="478EC187" w:rsidR="00E62158" w:rsidRPr="00095D1D" w:rsidRDefault="00E62158" w:rsidP="00516390">
      <w:pPr>
        <w:pStyle w:val="FootnoteText"/>
        <w:rPr>
          <w:lang w:val="en-US"/>
        </w:rPr>
      </w:pPr>
      <w:r>
        <w:rPr>
          <w:rStyle w:val="FootnoteReference"/>
        </w:rPr>
        <w:footnoteRef/>
      </w:r>
      <w:r>
        <w:t xml:space="preserve"> “</w:t>
      </w:r>
      <w:r>
        <w:rPr>
          <w:lang w:val="en-US"/>
        </w:rPr>
        <w:t xml:space="preserve">Report of the Commission of Inquiry on Human Rights in the Democratic People’s Republic of Korea”, </w:t>
      </w:r>
      <w:r w:rsidRPr="00B97546">
        <w:rPr>
          <w:lang w:val="en-US"/>
        </w:rPr>
        <w:t>United Nations Human Rights Council</w:t>
      </w:r>
      <w:r>
        <w:rPr>
          <w:lang w:val="en-US"/>
        </w:rPr>
        <w:t xml:space="preserve">, February 7, 2014. </w:t>
      </w:r>
      <w:hyperlink r:id="rId4" w:history="1">
        <w:r w:rsidRPr="00094A3C">
          <w:rPr>
            <w:rStyle w:val="Hyperlink"/>
            <w:lang w:val="en-US"/>
          </w:rPr>
          <w:t>https://www.ohchr.org/EN/HRBodies/HRC/CoIDPRK/Pages/ReportoftheCommissionofInquiryDPRK.aspx</w:t>
        </w:r>
      </w:hyperlink>
      <w:r>
        <w:rPr>
          <w:lang w:val="en-US"/>
        </w:rPr>
        <w:t xml:space="preserve">  </w:t>
      </w:r>
    </w:p>
  </w:footnote>
  <w:footnote w:id="5">
    <w:p w14:paraId="426A01CB" w14:textId="5032A142" w:rsidR="00E62158" w:rsidRPr="008124E5" w:rsidRDefault="00E62158">
      <w:pPr>
        <w:pStyle w:val="FootnoteText"/>
        <w:rPr>
          <w:lang w:val="en-US"/>
        </w:rPr>
      </w:pPr>
      <w:r>
        <w:rPr>
          <w:rStyle w:val="FootnoteReference"/>
        </w:rPr>
        <w:footnoteRef/>
      </w:r>
      <w:r>
        <w:t xml:space="preserve"> </w:t>
      </w:r>
      <w:r>
        <w:rPr>
          <w:lang w:val="en-US"/>
        </w:rPr>
        <w:t xml:space="preserve">Sarah A. Son, “North Korea’s Human Rights Insecurity: State Image Management in the Post-UN COI Era”, </w:t>
      </w:r>
      <w:r w:rsidRPr="005F1F22">
        <w:rPr>
          <w:i/>
          <w:lang w:val="en-US"/>
        </w:rPr>
        <w:t>Asia &amp; the Pacific Studies</w:t>
      </w:r>
      <w:r>
        <w:rPr>
          <w:lang w:val="en-US"/>
        </w:rPr>
        <w:t xml:space="preserve"> 5, no. 1 (January 2018): 138-149.</w:t>
      </w:r>
    </w:p>
  </w:footnote>
  <w:footnote w:id="6">
    <w:p w14:paraId="193D9D5B" w14:textId="31CEDE52" w:rsidR="00E62158" w:rsidRPr="009745A0" w:rsidRDefault="00E62158">
      <w:pPr>
        <w:pStyle w:val="FootnoteText"/>
        <w:rPr>
          <w:lang w:val="en-US"/>
        </w:rPr>
      </w:pPr>
      <w:r>
        <w:rPr>
          <w:rStyle w:val="FootnoteReference"/>
        </w:rPr>
        <w:footnoteRef/>
      </w:r>
      <w:r>
        <w:t xml:space="preserve"> “</w:t>
      </w:r>
      <w:r>
        <w:rPr>
          <w:lang w:val="en-US"/>
        </w:rPr>
        <w:t xml:space="preserve">Kim Jong-un’s 2019 New Year Address”, January 1, 2019, </w:t>
      </w:r>
      <w:r w:rsidRPr="006B6B1A">
        <w:rPr>
          <w:i/>
          <w:lang w:val="en-US"/>
        </w:rPr>
        <w:t>The National Committee on North Korea</w:t>
      </w:r>
      <w:r>
        <w:rPr>
          <w:lang w:val="en-US"/>
        </w:rPr>
        <w:t xml:space="preserve">, accessed 17 February 2020, </w:t>
      </w:r>
      <w:hyperlink r:id="rId5" w:history="1">
        <w:r w:rsidRPr="00094A3C">
          <w:rPr>
            <w:rStyle w:val="Hyperlink"/>
            <w:lang w:val="en-US"/>
          </w:rPr>
          <w:t>https://www.ncnk.org/resources/publications/kimjongun_2019_newyearaddress.pdf/file_view</w:t>
        </w:r>
      </w:hyperlink>
      <w:r>
        <w:rPr>
          <w:lang w:val="en-US"/>
        </w:rPr>
        <w:t xml:space="preserve"> </w:t>
      </w:r>
    </w:p>
  </w:footnote>
  <w:footnote w:id="7">
    <w:p w14:paraId="23CCE793" w14:textId="494D8CE3" w:rsidR="00E62158" w:rsidRPr="00570906" w:rsidRDefault="00E62158">
      <w:pPr>
        <w:pStyle w:val="FootnoteText"/>
        <w:rPr>
          <w:lang w:val="en-US"/>
        </w:rPr>
      </w:pPr>
      <w:r>
        <w:rPr>
          <w:rStyle w:val="FootnoteReference"/>
        </w:rPr>
        <w:footnoteRef/>
      </w:r>
      <w:r>
        <w:t xml:space="preserve"> Choe Sang-Hun, “Hard-Line US Tactics Will ‘Block’ Path to Denuclearization, North Korea Warns”. </w:t>
      </w:r>
      <w:r w:rsidRPr="00DB4AF6">
        <w:rPr>
          <w:i/>
        </w:rPr>
        <w:t>New York Times</w:t>
      </w:r>
      <w:r>
        <w:t xml:space="preserve">, December 16, 2018, </w:t>
      </w:r>
      <w:hyperlink r:id="rId6" w:history="1">
        <w:r w:rsidRPr="009170D9">
          <w:rPr>
            <w:rStyle w:val="Hyperlink"/>
          </w:rPr>
          <w:t>https://www.nytimes.com/2018/12/16/world/asia/north-korea-nuclear-talks-us.html</w:t>
        </w:r>
      </w:hyperlink>
      <w:r>
        <w:t xml:space="preserve">  </w:t>
      </w:r>
    </w:p>
  </w:footnote>
  <w:footnote w:id="8">
    <w:p w14:paraId="5EBF6CBD" w14:textId="567E1EED" w:rsidR="00E62158" w:rsidRPr="00D75C94" w:rsidRDefault="00E62158">
      <w:pPr>
        <w:pStyle w:val="FootnoteText"/>
        <w:rPr>
          <w:lang w:val="en-US"/>
        </w:rPr>
      </w:pPr>
      <w:r>
        <w:rPr>
          <w:rStyle w:val="FootnoteReference"/>
        </w:rPr>
        <w:footnoteRef/>
      </w:r>
      <w:r>
        <w:t xml:space="preserve"> For more on </w:t>
      </w:r>
      <w:r>
        <w:rPr>
          <w:lang w:val="en-US"/>
        </w:rPr>
        <w:t xml:space="preserve">NKDB, see </w:t>
      </w:r>
      <w:hyperlink r:id="rId7" w:history="1">
        <w:r w:rsidRPr="009722F5">
          <w:rPr>
            <w:rStyle w:val="Hyperlink"/>
            <w:lang w:val="en-US"/>
          </w:rPr>
          <w:t>http://www.nkdb.org/en/about/greeting.php</w:t>
        </w:r>
      </w:hyperlink>
      <w:r>
        <w:rPr>
          <w:lang w:val="en-US"/>
        </w:rPr>
        <w:t xml:space="preserve">  </w:t>
      </w:r>
    </w:p>
  </w:footnote>
  <w:footnote w:id="9">
    <w:p w14:paraId="63B6A4C4" w14:textId="50180AE9" w:rsidR="00E62158" w:rsidRPr="00527F1E" w:rsidRDefault="00E62158">
      <w:pPr>
        <w:pStyle w:val="FootnoteText"/>
        <w:rPr>
          <w:lang w:val="en-US"/>
        </w:rPr>
      </w:pPr>
      <w:r>
        <w:rPr>
          <w:rStyle w:val="FootnoteReference"/>
        </w:rPr>
        <w:footnoteRef/>
      </w:r>
      <w:r>
        <w:t xml:space="preserve"> For more on NAUH, see </w:t>
      </w:r>
      <w:hyperlink r:id="rId8" w:history="1">
        <w:r w:rsidRPr="009722F5">
          <w:rPr>
            <w:rStyle w:val="Hyperlink"/>
          </w:rPr>
          <w:t>http://nauh.or.kr/eng/activity/rescue/</w:t>
        </w:r>
      </w:hyperlink>
      <w:r>
        <w:t xml:space="preserve"> </w:t>
      </w:r>
    </w:p>
  </w:footnote>
  <w:footnote w:id="10">
    <w:p w14:paraId="15B5AFDD" w14:textId="2359BE2A" w:rsidR="00E62158" w:rsidRPr="00A500A4" w:rsidRDefault="00E62158">
      <w:pPr>
        <w:pStyle w:val="FootnoteText"/>
        <w:rPr>
          <w:lang w:val="en-US"/>
        </w:rPr>
      </w:pPr>
      <w:r>
        <w:rPr>
          <w:rStyle w:val="FootnoteReference"/>
        </w:rPr>
        <w:footnoteRef/>
      </w:r>
      <w:r>
        <w:t xml:space="preserve"> </w:t>
      </w:r>
      <w:r>
        <w:rPr>
          <w:lang w:val="en-US"/>
        </w:rPr>
        <w:t xml:space="preserve">Interview with Ji </w:t>
      </w:r>
      <w:proofErr w:type="spellStart"/>
      <w:r>
        <w:rPr>
          <w:lang w:val="en-US"/>
        </w:rPr>
        <w:t>Seong</w:t>
      </w:r>
      <w:proofErr w:type="spellEnd"/>
      <w:r>
        <w:rPr>
          <w:lang w:val="en-US"/>
        </w:rPr>
        <w:t>-ho, Seoul, February 6, 2020.</w:t>
      </w:r>
    </w:p>
  </w:footnote>
  <w:footnote w:id="11">
    <w:p w14:paraId="6C9C3DD0" w14:textId="058AEB09" w:rsidR="00E62158" w:rsidRPr="00E02D6A" w:rsidRDefault="00E62158">
      <w:pPr>
        <w:pStyle w:val="FootnoteText"/>
        <w:rPr>
          <w:lang w:val="en-US"/>
        </w:rPr>
      </w:pPr>
      <w:r>
        <w:rPr>
          <w:rStyle w:val="FootnoteReference"/>
        </w:rPr>
        <w:footnoteRef/>
      </w:r>
      <w:r>
        <w:t xml:space="preserve"> </w:t>
      </w:r>
      <w:r>
        <w:rPr>
          <w:lang w:val="en-US"/>
        </w:rPr>
        <w:t xml:space="preserve">Interview with Joanna </w:t>
      </w:r>
      <w:proofErr w:type="spellStart"/>
      <w:r>
        <w:rPr>
          <w:lang w:val="en-US"/>
        </w:rPr>
        <w:t>Hosaniak</w:t>
      </w:r>
      <w:proofErr w:type="spellEnd"/>
      <w:r>
        <w:rPr>
          <w:lang w:val="en-US"/>
        </w:rPr>
        <w:t>, Citizens’ Alliance for North Korean Human Rights, Seoul, February 7, 2020.</w:t>
      </w:r>
    </w:p>
  </w:footnote>
  <w:footnote w:id="12">
    <w:p w14:paraId="47CF24A3" w14:textId="5576778D" w:rsidR="00E62158" w:rsidRPr="003C445E" w:rsidRDefault="00E62158">
      <w:pPr>
        <w:pStyle w:val="FootnoteText"/>
        <w:rPr>
          <w:lang w:val="en-US"/>
        </w:rPr>
      </w:pPr>
      <w:r>
        <w:rPr>
          <w:rStyle w:val="FootnoteReference"/>
        </w:rPr>
        <w:footnoteRef/>
      </w:r>
      <w:r>
        <w:t xml:space="preserve"> </w:t>
      </w:r>
      <w:r>
        <w:rPr>
          <w:lang w:val="en-US"/>
        </w:rPr>
        <w:t>Agatha Kratz,</w:t>
      </w:r>
      <w:r>
        <w:t xml:space="preserve"> “</w:t>
      </w:r>
      <w:r>
        <w:rPr>
          <w:lang w:val="en-US"/>
        </w:rPr>
        <w:t xml:space="preserve">North Korea: a role for the EU on human rights”, </w:t>
      </w:r>
      <w:r w:rsidRPr="00522CA5">
        <w:rPr>
          <w:i/>
          <w:lang w:val="en-US"/>
        </w:rPr>
        <w:t>European Council on Foreign Relations</w:t>
      </w:r>
      <w:r>
        <w:rPr>
          <w:lang w:val="en-US"/>
        </w:rPr>
        <w:t xml:space="preserve">, January 6, 2016, </w:t>
      </w:r>
      <w:hyperlink r:id="rId9" w:history="1">
        <w:r w:rsidRPr="009170D9">
          <w:rPr>
            <w:rStyle w:val="Hyperlink"/>
            <w:lang w:val="en-US"/>
          </w:rPr>
          <w:t>https://www.ecfr.eu/article/commentary_north_korea_a_role_for_the_eu_on_human_rights</w:t>
        </w:r>
      </w:hyperlink>
      <w:r>
        <w:rPr>
          <w:lang w:val="en-US"/>
        </w:rPr>
        <w:t xml:space="preserve"> </w:t>
      </w:r>
    </w:p>
  </w:footnote>
  <w:footnote w:id="13">
    <w:p w14:paraId="269EE759" w14:textId="237D1946" w:rsidR="00E62158" w:rsidRPr="00B320BE" w:rsidRDefault="00E62158" w:rsidP="00043BE5">
      <w:pPr>
        <w:pStyle w:val="FootnoteText"/>
        <w:rPr>
          <w:lang w:val="en-US"/>
        </w:rPr>
      </w:pPr>
      <w:r>
        <w:rPr>
          <w:rStyle w:val="FootnoteReference"/>
        </w:rPr>
        <w:footnoteRef/>
      </w:r>
      <w:r>
        <w:t xml:space="preserve"> “</w:t>
      </w:r>
      <w:r>
        <w:rPr>
          <w:lang w:val="en-US"/>
        </w:rPr>
        <w:t xml:space="preserve">Report of the commission of inquiry” </w:t>
      </w:r>
    </w:p>
  </w:footnote>
  <w:footnote w:id="14">
    <w:p w14:paraId="04603705" w14:textId="0AB19E1A" w:rsidR="00E62158" w:rsidRPr="008124E5" w:rsidRDefault="00E62158">
      <w:pPr>
        <w:pStyle w:val="FootnoteText"/>
        <w:rPr>
          <w:lang w:val="en-US"/>
        </w:rPr>
      </w:pPr>
      <w:r>
        <w:rPr>
          <w:rStyle w:val="FootnoteReference"/>
        </w:rPr>
        <w:footnoteRef/>
      </w:r>
      <w:r>
        <w:t xml:space="preserve"> </w:t>
      </w:r>
      <w:r>
        <w:rPr>
          <w:lang w:val="en-US"/>
        </w:rPr>
        <w:t>Son, “North Korea’s Human Rights Insecurity,” 141.</w:t>
      </w:r>
    </w:p>
  </w:footnote>
  <w:footnote w:id="15">
    <w:p w14:paraId="6273BEF3" w14:textId="0751F242" w:rsidR="00E62158" w:rsidRPr="00F53A7F" w:rsidRDefault="00E62158">
      <w:pPr>
        <w:pStyle w:val="FootnoteText"/>
        <w:rPr>
          <w:lang w:val="en-US"/>
        </w:rPr>
      </w:pPr>
      <w:r>
        <w:rPr>
          <w:rStyle w:val="FootnoteReference"/>
        </w:rPr>
        <w:footnoteRef/>
      </w:r>
      <w:r>
        <w:t xml:space="preserve"> </w:t>
      </w:r>
      <w:r>
        <w:rPr>
          <w:lang w:val="en-US"/>
        </w:rPr>
        <w:t xml:space="preserve">For more on TJWG, see </w:t>
      </w:r>
      <w:hyperlink r:id="rId10" w:history="1">
        <w:r w:rsidRPr="009722F5">
          <w:rPr>
            <w:rStyle w:val="Hyperlink"/>
            <w:lang w:val="en-US"/>
          </w:rPr>
          <w:t>https://en.tjwg.org/mapping-project-north-korea/</w:t>
        </w:r>
      </w:hyperlink>
      <w:r>
        <w:rPr>
          <w:lang w:val="en-US"/>
        </w:rPr>
        <w:t xml:space="preserve"> </w:t>
      </w:r>
    </w:p>
  </w:footnote>
  <w:footnote w:id="16">
    <w:p w14:paraId="33BB5F98" w14:textId="0EC29B0E" w:rsidR="00E62158" w:rsidRPr="00D26D6D" w:rsidRDefault="00E62158">
      <w:pPr>
        <w:pStyle w:val="FootnoteText"/>
        <w:rPr>
          <w:lang w:val="en-US"/>
        </w:rPr>
      </w:pPr>
      <w:r>
        <w:rPr>
          <w:rStyle w:val="FootnoteReference"/>
        </w:rPr>
        <w:footnoteRef/>
      </w:r>
      <w:r>
        <w:t xml:space="preserve"> For more see </w:t>
      </w:r>
      <w:hyperlink r:id="rId11" w:history="1">
        <w:r w:rsidRPr="009170D9">
          <w:rPr>
            <w:rStyle w:val="Hyperlink"/>
          </w:rPr>
          <w:t>http://eng.nkhumanrights.or.kr/eng/situation/situation.php</w:t>
        </w:r>
      </w:hyperlink>
      <w:r>
        <w:t xml:space="preserve"> </w:t>
      </w:r>
    </w:p>
  </w:footnote>
  <w:footnote w:id="17">
    <w:p w14:paraId="4C98BE29" w14:textId="0B540DDA" w:rsidR="00E62158" w:rsidRPr="00065487" w:rsidRDefault="00E62158">
      <w:pPr>
        <w:pStyle w:val="FootnoteText"/>
        <w:rPr>
          <w:lang w:val="en-US"/>
        </w:rPr>
      </w:pPr>
      <w:r>
        <w:rPr>
          <w:rStyle w:val="FootnoteReference"/>
        </w:rPr>
        <w:footnoteRef/>
      </w:r>
      <w:r>
        <w:t xml:space="preserve"> “</w:t>
      </w:r>
      <w:r>
        <w:rPr>
          <w:lang w:val="en-US"/>
        </w:rPr>
        <w:t xml:space="preserve">Park Geun-hye: South Korea’s ex-leader jailed for 24 years for corruption”, </w:t>
      </w:r>
      <w:r w:rsidRPr="00F95A86">
        <w:rPr>
          <w:i/>
          <w:lang w:val="en-US"/>
        </w:rPr>
        <w:t>BBC</w:t>
      </w:r>
      <w:r>
        <w:rPr>
          <w:lang w:val="en-US"/>
        </w:rPr>
        <w:t xml:space="preserve">, April 6, 2018, </w:t>
      </w:r>
      <w:hyperlink r:id="rId12" w:history="1">
        <w:r w:rsidRPr="00094A3C">
          <w:rPr>
            <w:rStyle w:val="Hyperlink"/>
            <w:lang w:val="en-US"/>
          </w:rPr>
          <w:t>https://www.bbc.com/news/world-asia-43666134</w:t>
        </w:r>
      </w:hyperlink>
      <w:r>
        <w:rPr>
          <w:lang w:val="en-US"/>
        </w:rPr>
        <w:t xml:space="preserve"> </w:t>
      </w:r>
    </w:p>
  </w:footnote>
  <w:footnote w:id="18">
    <w:p w14:paraId="4C108DA0" w14:textId="223A265F" w:rsidR="00E62158" w:rsidRPr="001F7072" w:rsidRDefault="00E62158">
      <w:pPr>
        <w:pStyle w:val="FootnoteText"/>
        <w:rPr>
          <w:lang w:val="en-US"/>
        </w:rPr>
      </w:pPr>
      <w:r>
        <w:rPr>
          <w:rStyle w:val="FootnoteReference"/>
        </w:rPr>
        <w:footnoteRef/>
      </w:r>
      <w:r>
        <w:t xml:space="preserve"> </w:t>
      </w:r>
      <w:r>
        <w:rPr>
          <w:lang w:val="en-US"/>
        </w:rPr>
        <w:t xml:space="preserve">Daniel R. </w:t>
      </w:r>
      <w:proofErr w:type="spellStart"/>
      <w:r>
        <w:rPr>
          <w:lang w:val="en-US"/>
        </w:rPr>
        <w:t>DePetris</w:t>
      </w:r>
      <w:proofErr w:type="spellEnd"/>
      <w:r>
        <w:t>, “</w:t>
      </w:r>
      <w:r>
        <w:rPr>
          <w:lang w:val="en-US"/>
        </w:rPr>
        <w:t xml:space="preserve">Moon Jae-in Wants Peace with North Korea. There’s Just One Problem”, </w:t>
      </w:r>
      <w:r w:rsidRPr="004913A1">
        <w:rPr>
          <w:i/>
          <w:lang w:val="en-US"/>
        </w:rPr>
        <w:t>The National Interest</w:t>
      </w:r>
      <w:r>
        <w:rPr>
          <w:lang w:val="en-US"/>
        </w:rPr>
        <w:t xml:space="preserve">, January 7, 2020, </w:t>
      </w:r>
      <w:hyperlink r:id="rId13" w:history="1">
        <w:r w:rsidRPr="009170D9">
          <w:rPr>
            <w:rStyle w:val="Hyperlink"/>
            <w:lang w:val="en-US"/>
          </w:rPr>
          <w:t>https://nationalinterest.org/blog/korea-watch/moon-jae-wants-peace-north-korea-theres-just-one-problem-111656</w:t>
        </w:r>
      </w:hyperlink>
      <w:r>
        <w:rPr>
          <w:lang w:val="en-US"/>
        </w:rPr>
        <w:t xml:space="preserve"> </w:t>
      </w:r>
      <w:r w:rsidRPr="009C1912">
        <w:rPr>
          <w:lang w:val="en-US"/>
        </w:rPr>
        <w:t xml:space="preserve"> </w:t>
      </w:r>
    </w:p>
  </w:footnote>
  <w:footnote w:id="19">
    <w:p w14:paraId="0666C639" w14:textId="6395CC62" w:rsidR="00E62158" w:rsidRPr="00BD411D" w:rsidRDefault="00E62158">
      <w:pPr>
        <w:pStyle w:val="FootnoteText"/>
        <w:rPr>
          <w:lang w:val="en-US"/>
        </w:rPr>
      </w:pPr>
      <w:r>
        <w:rPr>
          <w:rStyle w:val="FootnoteReference"/>
        </w:rPr>
        <w:footnoteRef/>
      </w:r>
      <w:r>
        <w:t xml:space="preserve"> </w:t>
      </w:r>
      <w:r>
        <w:rPr>
          <w:lang w:val="en-US"/>
        </w:rPr>
        <w:t xml:space="preserve">Teodora </w:t>
      </w:r>
      <w:proofErr w:type="spellStart"/>
      <w:r>
        <w:rPr>
          <w:lang w:val="en-US"/>
        </w:rPr>
        <w:t>Gyupchanova</w:t>
      </w:r>
      <w:proofErr w:type="spellEnd"/>
      <w:r>
        <w:rPr>
          <w:lang w:val="en-US"/>
        </w:rPr>
        <w:t xml:space="preserve"> , “Three years since its passage, South Korea’s North Korea human rights law stalls”, </w:t>
      </w:r>
      <w:r w:rsidR="003046A9" w:rsidRPr="003046A9">
        <w:rPr>
          <w:i/>
          <w:lang w:val="en-US"/>
        </w:rPr>
        <w:t>NK</w:t>
      </w:r>
      <w:r w:rsidR="003046A9">
        <w:rPr>
          <w:lang w:val="en-US"/>
        </w:rPr>
        <w:t xml:space="preserve"> </w:t>
      </w:r>
      <w:r w:rsidR="003046A9" w:rsidRPr="003046A9">
        <w:rPr>
          <w:i/>
          <w:lang w:val="en-US"/>
        </w:rPr>
        <w:t>News</w:t>
      </w:r>
      <w:r w:rsidR="003046A9">
        <w:rPr>
          <w:lang w:val="en-US"/>
        </w:rPr>
        <w:t xml:space="preserve">, </w:t>
      </w:r>
      <w:r>
        <w:rPr>
          <w:lang w:val="en-US"/>
        </w:rPr>
        <w:t xml:space="preserve">August 7, 2019, </w:t>
      </w:r>
      <w:hyperlink r:id="rId14" w:history="1">
        <w:r w:rsidRPr="009722F5">
          <w:rPr>
            <w:rStyle w:val="Hyperlink"/>
            <w:lang w:val="en-US"/>
          </w:rPr>
          <w:t>https://www.nknews.org/2019/08/three-years-since-its-passage-south-koreas-north-korea-human-rights-law-stalls/</w:t>
        </w:r>
      </w:hyperlink>
      <w:r>
        <w:rPr>
          <w:lang w:val="en-US"/>
        </w:rPr>
        <w:t xml:space="preserve"> </w:t>
      </w:r>
    </w:p>
  </w:footnote>
  <w:footnote w:id="20">
    <w:p w14:paraId="3944528F" w14:textId="01542D37" w:rsidR="00E62158" w:rsidRPr="00371996" w:rsidRDefault="00E62158">
      <w:pPr>
        <w:pStyle w:val="FootnoteText"/>
        <w:rPr>
          <w:lang w:val="en-US"/>
        </w:rPr>
      </w:pPr>
      <w:r>
        <w:rPr>
          <w:rStyle w:val="FootnoteReference"/>
        </w:rPr>
        <w:footnoteRef/>
      </w:r>
      <w:r>
        <w:t xml:space="preserve"> </w:t>
      </w:r>
      <w:r>
        <w:rPr>
          <w:lang w:val="en-US"/>
        </w:rPr>
        <w:t>Colum Lynch</w:t>
      </w:r>
      <w:r>
        <w:t>, “</w:t>
      </w:r>
      <w:r>
        <w:rPr>
          <w:lang w:val="en-US"/>
        </w:rPr>
        <w:t xml:space="preserve">South Korea Declines to Co-Sponsor North Korea Human Rights Resolution for First Time Since 2008”, </w:t>
      </w:r>
      <w:r w:rsidRPr="0061079A">
        <w:rPr>
          <w:i/>
          <w:lang w:val="en-US"/>
        </w:rPr>
        <w:t>Foreign</w:t>
      </w:r>
      <w:r>
        <w:rPr>
          <w:lang w:val="en-US"/>
        </w:rPr>
        <w:t xml:space="preserve"> </w:t>
      </w:r>
      <w:r w:rsidRPr="0061079A">
        <w:rPr>
          <w:i/>
          <w:lang w:val="en-US"/>
        </w:rPr>
        <w:t>Policy</w:t>
      </w:r>
      <w:r>
        <w:rPr>
          <w:lang w:val="en-US"/>
        </w:rPr>
        <w:t xml:space="preserve">, November 15, 2019, </w:t>
      </w:r>
      <w:hyperlink r:id="rId15" w:history="1">
        <w:r w:rsidRPr="009722F5">
          <w:rPr>
            <w:rStyle w:val="Hyperlink"/>
            <w:lang w:val="en-US"/>
          </w:rPr>
          <w:t>https://foreignpolicy.com/2019/11/15/south-korea-declines-cosponsor-north-korea-human-rights-un-resolution-first-time-since-2008/</w:t>
        </w:r>
      </w:hyperlink>
      <w:r>
        <w:rPr>
          <w:lang w:val="en-US"/>
        </w:rPr>
        <w:t xml:space="preserve"> </w:t>
      </w:r>
    </w:p>
  </w:footnote>
  <w:footnote w:id="21">
    <w:p w14:paraId="66B10D6D" w14:textId="5E48E95B" w:rsidR="00E62158" w:rsidRPr="00082C21" w:rsidRDefault="00E62158" w:rsidP="00082C21">
      <w:r>
        <w:rPr>
          <w:rStyle w:val="FootnoteReference"/>
        </w:rPr>
        <w:footnoteRef/>
      </w:r>
      <w:r>
        <w:rPr>
          <w:rFonts w:ascii="Times New Roman" w:hAnsi="Times New Roman" w:cs="Times New Roman"/>
          <w:sz w:val="20"/>
          <w:szCs w:val="20"/>
        </w:rPr>
        <w:t xml:space="preserve"> “</w:t>
      </w:r>
      <w:r w:rsidRPr="00082C21">
        <w:rPr>
          <w:rFonts w:ascii="Times New Roman" w:hAnsi="Times New Roman" w:cs="Times New Roman"/>
          <w:sz w:val="20"/>
          <w:szCs w:val="20"/>
        </w:rPr>
        <w:t>Letter to President Moon Jae-in RE: ROK’s Stance on human rights in North Korea</w:t>
      </w:r>
      <w:r>
        <w:rPr>
          <w:rFonts w:ascii="Times New Roman" w:hAnsi="Times New Roman" w:cs="Times New Roman"/>
          <w:sz w:val="20"/>
          <w:szCs w:val="20"/>
        </w:rPr>
        <w:t>”,</w:t>
      </w:r>
      <w:r w:rsidRPr="00082C21">
        <w:rPr>
          <w:rFonts w:ascii="Times New Roman" w:hAnsi="Times New Roman" w:cs="Times New Roman"/>
          <w:sz w:val="20"/>
          <w:szCs w:val="20"/>
        </w:rPr>
        <w:t xml:space="preserve"> </w:t>
      </w:r>
      <w:r w:rsidRPr="0061079A">
        <w:rPr>
          <w:rFonts w:ascii="Times New Roman" w:hAnsi="Times New Roman" w:cs="Times New Roman"/>
          <w:i/>
          <w:sz w:val="20"/>
          <w:szCs w:val="20"/>
        </w:rPr>
        <w:t>Human Right Watch</w:t>
      </w:r>
      <w:r>
        <w:rPr>
          <w:rFonts w:ascii="Times New Roman" w:hAnsi="Times New Roman" w:cs="Times New Roman"/>
          <w:sz w:val="20"/>
          <w:szCs w:val="20"/>
        </w:rPr>
        <w:t>,</w:t>
      </w:r>
      <w:r w:rsidRPr="00082C21">
        <w:rPr>
          <w:rFonts w:ascii="Times New Roman" w:hAnsi="Times New Roman" w:cs="Times New Roman"/>
          <w:sz w:val="20"/>
          <w:szCs w:val="20"/>
        </w:rPr>
        <w:t xml:space="preserve"> December 16, 2019</w:t>
      </w:r>
      <w:r>
        <w:rPr>
          <w:rFonts w:ascii="Times New Roman" w:hAnsi="Times New Roman" w:cs="Times New Roman"/>
          <w:sz w:val="20"/>
          <w:szCs w:val="20"/>
        </w:rPr>
        <w:t>,</w:t>
      </w:r>
      <w:r w:rsidRPr="00082C21">
        <w:rPr>
          <w:rFonts w:ascii="Times New Roman" w:hAnsi="Times New Roman" w:cs="Times New Roman"/>
          <w:sz w:val="20"/>
          <w:szCs w:val="20"/>
        </w:rPr>
        <w:t xml:space="preserve"> </w:t>
      </w:r>
      <w:hyperlink r:id="rId16" w:history="1">
        <w:r w:rsidRPr="00082C21">
          <w:rPr>
            <w:rStyle w:val="Hyperlink"/>
            <w:rFonts w:ascii="Times New Roman" w:hAnsi="Times New Roman" w:cs="Times New Roman"/>
            <w:sz w:val="20"/>
            <w:szCs w:val="20"/>
          </w:rPr>
          <w:t>https://www.hrw.org/news/2019/12/16/letter-president-moon-jae-re-roks-stance-human-rights-north-korea</w:t>
        </w:r>
      </w:hyperlink>
    </w:p>
  </w:footnote>
  <w:footnote w:id="22">
    <w:p w14:paraId="308F4C1B" w14:textId="508E7163" w:rsidR="00E62158" w:rsidRPr="00C72CB9" w:rsidRDefault="00E62158" w:rsidP="00C72CB9">
      <w:pPr>
        <w:rPr>
          <w:rFonts w:ascii="Times New Roman" w:hAnsi="Times New Roman" w:cs="Times New Roman"/>
          <w:sz w:val="20"/>
          <w:szCs w:val="20"/>
        </w:rPr>
      </w:pPr>
      <w:r w:rsidRPr="000C58B7">
        <w:rPr>
          <w:rStyle w:val="FootnoteReference"/>
          <w:rFonts w:ascii="Times New Roman" w:hAnsi="Times New Roman" w:cs="Times New Roman"/>
          <w:sz w:val="20"/>
          <w:szCs w:val="20"/>
        </w:rPr>
        <w:footnoteRef/>
      </w:r>
      <w:r w:rsidRPr="000C58B7">
        <w:rPr>
          <w:rFonts w:ascii="Times New Roman" w:hAnsi="Times New Roman" w:cs="Times New Roman"/>
          <w:sz w:val="20"/>
          <w:szCs w:val="20"/>
        </w:rPr>
        <w:t xml:space="preserve"> I</w:t>
      </w:r>
      <w:r w:rsidRPr="00C72CB9">
        <w:rPr>
          <w:rFonts w:ascii="Times New Roman" w:hAnsi="Times New Roman" w:cs="Times New Roman"/>
          <w:sz w:val="20"/>
          <w:szCs w:val="20"/>
        </w:rPr>
        <w:t xml:space="preserve">nterview with Bada Nam, People for Successful </w:t>
      </w:r>
      <w:proofErr w:type="spellStart"/>
      <w:r w:rsidRPr="00C72CB9">
        <w:rPr>
          <w:rFonts w:ascii="Times New Roman" w:hAnsi="Times New Roman" w:cs="Times New Roman"/>
          <w:sz w:val="20"/>
          <w:szCs w:val="20"/>
        </w:rPr>
        <w:t>COrean</w:t>
      </w:r>
      <w:proofErr w:type="spellEnd"/>
      <w:r w:rsidRPr="00C72CB9">
        <w:rPr>
          <w:rFonts w:ascii="Times New Roman" w:hAnsi="Times New Roman" w:cs="Times New Roman"/>
          <w:sz w:val="20"/>
          <w:szCs w:val="20"/>
        </w:rPr>
        <w:t xml:space="preserve"> </w:t>
      </w:r>
      <w:proofErr w:type="spellStart"/>
      <w:r w:rsidRPr="00C72CB9">
        <w:rPr>
          <w:rFonts w:ascii="Times New Roman" w:hAnsi="Times New Roman" w:cs="Times New Roman"/>
          <w:sz w:val="20"/>
          <w:szCs w:val="20"/>
        </w:rPr>
        <w:t>R</w:t>
      </w:r>
      <w:r w:rsidR="006D6B37">
        <w:rPr>
          <w:rFonts w:ascii="Times New Roman" w:hAnsi="Times New Roman" w:cs="Times New Roman"/>
          <w:sz w:val="20"/>
          <w:szCs w:val="20"/>
        </w:rPr>
        <w:t>E</w:t>
      </w:r>
      <w:r w:rsidRPr="00C72CB9">
        <w:rPr>
          <w:rFonts w:ascii="Times New Roman" w:hAnsi="Times New Roman" w:cs="Times New Roman"/>
          <w:sz w:val="20"/>
          <w:szCs w:val="20"/>
        </w:rPr>
        <w:t>unification</w:t>
      </w:r>
      <w:proofErr w:type="spellEnd"/>
      <w:r w:rsidRPr="00C72CB9">
        <w:rPr>
          <w:rFonts w:ascii="Times New Roman" w:hAnsi="Times New Roman" w:cs="Times New Roman"/>
          <w:sz w:val="20"/>
          <w:szCs w:val="20"/>
        </w:rPr>
        <w:t xml:space="preserve">. </w:t>
      </w:r>
      <w:r>
        <w:rPr>
          <w:rFonts w:ascii="Times New Roman" w:hAnsi="Times New Roman" w:cs="Times New Roman"/>
          <w:sz w:val="20"/>
          <w:szCs w:val="20"/>
        </w:rPr>
        <w:t xml:space="preserve">For more on PSCORE see </w:t>
      </w:r>
      <w:hyperlink r:id="rId17" w:history="1">
        <w:r w:rsidRPr="00C72CB9">
          <w:rPr>
            <w:rStyle w:val="Hyperlink"/>
            <w:rFonts w:ascii="Times New Roman" w:hAnsi="Times New Roman" w:cs="Times New Roman"/>
            <w:sz w:val="20"/>
            <w:szCs w:val="20"/>
          </w:rPr>
          <w:t>http://pscore.org/home/</w:t>
        </w:r>
      </w:hyperlink>
    </w:p>
  </w:footnote>
  <w:footnote w:id="23">
    <w:p w14:paraId="54C10499" w14:textId="202DBD02" w:rsidR="00E62158" w:rsidRPr="009746D5" w:rsidRDefault="00E62158" w:rsidP="002D7B1B">
      <w:pPr>
        <w:pStyle w:val="FootnoteText"/>
        <w:rPr>
          <w:lang w:val="en-US"/>
        </w:rPr>
      </w:pPr>
      <w:r>
        <w:rPr>
          <w:rStyle w:val="FootnoteReference"/>
        </w:rPr>
        <w:footnoteRef/>
      </w:r>
      <w:r>
        <w:t xml:space="preserve"> “Situation of human rights in the Democratic People’s Republic of Korea”, </w:t>
      </w:r>
      <w:r w:rsidRPr="00B97546">
        <w:t>United Nations General Assembly</w:t>
      </w:r>
      <w:r>
        <w:t xml:space="preserve">, September 18, 2017, </w:t>
      </w:r>
      <w:hyperlink r:id="rId18" w:history="1">
        <w:r w:rsidRPr="00094A3C">
          <w:rPr>
            <w:rStyle w:val="Hyperlink"/>
          </w:rPr>
          <w:t>https://www.ncnk.org/sites/default/files/DPRK_Special_Rapporteur_Report_2017.pdf</w:t>
        </w:r>
      </w:hyperlink>
      <w:r>
        <w:t xml:space="preserve"> </w:t>
      </w:r>
    </w:p>
  </w:footnote>
  <w:footnote w:id="24">
    <w:p w14:paraId="2DF6CA48" w14:textId="31079032" w:rsidR="00E62158" w:rsidRPr="00AB7BBA" w:rsidRDefault="00E62158">
      <w:pPr>
        <w:pStyle w:val="FootnoteText"/>
        <w:rPr>
          <w:lang w:val="en-US"/>
        </w:rPr>
      </w:pPr>
      <w:r>
        <w:rPr>
          <w:rStyle w:val="FootnoteReference"/>
        </w:rPr>
        <w:footnoteRef/>
      </w:r>
      <w:r>
        <w:t xml:space="preserve"> “Situation of human rights in the Democratic People’s Republic of Korea”, United Nations General Assembly, August 2, 2019, </w:t>
      </w:r>
      <w:hyperlink r:id="rId19" w:history="1">
        <w:r w:rsidRPr="00094A3C">
          <w:rPr>
            <w:rStyle w:val="Hyperlink"/>
          </w:rPr>
          <w:t>https://undocs.org/A/74/275</w:t>
        </w:r>
      </w:hyperlink>
      <w:r>
        <w:t xml:space="preserve"> </w:t>
      </w:r>
    </w:p>
  </w:footnote>
  <w:footnote w:id="25">
    <w:p w14:paraId="7B140D44" w14:textId="57DA3DA3" w:rsidR="00E62158" w:rsidRPr="00361361" w:rsidRDefault="00E62158">
      <w:pPr>
        <w:pStyle w:val="FootnoteText"/>
        <w:rPr>
          <w:lang w:val="en-US"/>
        </w:rPr>
      </w:pPr>
      <w:r>
        <w:rPr>
          <w:rStyle w:val="FootnoteReference"/>
        </w:rPr>
        <w:footnoteRef/>
      </w:r>
      <w:r>
        <w:t xml:space="preserve"> Rogers, “4 Years After the UN Inquiry.”  </w:t>
      </w:r>
    </w:p>
  </w:footnote>
  <w:footnote w:id="26">
    <w:p w14:paraId="177F62BC" w14:textId="0C0DBC2E" w:rsidR="00E62158" w:rsidRPr="00AD1CEA" w:rsidRDefault="00E62158" w:rsidP="009D000C">
      <w:pPr>
        <w:pStyle w:val="FootnoteText"/>
        <w:rPr>
          <w:lang w:val="en-US"/>
        </w:rPr>
      </w:pPr>
      <w:r>
        <w:rPr>
          <w:rStyle w:val="FootnoteReference"/>
        </w:rPr>
        <w:footnoteRef/>
      </w:r>
      <w:r>
        <w:t xml:space="preserve"> “</w:t>
      </w:r>
      <w:r>
        <w:rPr>
          <w:lang w:val="en-US"/>
        </w:rPr>
        <w:t xml:space="preserve">Report of the Working Group of the Universal Periodic Review”, Human Rights Council, September 9-27, 2019. </w:t>
      </w:r>
      <w:hyperlink r:id="rId20" w:history="1">
        <w:r w:rsidRPr="00163F4E">
          <w:rPr>
            <w:rStyle w:val="Hyperlink"/>
            <w:lang w:val="en-US"/>
          </w:rPr>
          <w:t>https://documents-dds-ny.un.org/doc/UNDOC/GEN/G19/184/10/PDF/G1918410.pdf?OpenElement</w:t>
        </w:r>
      </w:hyperlink>
      <w:r>
        <w:rPr>
          <w:lang w:val="en-US"/>
        </w:rPr>
        <w:t xml:space="preserve"> </w:t>
      </w:r>
    </w:p>
  </w:footnote>
  <w:footnote w:id="27">
    <w:p w14:paraId="5953B943" w14:textId="31C74344" w:rsidR="00E62158" w:rsidRPr="003641D9" w:rsidRDefault="00E62158" w:rsidP="00CE3E4B">
      <w:pPr>
        <w:pStyle w:val="FootnoteText"/>
        <w:rPr>
          <w:lang w:val="en-US"/>
        </w:rPr>
      </w:pPr>
      <w:r>
        <w:rPr>
          <w:rStyle w:val="FootnoteReference"/>
        </w:rPr>
        <w:footnoteRef/>
      </w:r>
      <w:r>
        <w:t xml:space="preserve"> “</w:t>
      </w:r>
      <w:r>
        <w:rPr>
          <w:lang w:val="en-US"/>
        </w:rPr>
        <w:t xml:space="preserve">European Parliament resolution of 21 January 2016 on North Korea”, European Parliament, January 21, 2016, </w:t>
      </w:r>
      <w:hyperlink r:id="rId21" w:history="1">
        <w:r w:rsidRPr="005143B0">
          <w:rPr>
            <w:rStyle w:val="Hyperlink"/>
            <w:lang w:val="en-US"/>
          </w:rPr>
          <w:t>https://www.europarl.europa.eu/doceo/document/TA-8-2016-0024_EN.html?redirect</w:t>
        </w:r>
      </w:hyperlink>
      <w:r>
        <w:rPr>
          <w:lang w:val="en-US"/>
        </w:rPr>
        <w:t xml:space="preserve"> </w:t>
      </w:r>
    </w:p>
  </w:footnote>
  <w:footnote w:id="28">
    <w:p w14:paraId="37237901" w14:textId="097B3206" w:rsidR="00E62158" w:rsidRPr="00B559C4" w:rsidRDefault="00E62158" w:rsidP="00C0601C">
      <w:pPr>
        <w:pStyle w:val="FootnoteText"/>
        <w:rPr>
          <w:lang w:val="en-US"/>
        </w:rPr>
      </w:pPr>
      <w:r>
        <w:rPr>
          <w:rStyle w:val="FootnoteReference"/>
        </w:rPr>
        <w:footnoteRef/>
      </w:r>
      <w:r>
        <w:t xml:space="preserve"> </w:t>
      </w:r>
      <w:r>
        <w:rPr>
          <w:lang w:val="en-US"/>
        </w:rPr>
        <w:t xml:space="preserve">For more information see </w:t>
      </w:r>
      <w:hyperlink r:id="rId22" w:history="1">
        <w:r w:rsidRPr="005143B0">
          <w:rPr>
            <w:rStyle w:val="Hyperlink"/>
            <w:lang w:val="en-US"/>
          </w:rPr>
          <w:t>https://www.consilium.europa.eu/en/policies/sanctions/history-north-korea/</w:t>
        </w:r>
      </w:hyperlink>
      <w:r>
        <w:rPr>
          <w:lang w:val="en-US"/>
        </w:rPr>
        <w:t xml:space="preserve"> </w:t>
      </w:r>
    </w:p>
  </w:footnote>
  <w:footnote w:id="29">
    <w:p w14:paraId="4ECDA6AB" w14:textId="721D3BE5" w:rsidR="00E62158" w:rsidRPr="00F91E3F" w:rsidRDefault="00E62158">
      <w:pPr>
        <w:pStyle w:val="FootnoteText"/>
        <w:rPr>
          <w:lang w:val="en-US"/>
        </w:rPr>
      </w:pPr>
      <w:r>
        <w:rPr>
          <w:rStyle w:val="FootnoteReference"/>
        </w:rPr>
        <w:footnoteRef/>
      </w:r>
      <w:r>
        <w:t xml:space="preserve"> Antoine </w:t>
      </w:r>
      <w:proofErr w:type="spellStart"/>
      <w:r>
        <w:rPr>
          <w:lang w:val="en-US"/>
        </w:rPr>
        <w:t>Bondaz</w:t>
      </w:r>
      <w:proofErr w:type="spellEnd"/>
      <w:r>
        <w:rPr>
          <w:lang w:val="en-US"/>
        </w:rPr>
        <w:t xml:space="preserve">, “From critical engagement to credible commitments: a renewed EU strategy for the North Korean Proliferation crisis”, </w:t>
      </w:r>
      <w:r w:rsidRPr="00C67C71">
        <w:rPr>
          <w:lang w:val="en-US"/>
        </w:rPr>
        <w:t>Stockholm International Peace Research Institute</w:t>
      </w:r>
      <w:r>
        <w:rPr>
          <w:lang w:val="en-US"/>
        </w:rPr>
        <w:t xml:space="preserve">, </w:t>
      </w:r>
      <w:r w:rsidRPr="00C67C71">
        <w:rPr>
          <w:i/>
          <w:lang w:val="en-US"/>
        </w:rPr>
        <w:t>Non-Proliferation and Disarmament Papers</w:t>
      </w:r>
      <w:r>
        <w:rPr>
          <w:lang w:val="en-US"/>
        </w:rPr>
        <w:t>,</w:t>
      </w:r>
      <w:r w:rsidR="00C9668F">
        <w:rPr>
          <w:lang w:val="en-US"/>
        </w:rPr>
        <w:t xml:space="preserve"> no. 67</w:t>
      </w:r>
      <w:r>
        <w:rPr>
          <w:lang w:val="en-US"/>
        </w:rPr>
        <w:t xml:space="preserve"> (February 2020)</w:t>
      </w:r>
      <w:r w:rsidR="00C9668F">
        <w:rPr>
          <w:lang w:val="en-US"/>
        </w:rPr>
        <w:t>.</w:t>
      </w:r>
    </w:p>
  </w:footnote>
  <w:footnote w:id="30">
    <w:p w14:paraId="6312A893" w14:textId="15570490" w:rsidR="00E62158" w:rsidRPr="00561541" w:rsidRDefault="00E62158" w:rsidP="00510F6E">
      <w:pPr>
        <w:pStyle w:val="FootnoteText"/>
        <w:rPr>
          <w:lang w:val="en-US"/>
        </w:rPr>
      </w:pPr>
      <w:r>
        <w:rPr>
          <w:rStyle w:val="FootnoteReference"/>
        </w:rPr>
        <w:footnoteRef/>
      </w:r>
      <w:r>
        <w:t xml:space="preserve"> Michelle Nichols, “</w:t>
      </w:r>
      <w:r>
        <w:rPr>
          <w:lang w:val="en-US"/>
        </w:rPr>
        <w:t xml:space="preserve">China, Russia propose lifting some UN sanctions on North Korea, US says not the time”, </w:t>
      </w:r>
      <w:r w:rsidRPr="00C67C71">
        <w:rPr>
          <w:i/>
          <w:lang w:val="en-US"/>
        </w:rPr>
        <w:t>Reuters</w:t>
      </w:r>
      <w:r>
        <w:rPr>
          <w:i/>
          <w:lang w:val="en-US"/>
        </w:rPr>
        <w:t>,</w:t>
      </w:r>
      <w:r>
        <w:rPr>
          <w:lang w:val="en-US"/>
        </w:rPr>
        <w:t xml:space="preserve"> December 17, 2019, </w:t>
      </w:r>
      <w:hyperlink r:id="rId23" w:history="1">
        <w:r w:rsidRPr="00094A3C">
          <w:rPr>
            <w:rStyle w:val="Hyperlink"/>
            <w:lang w:val="en-US"/>
          </w:rPr>
          <w:t>https://www.reuters.com/article/us-northkorea-usa-un/china-russia-propose-lifting-of-some-u-n-sanctions-on-north-korea-idUSKBN1YK20W</w:t>
        </w:r>
      </w:hyperlink>
      <w:r>
        <w:rPr>
          <w:lang w:val="en-US"/>
        </w:rPr>
        <w:t xml:space="preserve"> </w:t>
      </w:r>
    </w:p>
  </w:footnote>
  <w:footnote w:id="31">
    <w:p w14:paraId="42F3405A" w14:textId="390F9D2E" w:rsidR="00E62158" w:rsidRPr="009F59CA" w:rsidRDefault="00E62158" w:rsidP="007333D6">
      <w:pPr>
        <w:pStyle w:val="FootnoteText"/>
        <w:rPr>
          <w:lang w:val="en-US"/>
        </w:rPr>
      </w:pPr>
      <w:r>
        <w:rPr>
          <w:rStyle w:val="FootnoteReference"/>
        </w:rPr>
        <w:footnoteRef/>
      </w:r>
      <w:r>
        <w:t xml:space="preserve"> </w:t>
      </w:r>
      <w:r>
        <w:rPr>
          <w:lang w:val="en-US"/>
        </w:rPr>
        <w:t xml:space="preserve">Ian Manners, “The symbolic manifestation of the EU’s normative role in world politics,” in </w:t>
      </w:r>
      <w:r w:rsidRPr="00797200">
        <w:rPr>
          <w:i/>
          <w:lang w:val="en-US"/>
        </w:rPr>
        <w:t>The European Union’s roles in international politics. Concepts and analysis</w:t>
      </w:r>
      <w:r>
        <w:rPr>
          <w:i/>
          <w:lang w:val="en-US"/>
        </w:rPr>
        <w:t xml:space="preserve">, </w:t>
      </w:r>
      <w:r>
        <w:rPr>
          <w:lang w:val="en-US"/>
        </w:rPr>
        <w:t xml:space="preserve">ed. Ole </w:t>
      </w:r>
      <w:proofErr w:type="spellStart"/>
      <w:r>
        <w:rPr>
          <w:lang w:val="en-US"/>
        </w:rPr>
        <w:t>Elgström</w:t>
      </w:r>
      <w:proofErr w:type="spellEnd"/>
      <w:r>
        <w:rPr>
          <w:lang w:val="en-US"/>
        </w:rPr>
        <w:t>, Michael Smith (London: Routledge, 2006), 66-84.</w:t>
      </w:r>
    </w:p>
  </w:footnote>
  <w:footnote w:id="32">
    <w:p w14:paraId="4E2E6B91" w14:textId="45C333A5" w:rsidR="00E62158" w:rsidRPr="004042EB" w:rsidRDefault="00E62158" w:rsidP="004042EB">
      <w:pPr>
        <w:pStyle w:val="FootnoteText"/>
        <w:rPr>
          <w:lang w:val="en-US"/>
        </w:rPr>
      </w:pPr>
      <w:r w:rsidRPr="004042EB">
        <w:rPr>
          <w:rStyle w:val="FootnoteReference"/>
        </w:rPr>
        <w:footnoteRef/>
      </w:r>
      <w:r w:rsidRPr="004042EB">
        <w:t xml:space="preserve"> “</w:t>
      </w:r>
      <w:r w:rsidRPr="004042EB">
        <w:rPr>
          <w:lang w:val="en-US"/>
        </w:rPr>
        <w:t xml:space="preserve">EU keen to strengthen security ties with Asia: foreign policy chief,” Nikkei Asian Review, July 30, 2019, </w:t>
      </w:r>
      <w:hyperlink r:id="rId24" w:history="1">
        <w:r w:rsidRPr="004042EB">
          <w:rPr>
            <w:rStyle w:val="Hyperlink"/>
            <w:lang w:val="en-US"/>
          </w:rPr>
          <w:t>https://asia.nikkei.com/Editor-s-Picks/Interview/EU-keen-to-strengthen-security-ties-with-Asia-foreign-policy-chief</w:t>
        </w:r>
      </w:hyperlink>
      <w:r w:rsidRPr="004042EB">
        <w:rPr>
          <w:lang w:val="en-US"/>
        </w:rPr>
        <w:t xml:space="preserve"> </w:t>
      </w:r>
    </w:p>
  </w:footnote>
  <w:footnote w:id="33">
    <w:p w14:paraId="0ED5BA0E" w14:textId="43B80011" w:rsidR="00E62158" w:rsidRPr="004042EB" w:rsidRDefault="00E62158" w:rsidP="004042EB">
      <w:pPr>
        <w:pStyle w:val="FootnoteText"/>
        <w:rPr>
          <w:lang w:val="en-US"/>
        </w:rPr>
      </w:pPr>
      <w:r w:rsidRPr="004042EB">
        <w:rPr>
          <w:rStyle w:val="FootnoteReference"/>
        </w:rPr>
        <w:footnoteRef/>
      </w:r>
      <w:r w:rsidRPr="004042EB">
        <w:t xml:space="preserve"> “</w:t>
      </w:r>
      <w:r w:rsidRPr="004042EB">
        <w:rPr>
          <w:lang w:val="en-US"/>
        </w:rPr>
        <w:t>The Adoption of the Resolution on the Situation of Human Rights in the Democratic People’s Republic of Korea (DPRK) at the Plenary Meeting of the 73</w:t>
      </w:r>
      <w:r w:rsidRPr="004042EB">
        <w:rPr>
          <w:vertAlign w:val="superscript"/>
          <w:lang w:val="en-US"/>
        </w:rPr>
        <w:t>rd</w:t>
      </w:r>
      <w:r w:rsidRPr="004042EB">
        <w:rPr>
          <w:lang w:val="en-US"/>
        </w:rPr>
        <w:t xml:space="preserve"> Session of the United Nations General Assembly”, Ministry of Foreign Affairs of Japan, December 18, 2018, </w:t>
      </w:r>
      <w:hyperlink r:id="rId25" w:history="1">
        <w:r w:rsidRPr="004042EB">
          <w:rPr>
            <w:rStyle w:val="Hyperlink"/>
            <w:lang w:val="en-US"/>
          </w:rPr>
          <w:t>https://www.mofa.go.jp/press/release/press4e_002273.html</w:t>
        </w:r>
      </w:hyperlink>
      <w:r w:rsidRPr="004042EB">
        <w:rPr>
          <w:lang w:val="en-US"/>
        </w:rPr>
        <w:t xml:space="preserve"> </w:t>
      </w:r>
    </w:p>
  </w:footnote>
  <w:footnote w:id="34">
    <w:p w14:paraId="0617DE77" w14:textId="231CC6A5" w:rsidR="00E62158" w:rsidRPr="004042EB" w:rsidRDefault="00E62158" w:rsidP="004042EB">
      <w:pPr>
        <w:rPr>
          <w:rFonts w:ascii="Times New Roman" w:hAnsi="Times New Roman" w:cs="Times New Roman"/>
          <w:sz w:val="20"/>
          <w:szCs w:val="20"/>
        </w:rPr>
      </w:pPr>
      <w:r w:rsidRPr="004042EB">
        <w:rPr>
          <w:rStyle w:val="FootnoteReference"/>
          <w:rFonts w:ascii="Times New Roman" w:hAnsi="Times New Roman" w:cs="Times New Roman"/>
          <w:sz w:val="20"/>
          <w:szCs w:val="20"/>
        </w:rPr>
        <w:footnoteRef/>
      </w:r>
      <w:r w:rsidRPr="004042EB">
        <w:rPr>
          <w:rFonts w:ascii="Times New Roman" w:hAnsi="Times New Roman" w:cs="Times New Roman"/>
          <w:sz w:val="20"/>
          <w:szCs w:val="20"/>
        </w:rPr>
        <w:t xml:space="preserve"> “Shared Vision, Common Action: A Stronger Europe. A Global Strategy for the European Union’s Foreign and Security Policy”, European External Action Service, June 2016, </w:t>
      </w:r>
      <w:hyperlink r:id="rId26" w:history="1">
        <w:r w:rsidRPr="004042EB">
          <w:rPr>
            <w:rStyle w:val="Hyperlink"/>
            <w:rFonts w:ascii="Times New Roman" w:hAnsi="Times New Roman" w:cs="Times New Roman"/>
            <w:sz w:val="20"/>
            <w:szCs w:val="20"/>
          </w:rPr>
          <w:t>http://eeas.europa.eu/archives/docs/top_stories/pdf/eugs_review_web.pdf</w:t>
        </w:r>
      </w:hyperlink>
    </w:p>
  </w:footnote>
  <w:footnote w:id="35">
    <w:p w14:paraId="3354FAED" w14:textId="15F35138" w:rsidR="00E62158" w:rsidRPr="004042EB" w:rsidRDefault="00E62158" w:rsidP="004042EB">
      <w:pPr>
        <w:pStyle w:val="FootnoteText"/>
        <w:rPr>
          <w:lang w:val="en-US"/>
        </w:rPr>
      </w:pPr>
      <w:r w:rsidRPr="004042EB">
        <w:rPr>
          <w:rStyle w:val="FootnoteReference"/>
        </w:rPr>
        <w:footnoteRef/>
      </w:r>
      <w:r w:rsidRPr="004042EB">
        <w:t xml:space="preserve"> “</w:t>
      </w:r>
      <w:r w:rsidRPr="004042EB">
        <w:rPr>
          <w:lang w:val="en-US"/>
        </w:rPr>
        <w:t xml:space="preserve">The EU-Democratic People’s Republic of Korea (DPRK) Country Strategy Paper 2001-2004”, European External Action Service, </w:t>
      </w:r>
      <w:hyperlink r:id="rId27" w:history="1">
        <w:r w:rsidRPr="004042EB">
          <w:rPr>
            <w:rStyle w:val="Hyperlink"/>
            <w:lang w:val="en-US"/>
          </w:rPr>
          <w:t>http://eeas.europa.eu/archives/docs/korea_north/docs/01_04_en.pdf</w:t>
        </w:r>
      </w:hyperlink>
      <w:r w:rsidRPr="004042EB">
        <w:rPr>
          <w:lang w:val="en-US"/>
        </w:rPr>
        <w:t xml:space="preserve"> </w:t>
      </w:r>
    </w:p>
  </w:footnote>
  <w:footnote w:id="36">
    <w:p w14:paraId="55E481CB" w14:textId="77777777" w:rsidR="00E569D0" w:rsidRDefault="00E62158" w:rsidP="004042EB">
      <w:pPr>
        <w:pStyle w:val="FootnoteText"/>
        <w:rPr>
          <w:lang w:val="en-US"/>
        </w:rPr>
      </w:pPr>
      <w:r w:rsidRPr="00E569D0">
        <w:rPr>
          <w:rStyle w:val="FootnoteReference"/>
        </w:rPr>
        <w:footnoteRef/>
      </w:r>
      <w:r w:rsidRPr="00E569D0">
        <w:t xml:space="preserve"> “</w:t>
      </w:r>
      <w:r w:rsidRPr="00E569D0">
        <w:rPr>
          <w:lang w:val="en-US"/>
        </w:rPr>
        <w:t>EU Annual Report on Human Rights and Democracy in the World in 2015 – Country and Regional Issues”, September 20, 2016,</w:t>
      </w:r>
    </w:p>
    <w:p w14:paraId="6EC5A17E" w14:textId="07013F42" w:rsidR="00E62158" w:rsidRPr="00E569D0" w:rsidRDefault="00E62158" w:rsidP="004042EB">
      <w:pPr>
        <w:pStyle w:val="FootnoteText"/>
        <w:rPr>
          <w:lang w:val="en-US"/>
        </w:rPr>
      </w:pPr>
      <w:r w:rsidRPr="00E569D0">
        <w:rPr>
          <w:lang w:val="en-US"/>
        </w:rPr>
        <w:t xml:space="preserve"> </w:t>
      </w:r>
      <w:hyperlink r:id="rId28" w:history="1">
        <w:r w:rsidRPr="00E569D0">
          <w:rPr>
            <w:rStyle w:val="Hyperlink"/>
            <w:lang w:val="en-US"/>
          </w:rPr>
          <w:t>https://eeas.europa.eu/sites/eeas/files/human_rights_and_democracy_in_the_world_in_2015_-_country_and_regional_issues.pdf</w:t>
        </w:r>
      </w:hyperlink>
      <w:r w:rsidRPr="00E569D0">
        <w:rPr>
          <w:lang w:val="en-US"/>
        </w:rPr>
        <w:t xml:space="preserve"> </w:t>
      </w:r>
    </w:p>
  </w:footnote>
  <w:footnote w:id="37">
    <w:p w14:paraId="3D230E04" w14:textId="05892482" w:rsidR="00E62158" w:rsidRPr="00E569D0" w:rsidRDefault="00E62158" w:rsidP="004042EB">
      <w:pPr>
        <w:pStyle w:val="FootnoteText"/>
        <w:rPr>
          <w:lang w:val="en-US"/>
        </w:rPr>
      </w:pPr>
      <w:r w:rsidRPr="00E569D0">
        <w:rPr>
          <w:rStyle w:val="FootnoteReference"/>
        </w:rPr>
        <w:footnoteRef/>
      </w:r>
      <w:r w:rsidRPr="00E569D0">
        <w:t xml:space="preserve"> “European Parliament resolution of 8 July 2010 on North Korea”, European Parliament, </w:t>
      </w:r>
      <w:hyperlink r:id="rId29" w:history="1">
        <w:r w:rsidRPr="00E569D0">
          <w:rPr>
            <w:rStyle w:val="Hyperlink"/>
          </w:rPr>
          <w:t>https://eur-lex.europa.eu/legal-content/EN/TXT/PDF/?uri=CELEX:52010IP0290&amp;from=RO</w:t>
        </w:r>
      </w:hyperlink>
      <w:r w:rsidRPr="00E569D0">
        <w:t xml:space="preserve"> </w:t>
      </w:r>
    </w:p>
  </w:footnote>
  <w:footnote w:id="38">
    <w:p w14:paraId="06BDF65A" w14:textId="77777777" w:rsidR="00E62158" w:rsidRPr="00E569D0" w:rsidRDefault="00E62158" w:rsidP="004042EB">
      <w:pPr>
        <w:pStyle w:val="FootnoteText"/>
        <w:rPr>
          <w:rStyle w:val="Hyperlink"/>
        </w:rPr>
      </w:pPr>
      <w:r w:rsidRPr="00E569D0">
        <w:rPr>
          <w:rStyle w:val="FootnoteReference"/>
        </w:rPr>
        <w:footnoteRef/>
      </w:r>
      <w:r w:rsidRPr="00E569D0">
        <w:t xml:space="preserve"> For more on AFET, see </w:t>
      </w:r>
      <w:hyperlink r:id="rId30" w:history="1">
        <w:r w:rsidRPr="00E569D0">
          <w:rPr>
            <w:rStyle w:val="Hyperlink"/>
          </w:rPr>
          <w:t>http://www.europarl.europa.eu/committees/en/afet/home.html</w:t>
        </w:r>
      </w:hyperlink>
    </w:p>
    <w:p w14:paraId="4B007367" w14:textId="5B71C81C" w:rsidR="00E62158" w:rsidRPr="00E569D0" w:rsidRDefault="00E62158" w:rsidP="004042EB">
      <w:pPr>
        <w:pStyle w:val="FootnoteText"/>
        <w:rPr>
          <w:lang w:val="en-US"/>
        </w:rPr>
      </w:pPr>
      <w:r w:rsidRPr="00E569D0">
        <w:t xml:space="preserve">For more on DROI, see </w:t>
      </w:r>
      <w:hyperlink r:id="rId31" w:history="1">
        <w:r w:rsidRPr="00E569D0">
          <w:rPr>
            <w:rStyle w:val="Hyperlink"/>
          </w:rPr>
          <w:t>http://www.europarl.europa.eu/committees/en/droi/home.html</w:t>
        </w:r>
      </w:hyperlink>
      <w:r w:rsidRPr="00E569D0">
        <w:t xml:space="preserve"> </w:t>
      </w:r>
    </w:p>
  </w:footnote>
  <w:footnote w:id="39">
    <w:p w14:paraId="0C1DAB06" w14:textId="77777777" w:rsidR="00E569D0" w:rsidRDefault="00E62158" w:rsidP="004042EB">
      <w:pPr>
        <w:pStyle w:val="FootnoteText"/>
        <w:rPr>
          <w:lang w:val="en-US"/>
        </w:rPr>
      </w:pPr>
      <w:r w:rsidRPr="00E569D0">
        <w:rPr>
          <w:rStyle w:val="FootnoteReference"/>
        </w:rPr>
        <w:footnoteRef/>
      </w:r>
      <w:r w:rsidRPr="00E569D0">
        <w:t xml:space="preserve"> “</w:t>
      </w:r>
      <w:r w:rsidRPr="00E569D0">
        <w:rPr>
          <w:lang w:val="en-US"/>
        </w:rPr>
        <w:t xml:space="preserve">Welcome for renewed North Korean human-rights dialogue with EU”, </w:t>
      </w:r>
      <w:r w:rsidRPr="00E569D0">
        <w:rPr>
          <w:i/>
          <w:lang w:val="en-US"/>
        </w:rPr>
        <w:t>EU Reporter</w:t>
      </w:r>
      <w:r w:rsidRPr="00E569D0">
        <w:rPr>
          <w:lang w:val="en-US"/>
        </w:rPr>
        <w:t xml:space="preserve">, October 4, 2014, </w:t>
      </w:r>
    </w:p>
    <w:p w14:paraId="69845205" w14:textId="6CBF7BAA" w:rsidR="00E62158" w:rsidRPr="00E569D0" w:rsidRDefault="004042EB" w:rsidP="004042EB">
      <w:pPr>
        <w:pStyle w:val="FootnoteText"/>
        <w:rPr>
          <w:lang w:val="en-US"/>
        </w:rPr>
      </w:pPr>
      <w:hyperlink r:id="rId32" w:history="1">
        <w:r w:rsidRPr="00D36135">
          <w:rPr>
            <w:rStyle w:val="Hyperlink"/>
            <w:lang w:val="en-US"/>
          </w:rPr>
          <w:t>https://www.eureporter.co/frontpage/2014/10/04/welcome-for-renewed-north-korean-human-rights-dialogue-with-eu/</w:t>
        </w:r>
      </w:hyperlink>
      <w:r w:rsidR="00E62158" w:rsidRPr="00E569D0">
        <w:rPr>
          <w:lang w:val="en-US"/>
        </w:rPr>
        <w:t xml:space="preserve"> </w:t>
      </w:r>
    </w:p>
  </w:footnote>
  <w:footnote w:id="40">
    <w:p w14:paraId="76733E37" w14:textId="77777777" w:rsidR="00E569D0" w:rsidRDefault="00E62158" w:rsidP="004042EB">
      <w:pPr>
        <w:pStyle w:val="FootnoteText"/>
        <w:rPr>
          <w:lang w:val="en-US"/>
        </w:rPr>
      </w:pPr>
      <w:r w:rsidRPr="00E569D0">
        <w:rPr>
          <w:rStyle w:val="FootnoteReference"/>
        </w:rPr>
        <w:footnoteRef/>
      </w:r>
      <w:r w:rsidRPr="00E569D0">
        <w:t xml:space="preserve"> “</w:t>
      </w:r>
      <w:r w:rsidRPr="00E569D0">
        <w:rPr>
          <w:lang w:val="en-US"/>
        </w:rPr>
        <w:t xml:space="preserve">European Parliament resolution of 21 January 2016 on North Korea”, European Parliament, </w:t>
      </w:r>
    </w:p>
    <w:p w14:paraId="6B5803F7" w14:textId="11792E24" w:rsidR="00E62158" w:rsidRPr="00E569D0" w:rsidRDefault="00E569D0" w:rsidP="004042EB">
      <w:pPr>
        <w:pStyle w:val="FootnoteText"/>
        <w:rPr>
          <w:lang w:val="en-US"/>
        </w:rPr>
      </w:pPr>
      <w:hyperlink r:id="rId33" w:history="1">
        <w:r w:rsidRPr="00D36135">
          <w:rPr>
            <w:rStyle w:val="Hyperlink"/>
            <w:lang w:val="en-US"/>
          </w:rPr>
          <w:t>http://www.europarl.europa.eu/sides/getDoc.do?type=TA&amp;reference=P8-TA-2016-0024&amp;language=EN</w:t>
        </w:r>
      </w:hyperlink>
      <w:r w:rsidR="00E62158" w:rsidRPr="00E569D0">
        <w:rPr>
          <w:lang w:val="en-US"/>
        </w:rPr>
        <w:t xml:space="preserve"> </w:t>
      </w:r>
    </w:p>
  </w:footnote>
  <w:footnote w:id="41">
    <w:p w14:paraId="5370E442" w14:textId="77777777" w:rsidR="00E569D0" w:rsidRDefault="00E62158" w:rsidP="004042EB">
      <w:pPr>
        <w:pStyle w:val="FootnoteText"/>
      </w:pPr>
      <w:r w:rsidRPr="00E569D0">
        <w:rPr>
          <w:rStyle w:val="FootnoteReference"/>
        </w:rPr>
        <w:footnoteRef/>
      </w:r>
      <w:r w:rsidRPr="00E569D0">
        <w:t xml:space="preserve"> See for example the 2016 Report here:</w:t>
      </w:r>
    </w:p>
    <w:p w14:paraId="2A9D1ADC" w14:textId="10A4A6AB" w:rsidR="00E62158" w:rsidRPr="00E569D0" w:rsidRDefault="00E569D0" w:rsidP="004042EB">
      <w:pPr>
        <w:pStyle w:val="FootnoteText"/>
        <w:rPr>
          <w:lang w:val="en-US"/>
        </w:rPr>
      </w:pPr>
      <w:hyperlink r:id="rId34" w:history="1">
        <w:r w:rsidRPr="00D36135">
          <w:rPr>
            <w:rStyle w:val="Hyperlink"/>
          </w:rPr>
          <w:t>http://www.europarl.europa.eu/sides/getDoc.do?pubRef=-//EP//TEXT+REPORT+A8-2016-0355+0+DOC+XML+V0//EN</w:t>
        </w:r>
      </w:hyperlink>
      <w:r w:rsidR="00E62158" w:rsidRPr="00E569D0">
        <w:t xml:space="preserve"> </w:t>
      </w:r>
    </w:p>
  </w:footnote>
  <w:footnote w:id="42">
    <w:p w14:paraId="681C34C6" w14:textId="763FC38D" w:rsidR="00E62158" w:rsidRPr="00E569D0" w:rsidRDefault="00E62158" w:rsidP="004042EB">
      <w:pPr>
        <w:pStyle w:val="FootnoteText"/>
        <w:rPr>
          <w:lang w:val="en-US"/>
        </w:rPr>
      </w:pPr>
      <w:r w:rsidRPr="00E569D0">
        <w:rPr>
          <w:rStyle w:val="FootnoteReference"/>
        </w:rPr>
        <w:footnoteRef/>
      </w:r>
      <w:r w:rsidRPr="00E569D0">
        <w:t xml:space="preserve"> For more on the Delegation, see </w:t>
      </w:r>
      <w:hyperlink r:id="rId35" w:history="1">
        <w:r w:rsidRPr="00E569D0">
          <w:rPr>
            <w:rStyle w:val="Hyperlink"/>
          </w:rPr>
          <w:t>http://www.europarl.europa.eu/delegations/en/dkor/home.html</w:t>
        </w:r>
      </w:hyperlink>
      <w:r w:rsidRPr="00E569D0">
        <w:t xml:space="preserve"> </w:t>
      </w:r>
    </w:p>
  </w:footnote>
  <w:footnote w:id="43">
    <w:p w14:paraId="1D217B61" w14:textId="57B02558" w:rsidR="00E62158" w:rsidRPr="00E569D0" w:rsidRDefault="00E62158" w:rsidP="004042EB">
      <w:pPr>
        <w:rPr>
          <w:rFonts w:ascii="Times New Roman" w:hAnsi="Times New Roman" w:cs="Times New Roman"/>
          <w:sz w:val="20"/>
          <w:szCs w:val="20"/>
        </w:rPr>
      </w:pPr>
      <w:r w:rsidRPr="00E569D0">
        <w:rPr>
          <w:rStyle w:val="FootnoteReference"/>
          <w:rFonts w:ascii="Times New Roman" w:hAnsi="Times New Roman" w:cs="Times New Roman"/>
          <w:sz w:val="20"/>
          <w:szCs w:val="20"/>
        </w:rPr>
        <w:footnoteRef/>
      </w:r>
      <w:r w:rsidRPr="00E569D0">
        <w:rPr>
          <w:rFonts w:ascii="Times New Roman" w:hAnsi="Times New Roman" w:cs="Times New Roman"/>
          <w:sz w:val="20"/>
          <w:szCs w:val="20"/>
        </w:rPr>
        <w:t xml:space="preserve"> </w:t>
      </w:r>
      <w:hyperlink r:id="rId36" w:history="1"/>
      <w:r w:rsidRPr="00E569D0">
        <w:rPr>
          <w:rFonts w:ascii="Times New Roman" w:hAnsi="Times New Roman" w:cs="Times New Roman"/>
          <w:sz w:val="20"/>
          <w:szCs w:val="20"/>
        </w:rPr>
        <w:t xml:space="preserve">For more on the Friendship Group, see </w:t>
      </w:r>
      <w:hyperlink r:id="rId37" w:history="1">
        <w:r w:rsidRPr="00E569D0">
          <w:rPr>
            <w:rStyle w:val="Hyperlink"/>
            <w:rFonts w:ascii="Times New Roman" w:hAnsi="Times New Roman" w:cs="Times New Roman"/>
            <w:sz w:val="20"/>
            <w:szCs w:val="20"/>
          </w:rPr>
          <w:t>http://overseas.mofa.go.kr/be-en/brd/m_21606/view.do?seq=760960</w:t>
        </w:r>
      </w:hyperlink>
    </w:p>
  </w:footnote>
  <w:footnote w:id="44">
    <w:p w14:paraId="535C6F21" w14:textId="77777777" w:rsidR="00E569D0" w:rsidRDefault="00E62158" w:rsidP="004042EB">
      <w:pPr>
        <w:pStyle w:val="FootnoteText"/>
      </w:pPr>
      <w:r w:rsidRPr="00E569D0">
        <w:rPr>
          <w:rStyle w:val="FootnoteReference"/>
        </w:rPr>
        <w:footnoteRef/>
      </w:r>
      <w:r w:rsidRPr="00E569D0">
        <w:t xml:space="preserve"> “EU Annual Reports on Human Rights and Democracy”, European External Action Service, </w:t>
      </w:r>
    </w:p>
    <w:p w14:paraId="029AB924" w14:textId="5DD7CD25" w:rsidR="00E62158" w:rsidRPr="00E569D0" w:rsidRDefault="00E569D0" w:rsidP="004042EB">
      <w:pPr>
        <w:pStyle w:val="FootnoteText"/>
        <w:rPr>
          <w:lang w:val="en-US"/>
        </w:rPr>
      </w:pPr>
      <w:hyperlink r:id="rId38" w:history="1">
        <w:r w:rsidRPr="00D36135">
          <w:rPr>
            <w:rStyle w:val="Hyperlink"/>
          </w:rPr>
          <w:t>https://eeas.europa.eu/topics/human-rights-democracy/8437/eu-annual-reports-human-rights-and-democratisation_en</w:t>
        </w:r>
      </w:hyperlink>
      <w:r w:rsidR="00E62158" w:rsidRPr="00E569D0">
        <w:t xml:space="preserve">  </w:t>
      </w:r>
    </w:p>
  </w:footnote>
  <w:footnote w:id="45">
    <w:p w14:paraId="4C20DF3D" w14:textId="77777777" w:rsidR="00E569D0" w:rsidRDefault="00E62158" w:rsidP="004042EB">
      <w:pPr>
        <w:pStyle w:val="FootnoteText"/>
      </w:pPr>
      <w:r w:rsidRPr="00E569D0">
        <w:rPr>
          <w:rStyle w:val="FootnoteReference"/>
        </w:rPr>
        <w:footnoteRef/>
      </w:r>
      <w:r w:rsidRPr="00E569D0">
        <w:t xml:space="preserve"> “Action Against Hunger stops its activities in North Korea”, </w:t>
      </w:r>
      <w:proofErr w:type="spellStart"/>
      <w:r w:rsidRPr="00E569D0">
        <w:rPr>
          <w:i/>
        </w:rPr>
        <w:t>Reliefweb</w:t>
      </w:r>
      <w:proofErr w:type="spellEnd"/>
      <w:r w:rsidRPr="00E569D0">
        <w:t xml:space="preserve">, March 10, 2000, </w:t>
      </w:r>
    </w:p>
    <w:p w14:paraId="2B987063" w14:textId="6077C22D" w:rsidR="00E62158" w:rsidRPr="00E569D0" w:rsidRDefault="00E569D0" w:rsidP="004042EB">
      <w:pPr>
        <w:pStyle w:val="FootnoteText"/>
        <w:rPr>
          <w:lang w:val="en-US"/>
        </w:rPr>
      </w:pPr>
      <w:hyperlink r:id="rId39" w:history="1">
        <w:r w:rsidRPr="00D36135">
          <w:rPr>
            <w:rStyle w:val="Hyperlink"/>
          </w:rPr>
          <w:t>http://reliefweb.int/report/democratic-peoples-republic-korea/action-against-hunger-stops-its-activities-north-korea</w:t>
        </w:r>
      </w:hyperlink>
      <w:r w:rsidR="00E62158" w:rsidRPr="00E569D0">
        <w:t xml:space="preserve"> </w:t>
      </w:r>
    </w:p>
  </w:footnote>
  <w:footnote w:id="46">
    <w:p w14:paraId="121C61D4" w14:textId="70A949BD" w:rsidR="00E62158" w:rsidRPr="002C410E" w:rsidRDefault="00E62158" w:rsidP="004042EB">
      <w:pPr>
        <w:pStyle w:val="FootnoteText"/>
        <w:rPr>
          <w:lang w:val="en-US"/>
        </w:rPr>
      </w:pPr>
      <w:r w:rsidRPr="002C410E">
        <w:rPr>
          <w:rStyle w:val="FootnoteReference"/>
        </w:rPr>
        <w:footnoteRef/>
      </w:r>
      <w:r w:rsidRPr="002C410E">
        <w:t xml:space="preserve"> </w:t>
      </w:r>
      <w:r w:rsidR="004371A6">
        <w:t xml:space="preserve">James Pearson, </w:t>
      </w:r>
      <w:r>
        <w:t>“</w:t>
      </w:r>
      <w:r w:rsidRPr="002C410E">
        <w:t>North Korea expels chief of German food aid organisation – NGO</w:t>
      </w:r>
      <w:r>
        <w:t>”</w:t>
      </w:r>
      <w:r w:rsidRPr="002C410E">
        <w:t xml:space="preserve">, </w:t>
      </w:r>
      <w:r w:rsidRPr="004371A6">
        <w:rPr>
          <w:i/>
        </w:rPr>
        <w:t>Reuters</w:t>
      </w:r>
      <w:r w:rsidRPr="002C410E">
        <w:t xml:space="preserve">, April </w:t>
      </w:r>
      <w:r>
        <w:t xml:space="preserve">2, </w:t>
      </w:r>
      <w:r w:rsidRPr="002C410E">
        <w:t>2015</w:t>
      </w:r>
      <w:r>
        <w:t>,</w:t>
      </w:r>
      <w:r w:rsidRPr="002C410E">
        <w:t xml:space="preserve"> </w:t>
      </w:r>
      <w:hyperlink r:id="rId40" w:history="1">
        <w:r w:rsidR="004371A6" w:rsidRPr="00094A3C">
          <w:rPr>
            <w:rStyle w:val="Hyperlink"/>
          </w:rPr>
          <w:t>http://uk.reuters.com/article/uk-northkorea-germany-ngo-idUKKBN0MT12120150402</w:t>
        </w:r>
      </w:hyperlink>
      <w:r w:rsidRPr="002C410E">
        <w:t xml:space="preserve"> </w:t>
      </w:r>
    </w:p>
  </w:footnote>
  <w:footnote w:id="47">
    <w:p w14:paraId="1E910AAA" w14:textId="299191D1" w:rsidR="00E62158" w:rsidRPr="000D6713" w:rsidRDefault="00E62158" w:rsidP="004042EB">
      <w:pPr>
        <w:pStyle w:val="FootnoteText"/>
        <w:rPr>
          <w:lang w:val="en-US"/>
        </w:rPr>
      </w:pPr>
      <w:r>
        <w:rPr>
          <w:rStyle w:val="FootnoteReference"/>
        </w:rPr>
        <w:footnoteRef/>
      </w:r>
      <w:r>
        <w:t xml:space="preserve"> Jeffrey T. </w:t>
      </w:r>
      <w:proofErr w:type="spellStart"/>
      <w:r>
        <w:t>Checkel</w:t>
      </w:r>
      <w:proofErr w:type="spellEnd"/>
      <w:r w:rsidR="0095404C">
        <w:t>,</w:t>
      </w:r>
      <w:r>
        <w:t xml:space="preserve"> </w:t>
      </w:r>
      <w:r w:rsidR="0095404C">
        <w:t>“</w:t>
      </w:r>
      <w:r>
        <w:t>International Institutions and Socialization in Europe: Introduction and Framework</w:t>
      </w:r>
      <w:r w:rsidR="0095404C">
        <w:t>”,</w:t>
      </w:r>
      <w:r>
        <w:t xml:space="preserve"> </w:t>
      </w:r>
      <w:r w:rsidRPr="0095404C">
        <w:rPr>
          <w:i/>
        </w:rPr>
        <w:t>International</w:t>
      </w:r>
      <w:r>
        <w:t xml:space="preserve"> </w:t>
      </w:r>
      <w:r w:rsidRPr="0095404C">
        <w:rPr>
          <w:i/>
        </w:rPr>
        <w:t>Organization</w:t>
      </w:r>
      <w:r>
        <w:t xml:space="preserve"> 59</w:t>
      </w:r>
      <w:r w:rsidR="0095404C">
        <w:t>, no.</w:t>
      </w:r>
      <w:r>
        <w:t xml:space="preserve"> 4</w:t>
      </w:r>
      <w:r w:rsidR="0095404C">
        <w:t xml:space="preserve"> (</w:t>
      </w:r>
      <w:r w:rsidR="00175EAA">
        <w:t xml:space="preserve">Autumn </w:t>
      </w:r>
      <w:r w:rsidR="0095404C">
        <w:t>200</w:t>
      </w:r>
      <w:r w:rsidR="00175EAA">
        <w:t>5</w:t>
      </w:r>
      <w:r w:rsidR="0095404C">
        <w:t>):</w:t>
      </w:r>
      <w:r>
        <w:t xml:space="preserve"> 801-26; Diez Thomas and Antje Wiener</w:t>
      </w:r>
      <w:r w:rsidR="00175EAA">
        <w:t>,</w:t>
      </w:r>
      <w:r>
        <w:t xml:space="preserve"> </w:t>
      </w:r>
      <w:r w:rsidR="00175EAA" w:rsidRPr="0009240B">
        <w:rPr>
          <w:i/>
        </w:rPr>
        <w:t>European Integration Theory</w:t>
      </w:r>
      <w:r w:rsidR="0009240B">
        <w:t>, (</w:t>
      </w:r>
      <w:r>
        <w:t>Oxford: Oxford University Press</w:t>
      </w:r>
      <w:r w:rsidR="0009240B">
        <w:t>, 2004)</w:t>
      </w:r>
      <w:r>
        <w:t xml:space="preserve">; </w:t>
      </w:r>
      <w:r w:rsidR="00175EAA">
        <w:t xml:space="preserve">Martha </w:t>
      </w:r>
      <w:proofErr w:type="spellStart"/>
      <w:r>
        <w:t>Finnemore</w:t>
      </w:r>
      <w:proofErr w:type="spellEnd"/>
      <w:r w:rsidR="00175EAA">
        <w:t xml:space="preserve"> </w:t>
      </w:r>
      <w:r>
        <w:t xml:space="preserve">and Kathryn </w:t>
      </w:r>
      <w:proofErr w:type="spellStart"/>
      <w:r>
        <w:t>Sikkink</w:t>
      </w:r>
      <w:proofErr w:type="spellEnd"/>
      <w:r w:rsidR="00175EAA">
        <w:t>,</w:t>
      </w:r>
      <w:r>
        <w:t xml:space="preserve"> </w:t>
      </w:r>
      <w:r w:rsidR="00175EAA">
        <w:t>“</w:t>
      </w:r>
      <w:r>
        <w:t>International Norm Dynamics and Political Change</w:t>
      </w:r>
      <w:r w:rsidR="00175EAA">
        <w:t>”,</w:t>
      </w:r>
      <w:r>
        <w:t xml:space="preserve"> </w:t>
      </w:r>
      <w:r w:rsidRPr="00175EAA">
        <w:rPr>
          <w:i/>
        </w:rPr>
        <w:t>International</w:t>
      </w:r>
      <w:r>
        <w:t xml:space="preserve"> </w:t>
      </w:r>
      <w:r w:rsidRPr="00175EAA">
        <w:rPr>
          <w:i/>
        </w:rPr>
        <w:t>Organization</w:t>
      </w:r>
      <w:r w:rsidR="00175EAA">
        <w:t xml:space="preserve"> </w:t>
      </w:r>
      <w:r>
        <w:t>52</w:t>
      </w:r>
      <w:r w:rsidR="00175EAA">
        <w:t>, no.</w:t>
      </w:r>
      <w:r>
        <w:t xml:space="preserve"> 3,</w:t>
      </w:r>
      <w:r w:rsidR="00175EAA">
        <w:t xml:space="preserve"> (1998):</w:t>
      </w:r>
      <w:r>
        <w:t xml:space="preserve"> 887-917.; Ian Manners</w:t>
      </w:r>
      <w:r w:rsidR="00175EAA">
        <w:t>,</w:t>
      </w:r>
      <w:r>
        <w:t xml:space="preserve"> </w:t>
      </w:r>
      <w:r w:rsidR="00175EAA">
        <w:t>“</w:t>
      </w:r>
      <w:r>
        <w:t>Normative Power Europe: A Contradiction in Terms?</w:t>
      </w:r>
      <w:r w:rsidR="00175EAA">
        <w:t>”</w:t>
      </w:r>
      <w:r>
        <w:t xml:space="preserve"> </w:t>
      </w:r>
      <w:r w:rsidRPr="00175EAA">
        <w:rPr>
          <w:i/>
        </w:rPr>
        <w:t>Journal of Common Market Studies</w:t>
      </w:r>
      <w:r w:rsidR="00175EAA">
        <w:t xml:space="preserve"> </w:t>
      </w:r>
      <w:r>
        <w:t>40</w:t>
      </w:r>
      <w:r w:rsidR="00175EAA">
        <w:t xml:space="preserve">, no. </w:t>
      </w:r>
      <w:r>
        <w:t>2</w:t>
      </w:r>
      <w:r w:rsidR="00175EAA">
        <w:t xml:space="preserve"> (2002):</w:t>
      </w:r>
      <w:r>
        <w:t xml:space="preserve"> 235-58.; Alexander Wendt</w:t>
      </w:r>
      <w:r w:rsidR="00175EAA">
        <w:t>,</w:t>
      </w:r>
      <w:r>
        <w:t xml:space="preserve"> </w:t>
      </w:r>
      <w:r w:rsidR="00175EAA">
        <w:t>“</w:t>
      </w:r>
      <w:r>
        <w:t>Social Theory of International Politics</w:t>
      </w:r>
      <w:r w:rsidR="00175EAA">
        <w:t>” (1999):</w:t>
      </w:r>
      <w:r>
        <w:t xml:space="preserve"> Cambridge</w:t>
      </w:r>
      <w:r w:rsidR="00175EAA">
        <w:t>.</w:t>
      </w:r>
      <w:r>
        <w:t xml:space="preserve"> Cambridge University Press. </w:t>
      </w:r>
    </w:p>
  </w:footnote>
  <w:footnote w:id="48">
    <w:p w14:paraId="350C787E" w14:textId="27FF272A" w:rsidR="00E62158" w:rsidRPr="00BA6EEA" w:rsidRDefault="00E62158" w:rsidP="004042EB">
      <w:pPr>
        <w:pStyle w:val="FootnoteText"/>
        <w:rPr>
          <w:lang w:val="en-US"/>
        </w:rPr>
      </w:pPr>
      <w:r>
        <w:rPr>
          <w:rStyle w:val="FootnoteReference"/>
        </w:rPr>
        <w:footnoteRef/>
      </w:r>
      <w:r w:rsidR="000B381C">
        <w:t xml:space="preserve"> </w:t>
      </w:r>
      <w:r w:rsidR="000B381C">
        <w:rPr>
          <w:lang w:val="en-US"/>
        </w:rPr>
        <w:t xml:space="preserve">Lindsay </w:t>
      </w:r>
      <w:proofErr w:type="spellStart"/>
      <w:r w:rsidR="000B381C">
        <w:rPr>
          <w:lang w:val="en-US"/>
        </w:rPr>
        <w:t>Maizland</w:t>
      </w:r>
      <w:proofErr w:type="spellEnd"/>
      <w:r w:rsidR="000B381C">
        <w:rPr>
          <w:lang w:val="en-US"/>
        </w:rPr>
        <w:t>,</w:t>
      </w:r>
      <w:r>
        <w:t xml:space="preserve"> </w:t>
      </w:r>
      <w:r w:rsidR="000B381C">
        <w:t>“</w:t>
      </w:r>
      <w:r>
        <w:rPr>
          <w:lang w:val="en-US"/>
        </w:rPr>
        <w:t>Is China Undermining Human Rights at the United Nations?</w:t>
      </w:r>
      <w:r w:rsidR="000B381C">
        <w:rPr>
          <w:lang w:val="en-US"/>
        </w:rPr>
        <w:t>”</w:t>
      </w:r>
      <w:r>
        <w:rPr>
          <w:lang w:val="en-US"/>
        </w:rPr>
        <w:t>, July 9, 2019</w:t>
      </w:r>
      <w:r w:rsidR="000B381C">
        <w:rPr>
          <w:lang w:val="en-US"/>
        </w:rPr>
        <w:t xml:space="preserve">, </w:t>
      </w:r>
      <w:hyperlink r:id="rId41" w:history="1">
        <w:r w:rsidRPr="005143B0">
          <w:rPr>
            <w:rStyle w:val="Hyperlink"/>
            <w:lang w:val="en-US"/>
          </w:rPr>
          <w:t>https://www.cfr.org/in-brief/china-undermining-human-rights-united-nations</w:t>
        </w:r>
      </w:hyperlink>
      <w:r>
        <w:rPr>
          <w:lang w:val="en-US"/>
        </w:rPr>
        <w:t xml:space="preserve"> </w:t>
      </w:r>
    </w:p>
  </w:footnote>
  <w:footnote w:id="49">
    <w:p w14:paraId="50755680" w14:textId="00B93D6C" w:rsidR="00E62158" w:rsidRPr="00DF19E4" w:rsidRDefault="00E62158" w:rsidP="004042EB">
      <w:pPr>
        <w:pStyle w:val="FootnoteText"/>
        <w:rPr>
          <w:lang w:val="en-US"/>
        </w:rPr>
      </w:pPr>
      <w:r>
        <w:rPr>
          <w:rStyle w:val="FootnoteReference"/>
        </w:rPr>
        <w:footnoteRef/>
      </w:r>
      <w:r>
        <w:t xml:space="preserve"> </w:t>
      </w:r>
      <w:r w:rsidR="000B381C">
        <w:t>“</w:t>
      </w:r>
      <w:r>
        <w:t>Backgrounder: Five Principles of Peaceful Coexistence</w:t>
      </w:r>
      <w:r w:rsidR="000B381C">
        <w:t>”</w:t>
      </w:r>
      <w:r>
        <w:t>,</w:t>
      </w:r>
      <w:r w:rsidR="000B381C">
        <w:t xml:space="preserve"> April 22,</w:t>
      </w:r>
      <w:r>
        <w:t xml:space="preserve"> 2015</w:t>
      </w:r>
      <w:r w:rsidR="000B381C">
        <w:t>,</w:t>
      </w:r>
      <w:r>
        <w:t xml:space="preserve"> </w:t>
      </w:r>
      <w:r w:rsidRPr="000B381C">
        <w:rPr>
          <w:i/>
        </w:rPr>
        <w:t>China</w:t>
      </w:r>
      <w:r>
        <w:t xml:space="preserve"> </w:t>
      </w:r>
      <w:r w:rsidRPr="000B381C">
        <w:rPr>
          <w:i/>
        </w:rPr>
        <w:t>Daily</w:t>
      </w:r>
      <w:r w:rsidR="000B381C">
        <w:t>,</w:t>
      </w:r>
      <w:r>
        <w:t xml:space="preserve"> </w:t>
      </w:r>
      <w:hyperlink r:id="rId42" w:history="1">
        <w:r w:rsidRPr="009170D9">
          <w:rPr>
            <w:rStyle w:val="Hyperlink"/>
          </w:rPr>
          <w:t>https://www.chinadaily.com.cn/world/2015xivisitpse/2015-04/22/content_20509374.htm</w:t>
        </w:r>
      </w:hyperlink>
      <w:r>
        <w:t xml:space="preserve"> </w:t>
      </w:r>
    </w:p>
  </w:footnote>
  <w:footnote w:id="50">
    <w:p w14:paraId="1C5DC2C1" w14:textId="1A53A335" w:rsidR="00E62158" w:rsidRPr="00C65E42" w:rsidRDefault="00E62158" w:rsidP="004042EB">
      <w:pPr>
        <w:pStyle w:val="FootnoteText"/>
        <w:rPr>
          <w:lang w:val="en-US"/>
        </w:rPr>
      </w:pPr>
      <w:r>
        <w:rPr>
          <w:rStyle w:val="FootnoteReference"/>
        </w:rPr>
        <w:footnoteRef/>
      </w:r>
      <w:r>
        <w:t xml:space="preserve"> </w:t>
      </w:r>
      <w:r>
        <w:rPr>
          <w:lang w:val="en-US"/>
        </w:rPr>
        <w:t xml:space="preserve">R </w:t>
      </w:r>
      <w:proofErr w:type="spellStart"/>
      <w:r>
        <w:rPr>
          <w:lang w:val="en-US"/>
        </w:rPr>
        <w:t>Weatherley</w:t>
      </w:r>
      <w:proofErr w:type="spellEnd"/>
      <w:r w:rsidR="00F6470D">
        <w:rPr>
          <w:lang w:val="en-US"/>
        </w:rPr>
        <w:t xml:space="preserve"> and</w:t>
      </w:r>
      <w:r>
        <w:rPr>
          <w:lang w:val="en-US"/>
        </w:rPr>
        <w:t xml:space="preserve"> J Song</w:t>
      </w:r>
      <w:r w:rsidR="00F6470D">
        <w:rPr>
          <w:lang w:val="en-US"/>
        </w:rPr>
        <w:t>,</w:t>
      </w:r>
      <w:r>
        <w:rPr>
          <w:lang w:val="en-US"/>
        </w:rPr>
        <w:t xml:space="preserve"> </w:t>
      </w:r>
      <w:r w:rsidR="00F6470D">
        <w:rPr>
          <w:lang w:val="en-US"/>
        </w:rPr>
        <w:t>“</w:t>
      </w:r>
      <w:r>
        <w:rPr>
          <w:lang w:val="en-US"/>
        </w:rPr>
        <w:t>The Evolution of Human Rights Thinking in North Korea</w:t>
      </w:r>
      <w:r w:rsidR="00F6470D">
        <w:rPr>
          <w:lang w:val="en-US"/>
        </w:rPr>
        <w:t>”</w:t>
      </w:r>
      <w:r>
        <w:rPr>
          <w:lang w:val="en-US"/>
        </w:rPr>
        <w:t>, Journal of Communist Studies and Transition Politics</w:t>
      </w:r>
      <w:r w:rsidR="00F6470D">
        <w:rPr>
          <w:lang w:val="en-US"/>
        </w:rPr>
        <w:t xml:space="preserve">, </w:t>
      </w:r>
      <w:r w:rsidR="003D6606">
        <w:rPr>
          <w:lang w:val="en-US"/>
        </w:rPr>
        <w:t>(</w:t>
      </w:r>
      <w:r w:rsidR="00F6470D">
        <w:rPr>
          <w:lang w:val="en-US"/>
        </w:rPr>
        <w:t>2008</w:t>
      </w:r>
      <w:r w:rsidR="003D6606">
        <w:rPr>
          <w:lang w:val="en-US"/>
        </w:rPr>
        <w:t>): 272-296</w:t>
      </w:r>
      <w:r w:rsidR="00F6470D">
        <w:rPr>
          <w:lang w:val="en-US"/>
        </w:rPr>
        <w:t>,</w:t>
      </w:r>
      <w:r>
        <w:rPr>
          <w:lang w:val="en-US"/>
        </w:rPr>
        <w:t xml:space="preserve"> </w:t>
      </w:r>
      <w:r w:rsidR="00F6470D">
        <w:rPr>
          <w:lang w:val="en-US"/>
        </w:rPr>
        <w:t>c</w:t>
      </w:r>
      <w:r>
        <w:rPr>
          <w:lang w:val="en-US"/>
        </w:rPr>
        <w:t xml:space="preserve">ited in Son, </w:t>
      </w:r>
      <w:r w:rsidR="00F6470D">
        <w:rPr>
          <w:lang w:val="en-US"/>
        </w:rPr>
        <w:t>“</w:t>
      </w:r>
      <w:r>
        <w:rPr>
          <w:lang w:val="en-US"/>
        </w:rPr>
        <w:t>North Korea’s Human Rights Insecurity</w:t>
      </w:r>
      <w:r w:rsidR="00F6470D">
        <w:rPr>
          <w:lang w:val="en-US"/>
        </w:rPr>
        <w:t>”, p 142.</w:t>
      </w:r>
      <w:r>
        <w:rPr>
          <w:lang w:val="en-US"/>
        </w:rPr>
        <w:t xml:space="preserve"> </w:t>
      </w:r>
    </w:p>
  </w:footnote>
  <w:footnote w:id="51">
    <w:p w14:paraId="6D414B9D" w14:textId="368A50C8" w:rsidR="00E62158" w:rsidRPr="005704B5" w:rsidRDefault="00E62158" w:rsidP="004042EB">
      <w:pPr>
        <w:pStyle w:val="FootnoteText"/>
        <w:rPr>
          <w:lang w:val="en-US"/>
        </w:rPr>
      </w:pPr>
      <w:r>
        <w:rPr>
          <w:rStyle w:val="FootnoteReference"/>
        </w:rPr>
        <w:footnoteRef/>
      </w:r>
      <w:r>
        <w:t xml:space="preserve"> </w:t>
      </w:r>
      <w:r w:rsidR="00F6470D">
        <w:t>“</w:t>
      </w:r>
      <w:r>
        <w:t>North Korea warns UN on discussing country’s human rights</w:t>
      </w:r>
      <w:r w:rsidR="00F6470D">
        <w:t>”</w:t>
      </w:r>
      <w:r>
        <w:t>, Dec</w:t>
      </w:r>
      <w:r w:rsidR="00F6470D">
        <w:t>ember 5,</w:t>
      </w:r>
      <w:r>
        <w:t xml:space="preserve"> 2019, </w:t>
      </w:r>
      <w:r w:rsidRPr="00F6470D">
        <w:rPr>
          <w:i/>
        </w:rPr>
        <w:t>Aljazeera</w:t>
      </w:r>
      <w:r w:rsidR="00F6470D">
        <w:rPr>
          <w:i/>
        </w:rPr>
        <w:t>,</w:t>
      </w:r>
      <w:r>
        <w:t xml:space="preserve"> </w:t>
      </w:r>
      <w:hyperlink r:id="rId43" w:history="1">
        <w:r w:rsidRPr="005143B0">
          <w:rPr>
            <w:rStyle w:val="Hyperlink"/>
          </w:rPr>
          <w:t>https://www.aljazeera.com/news/2019/12/north-korea-warns-discussing-country-human-rights-191205010116514.html</w:t>
        </w:r>
      </w:hyperlink>
      <w:r>
        <w:t xml:space="preserve"> </w:t>
      </w:r>
    </w:p>
  </w:footnote>
  <w:footnote w:id="52">
    <w:p w14:paraId="618BBFBE" w14:textId="77D36C4C" w:rsidR="00E62158" w:rsidRPr="00CE4CE8" w:rsidRDefault="00E62158" w:rsidP="004042EB">
      <w:pPr>
        <w:pStyle w:val="FootnoteText"/>
        <w:rPr>
          <w:lang w:val="en-US"/>
        </w:rPr>
      </w:pPr>
      <w:r>
        <w:rPr>
          <w:rStyle w:val="FootnoteReference"/>
        </w:rPr>
        <w:footnoteRef/>
      </w:r>
      <w:r>
        <w:t xml:space="preserve"> </w:t>
      </w:r>
      <w:r>
        <w:rPr>
          <w:lang w:val="en-US"/>
        </w:rPr>
        <w:t xml:space="preserve">Andrew Yeo and Danielle Chubb, </w:t>
      </w:r>
      <w:r w:rsidR="00843BE4">
        <w:rPr>
          <w:lang w:val="en-US"/>
        </w:rPr>
        <w:t>“</w:t>
      </w:r>
      <w:r>
        <w:rPr>
          <w:lang w:val="en-US"/>
        </w:rPr>
        <w:t>Human Rights, Nuclear Security and the Question of Engagement with North Korea</w:t>
      </w:r>
      <w:r w:rsidR="00843BE4">
        <w:rPr>
          <w:lang w:val="en-US"/>
        </w:rPr>
        <w:t>”</w:t>
      </w:r>
      <w:r>
        <w:rPr>
          <w:lang w:val="en-US"/>
        </w:rPr>
        <w:t>, Aug</w:t>
      </w:r>
      <w:r w:rsidR="00843BE4">
        <w:rPr>
          <w:lang w:val="en-US"/>
        </w:rPr>
        <w:t>ust 19,</w:t>
      </w:r>
      <w:r>
        <w:rPr>
          <w:lang w:val="en-US"/>
        </w:rPr>
        <w:t xml:space="preserve"> 2019</w:t>
      </w:r>
      <w:r w:rsidR="00843BE4">
        <w:rPr>
          <w:lang w:val="en-US"/>
        </w:rPr>
        <w:t>,</w:t>
      </w:r>
      <w:r>
        <w:rPr>
          <w:lang w:val="en-US"/>
        </w:rPr>
        <w:t xml:space="preserve"> </w:t>
      </w:r>
      <w:hyperlink r:id="rId44" w:history="1">
        <w:r w:rsidRPr="005143B0">
          <w:rPr>
            <w:rStyle w:val="Hyperlink"/>
            <w:lang w:val="en-US"/>
          </w:rPr>
          <w:t>http://www.internationalaffairs.org.au/australianoutlook/human-rights-nuclear-security-and-the-question-of-engagement-with-north-korea/</w:t>
        </w:r>
      </w:hyperlink>
      <w:r>
        <w:rPr>
          <w:lang w:val="en-US"/>
        </w:rPr>
        <w:t xml:space="preserve"> </w:t>
      </w:r>
    </w:p>
  </w:footnote>
  <w:footnote w:id="53">
    <w:p w14:paraId="792E99FF" w14:textId="465635AC" w:rsidR="00E62158" w:rsidRPr="00C956EE" w:rsidRDefault="00E62158" w:rsidP="004042EB">
      <w:pPr>
        <w:pStyle w:val="FootnoteText"/>
        <w:rPr>
          <w:lang w:val="en-US"/>
        </w:rPr>
      </w:pPr>
      <w:r>
        <w:rPr>
          <w:rStyle w:val="FootnoteReference"/>
        </w:rPr>
        <w:footnoteRef/>
      </w:r>
      <w:r>
        <w:t xml:space="preserve"> </w:t>
      </w:r>
      <w:r w:rsidR="00843BE4">
        <w:t>“</w:t>
      </w:r>
      <w:r>
        <w:rPr>
          <w:lang w:val="en-US"/>
        </w:rPr>
        <w:t>UN report says people ‘trapped in cycle of corruption’</w:t>
      </w:r>
      <w:r w:rsidR="00843BE4">
        <w:rPr>
          <w:lang w:val="en-US"/>
        </w:rPr>
        <w:t xml:space="preserve">”, </w:t>
      </w:r>
      <w:r w:rsidR="00843BE4" w:rsidRPr="00843BE4">
        <w:rPr>
          <w:i/>
          <w:lang w:val="en-US"/>
        </w:rPr>
        <w:t>BBC</w:t>
      </w:r>
      <w:r w:rsidR="00843BE4">
        <w:rPr>
          <w:lang w:val="en-US"/>
        </w:rPr>
        <w:t xml:space="preserve">, </w:t>
      </w:r>
      <w:r>
        <w:rPr>
          <w:lang w:val="en-US"/>
        </w:rPr>
        <w:t xml:space="preserve">May </w:t>
      </w:r>
      <w:r w:rsidR="00843BE4">
        <w:rPr>
          <w:lang w:val="en-US"/>
        </w:rPr>
        <w:t xml:space="preserve">28, </w:t>
      </w:r>
      <w:r>
        <w:rPr>
          <w:lang w:val="en-US"/>
        </w:rPr>
        <w:t>2019</w:t>
      </w:r>
      <w:r w:rsidR="00843BE4">
        <w:rPr>
          <w:lang w:val="en-US"/>
        </w:rPr>
        <w:t xml:space="preserve">, </w:t>
      </w:r>
      <w:hyperlink r:id="rId45" w:history="1">
        <w:r w:rsidR="00843BE4" w:rsidRPr="00094A3C">
          <w:rPr>
            <w:rStyle w:val="Hyperlink"/>
            <w:lang w:val="en-US"/>
          </w:rPr>
          <w:t>https://www.bbc.com/news/world-asia-48432690</w:t>
        </w:r>
      </w:hyperlink>
      <w:r>
        <w:rPr>
          <w:lang w:val="en-US"/>
        </w:rPr>
        <w:t xml:space="preserve"> </w:t>
      </w:r>
    </w:p>
  </w:footnote>
  <w:footnote w:id="54">
    <w:p w14:paraId="00C28B0A" w14:textId="4489E6DC" w:rsidR="00E62158" w:rsidRPr="008C0FCA" w:rsidRDefault="00E62158" w:rsidP="004042EB">
      <w:pPr>
        <w:pStyle w:val="FootnoteText"/>
        <w:rPr>
          <w:lang w:val="en-US"/>
        </w:rPr>
      </w:pPr>
      <w:r>
        <w:rPr>
          <w:rStyle w:val="FootnoteReference"/>
        </w:rPr>
        <w:footnoteRef/>
      </w:r>
      <w:r>
        <w:t xml:space="preserve"> </w:t>
      </w:r>
      <w:r w:rsidR="00843BE4">
        <w:t>“</w:t>
      </w:r>
      <w:r>
        <w:rPr>
          <w:lang w:val="en-US"/>
        </w:rPr>
        <w:t>EU Strategic Framework and Action Plan</w:t>
      </w:r>
      <w:r w:rsidR="00843BE4">
        <w:rPr>
          <w:lang w:val="en-US"/>
        </w:rPr>
        <w:t>”.</w:t>
      </w:r>
      <w:r>
        <w:rPr>
          <w:lang w:val="en-US"/>
        </w:rPr>
        <w:t xml:space="preserve"> </w:t>
      </w:r>
    </w:p>
  </w:footnote>
  <w:footnote w:id="55">
    <w:p w14:paraId="3D3746B8" w14:textId="7985FA5F" w:rsidR="00E62158" w:rsidRPr="00060A2E" w:rsidRDefault="00E62158" w:rsidP="004042EB">
      <w:pPr>
        <w:pStyle w:val="FootnoteText"/>
        <w:rPr>
          <w:lang w:val="en-US"/>
        </w:rPr>
      </w:pPr>
      <w:r>
        <w:rPr>
          <w:rStyle w:val="FootnoteReference"/>
        </w:rPr>
        <w:footnoteRef/>
      </w:r>
      <w:r>
        <w:t xml:space="preserve"> </w:t>
      </w:r>
      <w:r w:rsidR="009075E9">
        <w:t>“</w:t>
      </w:r>
      <w:r>
        <w:rPr>
          <w:lang w:val="en-US"/>
        </w:rPr>
        <w:t>European Parliament resolution of 16 December 2015 on EU-China relations</w:t>
      </w:r>
      <w:r w:rsidR="009075E9">
        <w:rPr>
          <w:lang w:val="en-US"/>
        </w:rPr>
        <w:t xml:space="preserve">”, European Parliament, </w:t>
      </w:r>
      <w:hyperlink r:id="rId46" w:history="1">
        <w:r w:rsidRPr="009170D9">
          <w:rPr>
            <w:rStyle w:val="Hyperlink"/>
            <w:lang w:val="en-US"/>
          </w:rPr>
          <w:t>https://www.europarl.europa.eu/doceo/document/TA-8-2015-0458_EN.html?redirect</w:t>
        </w:r>
      </w:hyperlink>
      <w:r>
        <w:rPr>
          <w:lang w:val="en-US"/>
        </w:rPr>
        <w:t xml:space="preserve"> </w:t>
      </w:r>
    </w:p>
  </w:footnote>
  <w:footnote w:id="56">
    <w:p w14:paraId="60FB29BC" w14:textId="23E30979" w:rsidR="00E62158" w:rsidRPr="00337510" w:rsidRDefault="00E62158" w:rsidP="004C5DFE">
      <w:pPr>
        <w:pStyle w:val="FootnoteText"/>
        <w:rPr>
          <w:lang w:val="en-US"/>
        </w:rPr>
      </w:pPr>
      <w:r>
        <w:rPr>
          <w:rStyle w:val="FootnoteReference"/>
        </w:rPr>
        <w:footnoteRef/>
      </w:r>
      <w:r>
        <w:t xml:space="preserve"> </w:t>
      </w:r>
      <w:r>
        <w:rPr>
          <w:lang w:val="en-US"/>
        </w:rPr>
        <w:t>Interview with Hubert TJWG, Seoul, February 8, 2020</w:t>
      </w:r>
      <w:r w:rsidR="009075E9">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34E8F"/>
    <w:multiLevelType w:val="hybridMultilevel"/>
    <w:tmpl w:val="03E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702C1"/>
    <w:multiLevelType w:val="hybridMultilevel"/>
    <w:tmpl w:val="0584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605C0"/>
    <w:multiLevelType w:val="hybridMultilevel"/>
    <w:tmpl w:val="6DDE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140947">
    <w:abstractNumId w:val="1"/>
  </w:num>
  <w:num w:numId="2" w16cid:durableId="546724455">
    <w:abstractNumId w:val="0"/>
  </w:num>
  <w:num w:numId="3" w16cid:durableId="1748531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57"/>
    <w:rsid w:val="00001AAC"/>
    <w:rsid w:val="0000772A"/>
    <w:rsid w:val="00007E92"/>
    <w:rsid w:val="00017523"/>
    <w:rsid w:val="00017E6F"/>
    <w:rsid w:val="00017E76"/>
    <w:rsid w:val="00020334"/>
    <w:rsid w:val="00020BBA"/>
    <w:rsid w:val="00020E4B"/>
    <w:rsid w:val="000271C2"/>
    <w:rsid w:val="00027EDE"/>
    <w:rsid w:val="00030B26"/>
    <w:rsid w:val="00031895"/>
    <w:rsid w:val="00031C4F"/>
    <w:rsid w:val="0003345B"/>
    <w:rsid w:val="000342D4"/>
    <w:rsid w:val="0003689B"/>
    <w:rsid w:val="0003693F"/>
    <w:rsid w:val="00036AA8"/>
    <w:rsid w:val="0004067C"/>
    <w:rsid w:val="00043BE5"/>
    <w:rsid w:val="00050357"/>
    <w:rsid w:val="000505A7"/>
    <w:rsid w:val="00050AC1"/>
    <w:rsid w:val="0005266C"/>
    <w:rsid w:val="00053306"/>
    <w:rsid w:val="00057C30"/>
    <w:rsid w:val="00060A2E"/>
    <w:rsid w:val="00062AAF"/>
    <w:rsid w:val="0006461D"/>
    <w:rsid w:val="00065487"/>
    <w:rsid w:val="00065D77"/>
    <w:rsid w:val="00065E2B"/>
    <w:rsid w:val="00070A73"/>
    <w:rsid w:val="0007230F"/>
    <w:rsid w:val="00073DD6"/>
    <w:rsid w:val="000758D2"/>
    <w:rsid w:val="00075D46"/>
    <w:rsid w:val="00077C9C"/>
    <w:rsid w:val="00080A32"/>
    <w:rsid w:val="000829B5"/>
    <w:rsid w:val="00082C21"/>
    <w:rsid w:val="000859BB"/>
    <w:rsid w:val="00087DCD"/>
    <w:rsid w:val="00090202"/>
    <w:rsid w:val="00090A1B"/>
    <w:rsid w:val="00092099"/>
    <w:rsid w:val="0009209E"/>
    <w:rsid w:val="0009240B"/>
    <w:rsid w:val="00092876"/>
    <w:rsid w:val="000932D9"/>
    <w:rsid w:val="00094602"/>
    <w:rsid w:val="0009486A"/>
    <w:rsid w:val="00095D1D"/>
    <w:rsid w:val="00096833"/>
    <w:rsid w:val="000A1A7F"/>
    <w:rsid w:val="000A3CBB"/>
    <w:rsid w:val="000B10AA"/>
    <w:rsid w:val="000B1CC9"/>
    <w:rsid w:val="000B381C"/>
    <w:rsid w:val="000B3AD2"/>
    <w:rsid w:val="000B4023"/>
    <w:rsid w:val="000B4C6B"/>
    <w:rsid w:val="000B6CD5"/>
    <w:rsid w:val="000C3153"/>
    <w:rsid w:val="000C58B7"/>
    <w:rsid w:val="000C6276"/>
    <w:rsid w:val="000D3182"/>
    <w:rsid w:val="000D6713"/>
    <w:rsid w:val="000E16F9"/>
    <w:rsid w:val="000E3F75"/>
    <w:rsid w:val="000E5842"/>
    <w:rsid w:val="000E598D"/>
    <w:rsid w:val="000F2B3F"/>
    <w:rsid w:val="000F3E16"/>
    <w:rsid w:val="000F4937"/>
    <w:rsid w:val="000F6DDE"/>
    <w:rsid w:val="00103229"/>
    <w:rsid w:val="00105F1D"/>
    <w:rsid w:val="00106156"/>
    <w:rsid w:val="001119AD"/>
    <w:rsid w:val="00111DE3"/>
    <w:rsid w:val="00112BE5"/>
    <w:rsid w:val="00113B25"/>
    <w:rsid w:val="00116F44"/>
    <w:rsid w:val="00121622"/>
    <w:rsid w:val="0012253A"/>
    <w:rsid w:val="00123065"/>
    <w:rsid w:val="0012388D"/>
    <w:rsid w:val="00123DE8"/>
    <w:rsid w:val="001262EC"/>
    <w:rsid w:val="001263BF"/>
    <w:rsid w:val="001273AD"/>
    <w:rsid w:val="001275D1"/>
    <w:rsid w:val="001314E9"/>
    <w:rsid w:val="0014248A"/>
    <w:rsid w:val="001430C5"/>
    <w:rsid w:val="00143D86"/>
    <w:rsid w:val="00145DFA"/>
    <w:rsid w:val="001476AF"/>
    <w:rsid w:val="00156C02"/>
    <w:rsid w:val="00157647"/>
    <w:rsid w:val="001635F9"/>
    <w:rsid w:val="001664D4"/>
    <w:rsid w:val="001678DA"/>
    <w:rsid w:val="00170B52"/>
    <w:rsid w:val="00171ED2"/>
    <w:rsid w:val="001723FB"/>
    <w:rsid w:val="00174F1F"/>
    <w:rsid w:val="00175EAA"/>
    <w:rsid w:val="001772FF"/>
    <w:rsid w:val="00177897"/>
    <w:rsid w:val="00180943"/>
    <w:rsid w:val="00181EC6"/>
    <w:rsid w:val="001822F3"/>
    <w:rsid w:val="001854A0"/>
    <w:rsid w:val="00186146"/>
    <w:rsid w:val="001911B9"/>
    <w:rsid w:val="001941E2"/>
    <w:rsid w:val="00195915"/>
    <w:rsid w:val="00197805"/>
    <w:rsid w:val="00197EFB"/>
    <w:rsid w:val="001A312A"/>
    <w:rsid w:val="001A351C"/>
    <w:rsid w:val="001B139F"/>
    <w:rsid w:val="001B1CAE"/>
    <w:rsid w:val="001B2B6F"/>
    <w:rsid w:val="001B7E55"/>
    <w:rsid w:val="001C22D0"/>
    <w:rsid w:val="001C3B30"/>
    <w:rsid w:val="001C526B"/>
    <w:rsid w:val="001C6921"/>
    <w:rsid w:val="001D736E"/>
    <w:rsid w:val="001D790F"/>
    <w:rsid w:val="001E3897"/>
    <w:rsid w:val="001E5FD6"/>
    <w:rsid w:val="001F1B23"/>
    <w:rsid w:val="001F2A7F"/>
    <w:rsid w:val="001F40E4"/>
    <w:rsid w:val="001F5568"/>
    <w:rsid w:val="001F7072"/>
    <w:rsid w:val="00201A32"/>
    <w:rsid w:val="00212957"/>
    <w:rsid w:val="0021549E"/>
    <w:rsid w:val="00216558"/>
    <w:rsid w:val="00217034"/>
    <w:rsid w:val="00223BB5"/>
    <w:rsid w:val="00224335"/>
    <w:rsid w:val="002277C2"/>
    <w:rsid w:val="0022790A"/>
    <w:rsid w:val="002300F7"/>
    <w:rsid w:val="00233D3C"/>
    <w:rsid w:val="00236861"/>
    <w:rsid w:val="00236948"/>
    <w:rsid w:val="0024098B"/>
    <w:rsid w:val="002415F5"/>
    <w:rsid w:val="002422FF"/>
    <w:rsid w:val="00245A53"/>
    <w:rsid w:val="00250B66"/>
    <w:rsid w:val="00251183"/>
    <w:rsid w:val="00255665"/>
    <w:rsid w:val="00257F0D"/>
    <w:rsid w:val="002661EA"/>
    <w:rsid w:val="00273B86"/>
    <w:rsid w:val="00275ECE"/>
    <w:rsid w:val="00281905"/>
    <w:rsid w:val="00284043"/>
    <w:rsid w:val="002852CC"/>
    <w:rsid w:val="00285EA1"/>
    <w:rsid w:val="00287147"/>
    <w:rsid w:val="00287BB3"/>
    <w:rsid w:val="002905EE"/>
    <w:rsid w:val="00291DE4"/>
    <w:rsid w:val="00291F10"/>
    <w:rsid w:val="00292E7F"/>
    <w:rsid w:val="00295EAF"/>
    <w:rsid w:val="00295F57"/>
    <w:rsid w:val="00296F7C"/>
    <w:rsid w:val="002A0745"/>
    <w:rsid w:val="002A2BB2"/>
    <w:rsid w:val="002A3CD3"/>
    <w:rsid w:val="002A5C05"/>
    <w:rsid w:val="002A6640"/>
    <w:rsid w:val="002A74E1"/>
    <w:rsid w:val="002B465E"/>
    <w:rsid w:val="002C0FC8"/>
    <w:rsid w:val="002C2092"/>
    <w:rsid w:val="002C3775"/>
    <w:rsid w:val="002C6D18"/>
    <w:rsid w:val="002C7C89"/>
    <w:rsid w:val="002D1132"/>
    <w:rsid w:val="002D12FB"/>
    <w:rsid w:val="002D56FD"/>
    <w:rsid w:val="002D7B1B"/>
    <w:rsid w:val="002E0549"/>
    <w:rsid w:val="002E22DF"/>
    <w:rsid w:val="002E4CC7"/>
    <w:rsid w:val="002F1562"/>
    <w:rsid w:val="002F59C3"/>
    <w:rsid w:val="002F6810"/>
    <w:rsid w:val="002F6F33"/>
    <w:rsid w:val="003046A9"/>
    <w:rsid w:val="00307F1F"/>
    <w:rsid w:val="00312986"/>
    <w:rsid w:val="00315C06"/>
    <w:rsid w:val="00321B96"/>
    <w:rsid w:val="0032316C"/>
    <w:rsid w:val="00325531"/>
    <w:rsid w:val="00326485"/>
    <w:rsid w:val="00326719"/>
    <w:rsid w:val="00327308"/>
    <w:rsid w:val="003279B3"/>
    <w:rsid w:val="003347CA"/>
    <w:rsid w:val="00337464"/>
    <w:rsid w:val="00337510"/>
    <w:rsid w:val="00350D91"/>
    <w:rsid w:val="0036013E"/>
    <w:rsid w:val="00361361"/>
    <w:rsid w:val="00361E66"/>
    <w:rsid w:val="003641D9"/>
    <w:rsid w:val="003665BB"/>
    <w:rsid w:val="00366650"/>
    <w:rsid w:val="00367BD8"/>
    <w:rsid w:val="0037020E"/>
    <w:rsid w:val="00371996"/>
    <w:rsid w:val="003750C3"/>
    <w:rsid w:val="00380522"/>
    <w:rsid w:val="00380B05"/>
    <w:rsid w:val="00380CE1"/>
    <w:rsid w:val="003819CC"/>
    <w:rsid w:val="00381ABD"/>
    <w:rsid w:val="00390172"/>
    <w:rsid w:val="00390A31"/>
    <w:rsid w:val="003A2A52"/>
    <w:rsid w:val="003A3D9E"/>
    <w:rsid w:val="003A589F"/>
    <w:rsid w:val="003A5918"/>
    <w:rsid w:val="003A66A1"/>
    <w:rsid w:val="003A6BC5"/>
    <w:rsid w:val="003A6DCF"/>
    <w:rsid w:val="003B4023"/>
    <w:rsid w:val="003B5907"/>
    <w:rsid w:val="003B651B"/>
    <w:rsid w:val="003C14C1"/>
    <w:rsid w:val="003C18CF"/>
    <w:rsid w:val="003C4433"/>
    <w:rsid w:val="003C445E"/>
    <w:rsid w:val="003C4C3B"/>
    <w:rsid w:val="003C558E"/>
    <w:rsid w:val="003D1A6F"/>
    <w:rsid w:val="003D1B77"/>
    <w:rsid w:val="003D241D"/>
    <w:rsid w:val="003D4AFB"/>
    <w:rsid w:val="003D5516"/>
    <w:rsid w:val="003D5790"/>
    <w:rsid w:val="003D6606"/>
    <w:rsid w:val="003E174A"/>
    <w:rsid w:val="003E410D"/>
    <w:rsid w:val="003E4964"/>
    <w:rsid w:val="003E6BC4"/>
    <w:rsid w:val="003F0C73"/>
    <w:rsid w:val="003F1549"/>
    <w:rsid w:val="003F229E"/>
    <w:rsid w:val="003F2307"/>
    <w:rsid w:val="003F233C"/>
    <w:rsid w:val="003F26D4"/>
    <w:rsid w:val="003F4B96"/>
    <w:rsid w:val="00401B18"/>
    <w:rsid w:val="004042EB"/>
    <w:rsid w:val="00406C37"/>
    <w:rsid w:val="00412662"/>
    <w:rsid w:val="00414617"/>
    <w:rsid w:val="004166BD"/>
    <w:rsid w:val="00416C5E"/>
    <w:rsid w:val="004170D1"/>
    <w:rsid w:val="00420171"/>
    <w:rsid w:val="0042063E"/>
    <w:rsid w:val="00421724"/>
    <w:rsid w:val="0042186D"/>
    <w:rsid w:val="004228AC"/>
    <w:rsid w:val="0042291E"/>
    <w:rsid w:val="00424856"/>
    <w:rsid w:val="00425FA1"/>
    <w:rsid w:val="00427976"/>
    <w:rsid w:val="00427BE1"/>
    <w:rsid w:val="004371A6"/>
    <w:rsid w:val="00440634"/>
    <w:rsid w:val="004436DE"/>
    <w:rsid w:val="0044393C"/>
    <w:rsid w:val="0044470F"/>
    <w:rsid w:val="00446695"/>
    <w:rsid w:val="004478EE"/>
    <w:rsid w:val="00451044"/>
    <w:rsid w:val="004524FB"/>
    <w:rsid w:val="004526E6"/>
    <w:rsid w:val="00456A66"/>
    <w:rsid w:val="00457A23"/>
    <w:rsid w:val="00457BE2"/>
    <w:rsid w:val="004610BA"/>
    <w:rsid w:val="0046110B"/>
    <w:rsid w:val="00465BC9"/>
    <w:rsid w:val="00467388"/>
    <w:rsid w:val="00471C8A"/>
    <w:rsid w:val="004768F0"/>
    <w:rsid w:val="004813AE"/>
    <w:rsid w:val="004821A8"/>
    <w:rsid w:val="00484E09"/>
    <w:rsid w:val="0048603D"/>
    <w:rsid w:val="004906C0"/>
    <w:rsid w:val="004913A1"/>
    <w:rsid w:val="004918CD"/>
    <w:rsid w:val="0049350D"/>
    <w:rsid w:val="00495953"/>
    <w:rsid w:val="00497D14"/>
    <w:rsid w:val="004A2DA2"/>
    <w:rsid w:val="004B1D68"/>
    <w:rsid w:val="004B376F"/>
    <w:rsid w:val="004B465C"/>
    <w:rsid w:val="004C235D"/>
    <w:rsid w:val="004C5D05"/>
    <w:rsid w:val="004C5DFE"/>
    <w:rsid w:val="004C6CC9"/>
    <w:rsid w:val="004D1693"/>
    <w:rsid w:val="004D288F"/>
    <w:rsid w:val="004D6347"/>
    <w:rsid w:val="004E1CD8"/>
    <w:rsid w:val="004E2730"/>
    <w:rsid w:val="004E7CEF"/>
    <w:rsid w:val="004F1403"/>
    <w:rsid w:val="004F5890"/>
    <w:rsid w:val="0050146E"/>
    <w:rsid w:val="005026A1"/>
    <w:rsid w:val="00503582"/>
    <w:rsid w:val="00503870"/>
    <w:rsid w:val="00503D37"/>
    <w:rsid w:val="00506C13"/>
    <w:rsid w:val="00506C95"/>
    <w:rsid w:val="005075C9"/>
    <w:rsid w:val="00510F6E"/>
    <w:rsid w:val="00516390"/>
    <w:rsid w:val="00517216"/>
    <w:rsid w:val="0052020B"/>
    <w:rsid w:val="00521003"/>
    <w:rsid w:val="00522155"/>
    <w:rsid w:val="00522CA5"/>
    <w:rsid w:val="00527F1E"/>
    <w:rsid w:val="005356F1"/>
    <w:rsid w:val="00536E58"/>
    <w:rsid w:val="00540029"/>
    <w:rsid w:val="00540EC6"/>
    <w:rsid w:val="00543137"/>
    <w:rsid w:val="00543ADA"/>
    <w:rsid w:val="0054594D"/>
    <w:rsid w:val="00551CC0"/>
    <w:rsid w:val="0055611E"/>
    <w:rsid w:val="00560C2A"/>
    <w:rsid w:val="00561541"/>
    <w:rsid w:val="00566AE3"/>
    <w:rsid w:val="005704B5"/>
    <w:rsid w:val="00570906"/>
    <w:rsid w:val="00570D81"/>
    <w:rsid w:val="005710FF"/>
    <w:rsid w:val="005739D1"/>
    <w:rsid w:val="00573B53"/>
    <w:rsid w:val="005818EC"/>
    <w:rsid w:val="00582C79"/>
    <w:rsid w:val="005850B5"/>
    <w:rsid w:val="0058573F"/>
    <w:rsid w:val="0058579E"/>
    <w:rsid w:val="00585D36"/>
    <w:rsid w:val="00587058"/>
    <w:rsid w:val="005910D9"/>
    <w:rsid w:val="00592C34"/>
    <w:rsid w:val="00594225"/>
    <w:rsid w:val="0059580B"/>
    <w:rsid w:val="00595AFF"/>
    <w:rsid w:val="00596B21"/>
    <w:rsid w:val="005A0E71"/>
    <w:rsid w:val="005A20A1"/>
    <w:rsid w:val="005A2197"/>
    <w:rsid w:val="005A2622"/>
    <w:rsid w:val="005A366C"/>
    <w:rsid w:val="005A6004"/>
    <w:rsid w:val="005B1CA9"/>
    <w:rsid w:val="005B77B2"/>
    <w:rsid w:val="005C357F"/>
    <w:rsid w:val="005C4D99"/>
    <w:rsid w:val="005C6AF2"/>
    <w:rsid w:val="005C7F75"/>
    <w:rsid w:val="005D3C30"/>
    <w:rsid w:val="005D3D0C"/>
    <w:rsid w:val="005D5954"/>
    <w:rsid w:val="005D7A7D"/>
    <w:rsid w:val="005D7A8D"/>
    <w:rsid w:val="005E071B"/>
    <w:rsid w:val="005E4B1A"/>
    <w:rsid w:val="005E66BB"/>
    <w:rsid w:val="005F1F22"/>
    <w:rsid w:val="005F778D"/>
    <w:rsid w:val="0061079A"/>
    <w:rsid w:val="00610C03"/>
    <w:rsid w:val="006120B2"/>
    <w:rsid w:val="00616719"/>
    <w:rsid w:val="00617B27"/>
    <w:rsid w:val="00617FC3"/>
    <w:rsid w:val="006273D0"/>
    <w:rsid w:val="00627A54"/>
    <w:rsid w:val="0063093A"/>
    <w:rsid w:val="0063508D"/>
    <w:rsid w:val="0063622D"/>
    <w:rsid w:val="00650668"/>
    <w:rsid w:val="006507EA"/>
    <w:rsid w:val="00652291"/>
    <w:rsid w:val="00653467"/>
    <w:rsid w:val="00654D97"/>
    <w:rsid w:val="0065680E"/>
    <w:rsid w:val="006610A6"/>
    <w:rsid w:val="00661A49"/>
    <w:rsid w:val="0066401A"/>
    <w:rsid w:val="0066713B"/>
    <w:rsid w:val="00667538"/>
    <w:rsid w:val="00671DAF"/>
    <w:rsid w:val="006744AC"/>
    <w:rsid w:val="006768DF"/>
    <w:rsid w:val="006821E4"/>
    <w:rsid w:val="0068658B"/>
    <w:rsid w:val="00686D8B"/>
    <w:rsid w:val="00686F8A"/>
    <w:rsid w:val="00686FDA"/>
    <w:rsid w:val="00687072"/>
    <w:rsid w:val="006908EA"/>
    <w:rsid w:val="0069259F"/>
    <w:rsid w:val="0069391C"/>
    <w:rsid w:val="00694B73"/>
    <w:rsid w:val="00695097"/>
    <w:rsid w:val="006A35ED"/>
    <w:rsid w:val="006A4F1E"/>
    <w:rsid w:val="006A5020"/>
    <w:rsid w:val="006A77B1"/>
    <w:rsid w:val="006B1B2A"/>
    <w:rsid w:val="006B3B03"/>
    <w:rsid w:val="006B4BEA"/>
    <w:rsid w:val="006B4D42"/>
    <w:rsid w:val="006B6B1A"/>
    <w:rsid w:val="006B6F06"/>
    <w:rsid w:val="006C2B36"/>
    <w:rsid w:val="006C34FB"/>
    <w:rsid w:val="006C4315"/>
    <w:rsid w:val="006C581D"/>
    <w:rsid w:val="006C6685"/>
    <w:rsid w:val="006C77F4"/>
    <w:rsid w:val="006D0756"/>
    <w:rsid w:val="006D38AB"/>
    <w:rsid w:val="006D3D17"/>
    <w:rsid w:val="006D62D6"/>
    <w:rsid w:val="006D6B37"/>
    <w:rsid w:val="006D79EF"/>
    <w:rsid w:val="006E03FC"/>
    <w:rsid w:val="006E3C73"/>
    <w:rsid w:val="006E42A3"/>
    <w:rsid w:val="006E4DD5"/>
    <w:rsid w:val="006E59E0"/>
    <w:rsid w:val="006E6C7F"/>
    <w:rsid w:val="006E6F02"/>
    <w:rsid w:val="006E739C"/>
    <w:rsid w:val="006F4729"/>
    <w:rsid w:val="006F5F14"/>
    <w:rsid w:val="006F701E"/>
    <w:rsid w:val="006F7856"/>
    <w:rsid w:val="006F7FEC"/>
    <w:rsid w:val="00700021"/>
    <w:rsid w:val="00700FA8"/>
    <w:rsid w:val="0070169C"/>
    <w:rsid w:val="00701FFD"/>
    <w:rsid w:val="007037BC"/>
    <w:rsid w:val="007052E4"/>
    <w:rsid w:val="00706EE3"/>
    <w:rsid w:val="00707DB4"/>
    <w:rsid w:val="00707F05"/>
    <w:rsid w:val="007129F6"/>
    <w:rsid w:val="00713A52"/>
    <w:rsid w:val="007177C9"/>
    <w:rsid w:val="007210D3"/>
    <w:rsid w:val="00721847"/>
    <w:rsid w:val="0072447A"/>
    <w:rsid w:val="007247F5"/>
    <w:rsid w:val="00725D17"/>
    <w:rsid w:val="00725D73"/>
    <w:rsid w:val="00726418"/>
    <w:rsid w:val="00731CAE"/>
    <w:rsid w:val="007333D6"/>
    <w:rsid w:val="00734A36"/>
    <w:rsid w:val="00734F00"/>
    <w:rsid w:val="00737B85"/>
    <w:rsid w:val="007403F0"/>
    <w:rsid w:val="00742426"/>
    <w:rsid w:val="0075211A"/>
    <w:rsid w:val="0075215E"/>
    <w:rsid w:val="00752620"/>
    <w:rsid w:val="00755041"/>
    <w:rsid w:val="00755CF7"/>
    <w:rsid w:val="00763BF1"/>
    <w:rsid w:val="0076454B"/>
    <w:rsid w:val="00765383"/>
    <w:rsid w:val="00766829"/>
    <w:rsid w:val="007705F3"/>
    <w:rsid w:val="00772E9E"/>
    <w:rsid w:val="00773E8E"/>
    <w:rsid w:val="00774813"/>
    <w:rsid w:val="0077521B"/>
    <w:rsid w:val="00781EF8"/>
    <w:rsid w:val="00786230"/>
    <w:rsid w:val="00786845"/>
    <w:rsid w:val="00786B5C"/>
    <w:rsid w:val="00787776"/>
    <w:rsid w:val="00790F58"/>
    <w:rsid w:val="007914B5"/>
    <w:rsid w:val="00794968"/>
    <w:rsid w:val="0079586A"/>
    <w:rsid w:val="007966E0"/>
    <w:rsid w:val="00797200"/>
    <w:rsid w:val="007A1294"/>
    <w:rsid w:val="007A2006"/>
    <w:rsid w:val="007A3C3D"/>
    <w:rsid w:val="007A42DE"/>
    <w:rsid w:val="007A5108"/>
    <w:rsid w:val="007A515E"/>
    <w:rsid w:val="007A6B65"/>
    <w:rsid w:val="007A73F0"/>
    <w:rsid w:val="007A7628"/>
    <w:rsid w:val="007B37AE"/>
    <w:rsid w:val="007B397D"/>
    <w:rsid w:val="007C2430"/>
    <w:rsid w:val="007C6706"/>
    <w:rsid w:val="007D07F4"/>
    <w:rsid w:val="007D1F71"/>
    <w:rsid w:val="007D3987"/>
    <w:rsid w:val="007D5700"/>
    <w:rsid w:val="007D6600"/>
    <w:rsid w:val="007D79F9"/>
    <w:rsid w:val="007D7E8E"/>
    <w:rsid w:val="007E1EF6"/>
    <w:rsid w:val="007E2329"/>
    <w:rsid w:val="007E55CD"/>
    <w:rsid w:val="007E567A"/>
    <w:rsid w:val="007E6787"/>
    <w:rsid w:val="007F0DBB"/>
    <w:rsid w:val="007F24E1"/>
    <w:rsid w:val="007F5A51"/>
    <w:rsid w:val="007F62F5"/>
    <w:rsid w:val="00800A71"/>
    <w:rsid w:val="008044CC"/>
    <w:rsid w:val="0080798C"/>
    <w:rsid w:val="00811CFC"/>
    <w:rsid w:val="00811DBA"/>
    <w:rsid w:val="008124E5"/>
    <w:rsid w:val="008145D9"/>
    <w:rsid w:val="00814C61"/>
    <w:rsid w:val="008212D1"/>
    <w:rsid w:val="00821662"/>
    <w:rsid w:val="008363CA"/>
    <w:rsid w:val="0083655D"/>
    <w:rsid w:val="00842E71"/>
    <w:rsid w:val="00843BE4"/>
    <w:rsid w:val="00843DB0"/>
    <w:rsid w:val="008450F8"/>
    <w:rsid w:val="0084587E"/>
    <w:rsid w:val="00853166"/>
    <w:rsid w:val="00853704"/>
    <w:rsid w:val="00854B93"/>
    <w:rsid w:val="008564C9"/>
    <w:rsid w:val="00856EB3"/>
    <w:rsid w:val="00857518"/>
    <w:rsid w:val="008646AF"/>
    <w:rsid w:val="00864831"/>
    <w:rsid w:val="0086649C"/>
    <w:rsid w:val="008679D7"/>
    <w:rsid w:val="00873052"/>
    <w:rsid w:val="008736AD"/>
    <w:rsid w:val="00876EDA"/>
    <w:rsid w:val="008924C5"/>
    <w:rsid w:val="00893D58"/>
    <w:rsid w:val="00895127"/>
    <w:rsid w:val="008969E8"/>
    <w:rsid w:val="00897CFC"/>
    <w:rsid w:val="008A1BE9"/>
    <w:rsid w:val="008A2CAA"/>
    <w:rsid w:val="008A40F2"/>
    <w:rsid w:val="008A7638"/>
    <w:rsid w:val="008A7895"/>
    <w:rsid w:val="008A7CE7"/>
    <w:rsid w:val="008B1E0F"/>
    <w:rsid w:val="008B3961"/>
    <w:rsid w:val="008B4525"/>
    <w:rsid w:val="008B54B9"/>
    <w:rsid w:val="008C076F"/>
    <w:rsid w:val="008C0FCA"/>
    <w:rsid w:val="008C208F"/>
    <w:rsid w:val="008C7BC5"/>
    <w:rsid w:val="008D2A2E"/>
    <w:rsid w:val="008D38AF"/>
    <w:rsid w:val="008D40F2"/>
    <w:rsid w:val="008D5AB9"/>
    <w:rsid w:val="008D6012"/>
    <w:rsid w:val="008E205F"/>
    <w:rsid w:val="008F1345"/>
    <w:rsid w:val="008F1C0A"/>
    <w:rsid w:val="008F1CDD"/>
    <w:rsid w:val="008F2F59"/>
    <w:rsid w:val="008F38C9"/>
    <w:rsid w:val="008F4C74"/>
    <w:rsid w:val="008F5C3C"/>
    <w:rsid w:val="00900DE1"/>
    <w:rsid w:val="00900DEB"/>
    <w:rsid w:val="0090143F"/>
    <w:rsid w:val="009024A7"/>
    <w:rsid w:val="00903867"/>
    <w:rsid w:val="00904E17"/>
    <w:rsid w:val="009075E9"/>
    <w:rsid w:val="00910130"/>
    <w:rsid w:val="00911217"/>
    <w:rsid w:val="009115A8"/>
    <w:rsid w:val="00916FFD"/>
    <w:rsid w:val="009219BF"/>
    <w:rsid w:val="00921B06"/>
    <w:rsid w:val="00921F04"/>
    <w:rsid w:val="00924B92"/>
    <w:rsid w:val="0093127A"/>
    <w:rsid w:val="00931984"/>
    <w:rsid w:val="0093256D"/>
    <w:rsid w:val="00933719"/>
    <w:rsid w:val="00936B22"/>
    <w:rsid w:val="00944DEE"/>
    <w:rsid w:val="00945487"/>
    <w:rsid w:val="00951199"/>
    <w:rsid w:val="00951CCA"/>
    <w:rsid w:val="0095404C"/>
    <w:rsid w:val="009548AE"/>
    <w:rsid w:val="00955A70"/>
    <w:rsid w:val="0095729D"/>
    <w:rsid w:val="00961201"/>
    <w:rsid w:val="00963A25"/>
    <w:rsid w:val="00967C11"/>
    <w:rsid w:val="0097266F"/>
    <w:rsid w:val="0097357A"/>
    <w:rsid w:val="009745A0"/>
    <w:rsid w:val="009746D5"/>
    <w:rsid w:val="0097542E"/>
    <w:rsid w:val="009758F3"/>
    <w:rsid w:val="009767F0"/>
    <w:rsid w:val="00977EC9"/>
    <w:rsid w:val="00980E31"/>
    <w:rsid w:val="00983E52"/>
    <w:rsid w:val="009919D2"/>
    <w:rsid w:val="0099327D"/>
    <w:rsid w:val="00994516"/>
    <w:rsid w:val="00994758"/>
    <w:rsid w:val="00996FF2"/>
    <w:rsid w:val="009A129E"/>
    <w:rsid w:val="009A225B"/>
    <w:rsid w:val="009A2BB7"/>
    <w:rsid w:val="009A2E0F"/>
    <w:rsid w:val="009A32F9"/>
    <w:rsid w:val="009B34B6"/>
    <w:rsid w:val="009B62D5"/>
    <w:rsid w:val="009B6D0A"/>
    <w:rsid w:val="009B7EE2"/>
    <w:rsid w:val="009C0A9A"/>
    <w:rsid w:val="009C1912"/>
    <w:rsid w:val="009C5FFB"/>
    <w:rsid w:val="009D000C"/>
    <w:rsid w:val="009D4381"/>
    <w:rsid w:val="009D4765"/>
    <w:rsid w:val="009D53DD"/>
    <w:rsid w:val="009D56C5"/>
    <w:rsid w:val="009E074C"/>
    <w:rsid w:val="009E146E"/>
    <w:rsid w:val="009E4431"/>
    <w:rsid w:val="009E48CD"/>
    <w:rsid w:val="009F0BA8"/>
    <w:rsid w:val="009F1163"/>
    <w:rsid w:val="009F12AF"/>
    <w:rsid w:val="009F29D6"/>
    <w:rsid w:val="009F59CA"/>
    <w:rsid w:val="009F674B"/>
    <w:rsid w:val="009F6C37"/>
    <w:rsid w:val="00A07B29"/>
    <w:rsid w:val="00A129AB"/>
    <w:rsid w:val="00A1304B"/>
    <w:rsid w:val="00A140C2"/>
    <w:rsid w:val="00A1709F"/>
    <w:rsid w:val="00A20006"/>
    <w:rsid w:val="00A22338"/>
    <w:rsid w:val="00A226AF"/>
    <w:rsid w:val="00A31661"/>
    <w:rsid w:val="00A37430"/>
    <w:rsid w:val="00A40320"/>
    <w:rsid w:val="00A41D2C"/>
    <w:rsid w:val="00A4415C"/>
    <w:rsid w:val="00A45B45"/>
    <w:rsid w:val="00A464DA"/>
    <w:rsid w:val="00A47A41"/>
    <w:rsid w:val="00A500A4"/>
    <w:rsid w:val="00A51664"/>
    <w:rsid w:val="00A526BD"/>
    <w:rsid w:val="00A53418"/>
    <w:rsid w:val="00A54C21"/>
    <w:rsid w:val="00A574F8"/>
    <w:rsid w:val="00A57FE1"/>
    <w:rsid w:val="00A6043D"/>
    <w:rsid w:val="00A6465D"/>
    <w:rsid w:val="00A717E1"/>
    <w:rsid w:val="00A721FE"/>
    <w:rsid w:val="00A73DC6"/>
    <w:rsid w:val="00A74432"/>
    <w:rsid w:val="00A74EE3"/>
    <w:rsid w:val="00A764F7"/>
    <w:rsid w:val="00A77ED6"/>
    <w:rsid w:val="00A82CB7"/>
    <w:rsid w:val="00A8329F"/>
    <w:rsid w:val="00A8338B"/>
    <w:rsid w:val="00A9124A"/>
    <w:rsid w:val="00A920E8"/>
    <w:rsid w:val="00AA1025"/>
    <w:rsid w:val="00AA279B"/>
    <w:rsid w:val="00AA5D94"/>
    <w:rsid w:val="00AA680F"/>
    <w:rsid w:val="00AA7B0D"/>
    <w:rsid w:val="00AB0E55"/>
    <w:rsid w:val="00AB16E6"/>
    <w:rsid w:val="00AB5449"/>
    <w:rsid w:val="00AB76D8"/>
    <w:rsid w:val="00AB7BBA"/>
    <w:rsid w:val="00AC1F67"/>
    <w:rsid w:val="00AC2130"/>
    <w:rsid w:val="00AC2CA4"/>
    <w:rsid w:val="00AC5917"/>
    <w:rsid w:val="00AC5BFD"/>
    <w:rsid w:val="00AC5EF9"/>
    <w:rsid w:val="00AC6B4E"/>
    <w:rsid w:val="00AC739B"/>
    <w:rsid w:val="00AD1CEA"/>
    <w:rsid w:val="00AD561C"/>
    <w:rsid w:val="00AD7A78"/>
    <w:rsid w:val="00AE0A81"/>
    <w:rsid w:val="00AE2F98"/>
    <w:rsid w:val="00AE6097"/>
    <w:rsid w:val="00AF2519"/>
    <w:rsid w:val="00AF2FAB"/>
    <w:rsid w:val="00AF4823"/>
    <w:rsid w:val="00AF50C4"/>
    <w:rsid w:val="00AF7FC2"/>
    <w:rsid w:val="00B04435"/>
    <w:rsid w:val="00B04BC9"/>
    <w:rsid w:val="00B05DED"/>
    <w:rsid w:val="00B106F0"/>
    <w:rsid w:val="00B130CE"/>
    <w:rsid w:val="00B1420C"/>
    <w:rsid w:val="00B15687"/>
    <w:rsid w:val="00B20348"/>
    <w:rsid w:val="00B215CD"/>
    <w:rsid w:val="00B272D8"/>
    <w:rsid w:val="00B320BE"/>
    <w:rsid w:val="00B33FFC"/>
    <w:rsid w:val="00B40CBE"/>
    <w:rsid w:val="00B40FBB"/>
    <w:rsid w:val="00B41EB3"/>
    <w:rsid w:val="00B42B4B"/>
    <w:rsid w:val="00B4600D"/>
    <w:rsid w:val="00B46B53"/>
    <w:rsid w:val="00B479B2"/>
    <w:rsid w:val="00B47C3C"/>
    <w:rsid w:val="00B52251"/>
    <w:rsid w:val="00B523AE"/>
    <w:rsid w:val="00B54513"/>
    <w:rsid w:val="00B559C4"/>
    <w:rsid w:val="00B60FE7"/>
    <w:rsid w:val="00B624EA"/>
    <w:rsid w:val="00B6372D"/>
    <w:rsid w:val="00B6682A"/>
    <w:rsid w:val="00B71884"/>
    <w:rsid w:val="00B807BC"/>
    <w:rsid w:val="00B855AC"/>
    <w:rsid w:val="00B87CBD"/>
    <w:rsid w:val="00B9072B"/>
    <w:rsid w:val="00B91F32"/>
    <w:rsid w:val="00B92E4F"/>
    <w:rsid w:val="00B9453E"/>
    <w:rsid w:val="00B94B5F"/>
    <w:rsid w:val="00B97546"/>
    <w:rsid w:val="00B9783F"/>
    <w:rsid w:val="00BA0C98"/>
    <w:rsid w:val="00BA137B"/>
    <w:rsid w:val="00BA2089"/>
    <w:rsid w:val="00BA40EA"/>
    <w:rsid w:val="00BA5C49"/>
    <w:rsid w:val="00BA6EEA"/>
    <w:rsid w:val="00BB2C57"/>
    <w:rsid w:val="00BB5AA7"/>
    <w:rsid w:val="00BB5D70"/>
    <w:rsid w:val="00BC40A9"/>
    <w:rsid w:val="00BC530B"/>
    <w:rsid w:val="00BC59D2"/>
    <w:rsid w:val="00BC74C2"/>
    <w:rsid w:val="00BD15B5"/>
    <w:rsid w:val="00BD16B3"/>
    <w:rsid w:val="00BD34D8"/>
    <w:rsid w:val="00BD3E4C"/>
    <w:rsid w:val="00BD411D"/>
    <w:rsid w:val="00BD741E"/>
    <w:rsid w:val="00BD7EEE"/>
    <w:rsid w:val="00BE329F"/>
    <w:rsid w:val="00BE7997"/>
    <w:rsid w:val="00BF2A86"/>
    <w:rsid w:val="00BF2C81"/>
    <w:rsid w:val="00BF3AAE"/>
    <w:rsid w:val="00BF73A8"/>
    <w:rsid w:val="00C012A3"/>
    <w:rsid w:val="00C0219D"/>
    <w:rsid w:val="00C03EF9"/>
    <w:rsid w:val="00C0601C"/>
    <w:rsid w:val="00C07A86"/>
    <w:rsid w:val="00C11971"/>
    <w:rsid w:val="00C17D98"/>
    <w:rsid w:val="00C21248"/>
    <w:rsid w:val="00C2400B"/>
    <w:rsid w:val="00C26CB3"/>
    <w:rsid w:val="00C26D4B"/>
    <w:rsid w:val="00C33100"/>
    <w:rsid w:val="00C34102"/>
    <w:rsid w:val="00C356B1"/>
    <w:rsid w:val="00C378F6"/>
    <w:rsid w:val="00C42681"/>
    <w:rsid w:val="00C42F45"/>
    <w:rsid w:val="00C47E37"/>
    <w:rsid w:val="00C507E8"/>
    <w:rsid w:val="00C50FEC"/>
    <w:rsid w:val="00C55469"/>
    <w:rsid w:val="00C56706"/>
    <w:rsid w:val="00C56C3D"/>
    <w:rsid w:val="00C570F3"/>
    <w:rsid w:val="00C577CA"/>
    <w:rsid w:val="00C6008E"/>
    <w:rsid w:val="00C6178F"/>
    <w:rsid w:val="00C638D0"/>
    <w:rsid w:val="00C65E42"/>
    <w:rsid w:val="00C6699E"/>
    <w:rsid w:val="00C675B2"/>
    <w:rsid w:val="00C67C71"/>
    <w:rsid w:val="00C72CB9"/>
    <w:rsid w:val="00C74883"/>
    <w:rsid w:val="00C8083E"/>
    <w:rsid w:val="00C8685F"/>
    <w:rsid w:val="00C87271"/>
    <w:rsid w:val="00C90A39"/>
    <w:rsid w:val="00C91813"/>
    <w:rsid w:val="00C956EE"/>
    <w:rsid w:val="00C95811"/>
    <w:rsid w:val="00C9668F"/>
    <w:rsid w:val="00C97385"/>
    <w:rsid w:val="00C977B1"/>
    <w:rsid w:val="00CA3CAE"/>
    <w:rsid w:val="00CA4A45"/>
    <w:rsid w:val="00CA5E0C"/>
    <w:rsid w:val="00CA78AB"/>
    <w:rsid w:val="00CA79F9"/>
    <w:rsid w:val="00CB0C8E"/>
    <w:rsid w:val="00CB1068"/>
    <w:rsid w:val="00CB6D07"/>
    <w:rsid w:val="00CB7DB5"/>
    <w:rsid w:val="00CC300D"/>
    <w:rsid w:val="00CC38E2"/>
    <w:rsid w:val="00CC4FF7"/>
    <w:rsid w:val="00CC5BBA"/>
    <w:rsid w:val="00CC6887"/>
    <w:rsid w:val="00CC73AE"/>
    <w:rsid w:val="00CD0B40"/>
    <w:rsid w:val="00CD2EF1"/>
    <w:rsid w:val="00CD7FA6"/>
    <w:rsid w:val="00CE0130"/>
    <w:rsid w:val="00CE3E4B"/>
    <w:rsid w:val="00CE4CE8"/>
    <w:rsid w:val="00CF2401"/>
    <w:rsid w:val="00CF305B"/>
    <w:rsid w:val="00CF3397"/>
    <w:rsid w:val="00CF5A6A"/>
    <w:rsid w:val="00CF5E69"/>
    <w:rsid w:val="00CF63F3"/>
    <w:rsid w:val="00CF735C"/>
    <w:rsid w:val="00D024EF"/>
    <w:rsid w:val="00D03EB9"/>
    <w:rsid w:val="00D0419F"/>
    <w:rsid w:val="00D047AA"/>
    <w:rsid w:val="00D0524A"/>
    <w:rsid w:val="00D109A6"/>
    <w:rsid w:val="00D14D22"/>
    <w:rsid w:val="00D14E91"/>
    <w:rsid w:val="00D15297"/>
    <w:rsid w:val="00D21A32"/>
    <w:rsid w:val="00D22433"/>
    <w:rsid w:val="00D22C34"/>
    <w:rsid w:val="00D233D8"/>
    <w:rsid w:val="00D248E5"/>
    <w:rsid w:val="00D26D6D"/>
    <w:rsid w:val="00D313C8"/>
    <w:rsid w:val="00D429EC"/>
    <w:rsid w:val="00D46215"/>
    <w:rsid w:val="00D470A4"/>
    <w:rsid w:val="00D51516"/>
    <w:rsid w:val="00D5159A"/>
    <w:rsid w:val="00D53462"/>
    <w:rsid w:val="00D53707"/>
    <w:rsid w:val="00D57AE1"/>
    <w:rsid w:val="00D61392"/>
    <w:rsid w:val="00D6143F"/>
    <w:rsid w:val="00D61E32"/>
    <w:rsid w:val="00D620AE"/>
    <w:rsid w:val="00D65241"/>
    <w:rsid w:val="00D667F9"/>
    <w:rsid w:val="00D71594"/>
    <w:rsid w:val="00D73364"/>
    <w:rsid w:val="00D747B6"/>
    <w:rsid w:val="00D74A56"/>
    <w:rsid w:val="00D74F71"/>
    <w:rsid w:val="00D75BE4"/>
    <w:rsid w:val="00D75C94"/>
    <w:rsid w:val="00D77757"/>
    <w:rsid w:val="00D778B7"/>
    <w:rsid w:val="00D832CE"/>
    <w:rsid w:val="00D85F06"/>
    <w:rsid w:val="00D86D65"/>
    <w:rsid w:val="00D8740D"/>
    <w:rsid w:val="00D9075B"/>
    <w:rsid w:val="00D919AF"/>
    <w:rsid w:val="00D926AA"/>
    <w:rsid w:val="00D94BA3"/>
    <w:rsid w:val="00DA0026"/>
    <w:rsid w:val="00DB09F3"/>
    <w:rsid w:val="00DB4AF6"/>
    <w:rsid w:val="00DB55D5"/>
    <w:rsid w:val="00DB62E4"/>
    <w:rsid w:val="00DB7ECB"/>
    <w:rsid w:val="00DC295D"/>
    <w:rsid w:val="00DC4EE1"/>
    <w:rsid w:val="00DC7106"/>
    <w:rsid w:val="00DD2A77"/>
    <w:rsid w:val="00DD7C11"/>
    <w:rsid w:val="00DE1DFC"/>
    <w:rsid w:val="00DF19A3"/>
    <w:rsid w:val="00DF19E4"/>
    <w:rsid w:val="00DF218E"/>
    <w:rsid w:val="00DF7145"/>
    <w:rsid w:val="00DF7CCB"/>
    <w:rsid w:val="00E00132"/>
    <w:rsid w:val="00E00292"/>
    <w:rsid w:val="00E02D6A"/>
    <w:rsid w:val="00E0759E"/>
    <w:rsid w:val="00E079DD"/>
    <w:rsid w:val="00E14DA8"/>
    <w:rsid w:val="00E328DE"/>
    <w:rsid w:val="00E34482"/>
    <w:rsid w:val="00E34FA1"/>
    <w:rsid w:val="00E3536F"/>
    <w:rsid w:val="00E36A85"/>
    <w:rsid w:val="00E371EC"/>
    <w:rsid w:val="00E43D9E"/>
    <w:rsid w:val="00E5087C"/>
    <w:rsid w:val="00E51AB9"/>
    <w:rsid w:val="00E532E1"/>
    <w:rsid w:val="00E55572"/>
    <w:rsid w:val="00E569D0"/>
    <w:rsid w:val="00E62158"/>
    <w:rsid w:val="00E63E6B"/>
    <w:rsid w:val="00E64953"/>
    <w:rsid w:val="00E65B24"/>
    <w:rsid w:val="00E70F5D"/>
    <w:rsid w:val="00E7130D"/>
    <w:rsid w:val="00E72F6C"/>
    <w:rsid w:val="00E740F9"/>
    <w:rsid w:val="00E74B02"/>
    <w:rsid w:val="00E75765"/>
    <w:rsid w:val="00E76835"/>
    <w:rsid w:val="00E76E3A"/>
    <w:rsid w:val="00E77A45"/>
    <w:rsid w:val="00E81747"/>
    <w:rsid w:val="00E81BB8"/>
    <w:rsid w:val="00E85830"/>
    <w:rsid w:val="00E92433"/>
    <w:rsid w:val="00E9391C"/>
    <w:rsid w:val="00E9594E"/>
    <w:rsid w:val="00E95B3B"/>
    <w:rsid w:val="00E968A5"/>
    <w:rsid w:val="00EA7761"/>
    <w:rsid w:val="00EB0217"/>
    <w:rsid w:val="00EB071F"/>
    <w:rsid w:val="00EB5630"/>
    <w:rsid w:val="00EB578F"/>
    <w:rsid w:val="00EB6E63"/>
    <w:rsid w:val="00EB6F8B"/>
    <w:rsid w:val="00EC422A"/>
    <w:rsid w:val="00EC53B1"/>
    <w:rsid w:val="00ED059F"/>
    <w:rsid w:val="00ED219D"/>
    <w:rsid w:val="00ED3235"/>
    <w:rsid w:val="00ED4DFA"/>
    <w:rsid w:val="00EE59F6"/>
    <w:rsid w:val="00EE7178"/>
    <w:rsid w:val="00EE71C9"/>
    <w:rsid w:val="00EF009C"/>
    <w:rsid w:val="00EF350B"/>
    <w:rsid w:val="00EF6261"/>
    <w:rsid w:val="00EF6F1A"/>
    <w:rsid w:val="00F0154B"/>
    <w:rsid w:val="00F0161E"/>
    <w:rsid w:val="00F0444C"/>
    <w:rsid w:val="00F05470"/>
    <w:rsid w:val="00F06EEB"/>
    <w:rsid w:val="00F074D7"/>
    <w:rsid w:val="00F11BAB"/>
    <w:rsid w:val="00F14BD3"/>
    <w:rsid w:val="00F16404"/>
    <w:rsid w:val="00F20198"/>
    <w:rsid w:val="00F213BA"/>
    <w:rsid w:val="00F214B4"/>
    <w:rsid w:val="00F25DDF"/>
    <w:rsid w:val="00F305ED"/>
    <w:rsid w:val="00F3198C"/>
    <w:rsid w:val="00F31CA8"/>
    <w:rsid w:val="00F32C25"/>
    <w:rsid w:val="00F32F93"/>
    <w:rsid w:val="00F34B74"/>
    <w:rsid w:val="00F35AAD"/>
    <w:rsid w:val="00F35EFC"/>
    <w:rsid w:val="00F40E7F"/>
    <w:rsid w:val="00F43E1A"/>
    <w:rsid w:val="00F46056"/>
    <w:rsid w:val="00F51225"/>
    <w:rsid w:val="00F5231B"/>
    <w:rsid w:val="00F53A7F"/>
    <w:rsid w:val="00F61977"/>
    <w:rsid w:val="00F6470D"/>
    <w:rsid w:val="00F65516"/>
    <w:rsid w:val="00F66DB1"/>
    <w:rsid w:val="00F67164"/>
    <w:rsid w:val="00F71CB5"/>
    <w:rsid w:val="00F72169"/>
    <w:rsid w:val="00F7319A"/>
    <w:rsid w:val="00F75FF8"/>
    <w:rsid w:val="00F81A0D"/>
    <w:rsid w:val="00F877C4"/>
    <w:rsid w:val="00F90BBB"/>
    <w:rsid w:val="00F90C98"/>
    <w:rsid w:val="00F91E3F"/>
    <w:rsid w:val="00F93253"/>
    <w:rsid w:val="00F941F2"/>
    <w:rsid w:val="00F948A5"/>
    <w:rsid w:val="00F95070"/>
    <w:rsid w:val="00F95A86"/>
    <w:rsid w:val="00F95C50"/>
    <w:rsid w:val="00F95D10"/>
    <w:rsid w:val="00FA2E0B"/>
    <w:rsid w:val="00FB1C1D"/>
    <w:rsid w:val="00FB3B9D"/>
    <w:rsid w:val="00FB3E6D"/>
    <w:rsid w:val="00FC0570"/>
    <w:rsid w:val="00FC09C8"/>
    <w:rsid w:val="00FC0C7B"/>
    <w:rsid w:val="00FC27A8"/>
    <w:rsid w:val="00FC49FB"/>
    <w:rsid w:val="00FC65D6"/>
    <w:rsid w:val="00FC7D0F"/>
    <w:rsid w:val="00FD09B2"/>
    <w:rsid w:val="00FD0E33"/>
    <w:rsid w:val="00FE1D68"/>
    <w:rsid w:val="00FE3235"/>
    <w:rsid w:val="00FE3B28"/>
    <w:rsid w:val="00FE539B"/>
    <w:rsid w:val="00FE765D"/>
    <w:rsid w:val="00FF0AF7"/>
    <w:rsid w:val="00FF0EA3"/>
    <w:rsid w:val="00FF41A0"/>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B04E"/>
  <w14:defaultImageDpi w14:val="32767"/>
  <w15:chartTrackingRefBased/>
  <w15:docId w15:val="{9CD7AD3F-0FBE-4040-8166-954EF92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0357"/>
  </w:style>
  <w:style w:type="paragraph" w:styleId="Heading1">
    <w:name w:val="heading 1"/>
    <w:basedOn w:val="Normal"/>
    <w:next w:val="Normal"/>
    <w:link w:val="Heading1Char"/>
    <w:uiPriority w:val="9"/>
    <w:qFormat/>
    <w:rsid w:val="00686F8A"/>
    <w:pPr>
      <w:keepNext/>
      <w:keepLines/>
      <w:spacing w:before="400" w:after="120" w:line="276" w:lineRule="auto"/>
      <w:outlineLvl w:val="0"/>
    </w:pPr>
    <w:rPr>
      <w:rFonts w:ascii="Arial" w:eastAsia="Arial" w:hAnsi="Arial" w:cs="Arial"/>
      <w:sz w:val="40"/>
      <w:szCs w:val="40"/>
      <w:lang w:val="nl"/>
    </w:rPr>
  </w:style>
  <w:style w:type="paragraph" w:styleId="Heading2">
    <w:name w:val="heading 2"/>
    <w:basedOn w:val="Normal"/>
    <w:next w:val="Normal"/>
    <w:link w:val="Heading2Char"/>
    <w:uiPriority w:val="9"/>
    <w:unhideWhenUsed/>
    <w:qFormat/>
    <w:rsid w:val="00686F8A"/>
    <w:pPr>
      <w:keepNext/>
      <w:keepLines/>
      <w:spacing w:before="360" w:after="120" w:line="276" w:lineRule="auto"/>
      <w:outlineLvl w:val="1"/>
    </w:pPr>
    <w:rPr>
      <w:rFonts w:ascii="Arial" w:eastAsia="Arial" w:hAnsi="Arial" w:cs="Arial"/>
      <w:sz w:val="32"/>
      <w:szCs w:val="32"/>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357"/>
    <w:pPr>
      <w:spacing w:before="100" w:beforeAutospacing="1" w:after="100" w:afterAutospacing="1"/>
    </w:pPr>
    <w:rPr>
      <w:rFonts w:ascii="Times New Roman" w:eastAsia="Times New Roman" w:hAnsi="Times New Roman" w:cs="Times New Roman"/>
    </w:rPr>
  </w:style>
  <w:style w:type="character" w:styleId="Hyperlink">
    <w:name w:val="Hyperlink"/>
    <w:uiPriority w:val="99"/>
    <w:rsid w:val="00050357"/>
    <w:rPr>
      <w:color w:val="0000FF"/>
      <w:u w:val="single"/>
    </w:rPr>
  </w:style>
  <w:style w:type="paragraph" w:styleId="FootnoteText">
    <w:name w:val="footnote text"/>
    <w:basedOn w:val="Normal"/>
    <w:link w:val="FootnoteTextChar"/>
    <w:uiPriority w:val="99"/>
    <w:rsid w:val="00050357"/>
    <w:rPr>
      <w:rFonts w:ascii="Times New Roman" w:eastAsia="Batang"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050357"/>
    <w:rPr>
      <w:rFonts w:ascii="Times New Roman" w:eastAsia="Batang" w:hAnsi="Times New Roman" w:cs="Times New Roman"/>
      <w:sz w:val="20"/>
      <w:szCs w:val="20"/>
      <w:lang w:val="en-GB" w:eastAsia="en-GB"/>
    </w:rPr>
  </w:style>
  <w:style w:type="character" w:styleId="FootnoteReference">
    <w:name w:val="footnote reference"/>
    <w:uiPriority w:val="99"/>
    <w:rsid w:val="00050357"/>
    <w:rPr>
      <w:vertAlign w:val="superscript"/>
    </w:rPr>
  </w:style>
  <w:style w:type="paragraph" w:styleId="ListParagraph">
    <w:name w:val="List Paragraph"/>
    <w:basedOn w:val="Normal"/>
    <w:uiPriority w:val="34"/>
    <w:qFormat/>
    <w:rsid w:val="00050357"/>
    <w:pPr>
      <w:spacing w:after="160" w:line="259" w:lineRule="auto"/>
      <w:ind w:left="720"/>
      <w:contextualSpacing/>
    </w:pPr>
    <w:rPr>
      <w:sz w:val="22"/>
      <w:szCs w:val="22"/>
      <w:lang w:val="en-GB"/>
    </w:rPr>
  </w:style>
  <w:style w:type="paragraph" w:styleId="Footer">
    <w:name w:val="footer"/>
    <w:basedOn w:val="Normal"/>
    <w:link w:val="FooterChar"/>
    <w:uiPriority w:val="99"/>
    <w:unhideWhenUsed/>
    <w:rsid w:val="00050357"/>
    <w:pPr>
      <w:tabs>
        <w:tab w:val="center" w:pos="4680"/>
        <w:tab w:val="right" w:pos="9360"/>
      </w:tabs>
    </w:pPr>
  </w:style>
  <w:style w:type="character" w:customStyle="1" w:styleId="FooterChar">
    <w:name w:val="Footer Char"/>
    <w:basedOn w:val="DefaultParagraphFont"/>
    <w:link w:val="Footer"/>
    <w:uiPriority w:val="99"/>
    <w:rsid w:val="00050357"/>
  </w:style>
  <w:style w:type="character" w:styleId="PageNumber">
    <w:name w:val="page number"/>
    <w:basedOn w:val="DefaultParagraphFont"/>
    <w:uiPriority w:val="99"/>
    <w:semiHidden/>
    <w:unhideWhenUsed/>
    <w:rsid w:val="00050357"/>
  </w:style>
  <w:style w:type="character" w:styleId="UnresolvedMention">
    <w:name w:val="Unresolved Mention"/>
    <w:basedOn w:val="DefaultParagraphFont"/>
    <w:uiPriority w:val="99"/>
    <w:rsid w:val="00A51664"/>
    <w:rPr>
      <w:color w:val="605E5C"/>
      <w:shd w:val="clear" w:color="auto" w:fill="E1DFDD"/>
    </w:rPr>
  </w:style>
  <w:style w:type="character" w:customStyle="1" w:styleId="apple-converted-space">
    <w:name w:val="apple-converted-space"/>
    <w:basedOn w:val="DefaultParagraphFont"/>
    <w:rsid w:val="00503582"/>
  </w:style>
  <w:style w:type="character" w:styleId="FollowedHyperlink">
    <w:name w:val="FollowedHyperlink"/>
    <w:basedOn w:val="DefaultParagraphFont"/>
    <w:uiPriority w:val="99"/>
    <w:semiHidden/>
    <w:unhideWhenUsed/>
    <w:rsid w:val="00910130"/>
    <w:rPr>
      <w:color w:val="954F72" w:themeColor="followedHyperlink"/>
      <w:u w:val="single"/>
    </w:rPr>
  </w:style>
  <w:style w:type="paragraph" w:styleId="EndnoteText">
    <w:name w:val="endnote text"/>
    <w:basedOn w:val="Normal"/>
    <w:link w:val="EndnoteTextChar"/>
    <w:uiPriority w:val="99"/>
    <w:semiHidden/>
    <w:unhideWhenUsed/>
    <w:rsid w:val="002852CC"/>
    <w:rPr>
      <w:sz w:val="20"/>
      <w:szCs w:val="20"/>
    </w:rPr>
  </w:style>
  <w:style w:type="character" w:customStyle="1" w:styleId="EndnoteTextChar">
    <w:name w:val="Endnote Text Char"/>
    <w:basedOn w:val="DefaultParagraphFont"/>
    <w:link w:val="EndnoteText"/>
    <w:uiPriority w:val="99"/>
    <w:semiHidden/>
    <w:rsid w:val="002852CC"/>
    <w:rPr>
      <w:sz w:val="20"/>
      <w:szCs w:val="20"/>
    </w:rPr>
  </w:style>
  <w:style w:type="character" w:styleId="EndnoteReference">
    <w:name w:val="endnote reference"/>
    <w:basedOn w:val="DefaultParagraphFont"/>
    <w:uiPriority w:val="99"/>
    <w:semiHidden/>
    <w:unhideWhenUsed/>
    <w:rsid w:val="002852CC"/>
    <w:rPr>
      <w:vertAlign w:val="superscript"/>
    </w:rPr>
  </w:style>
  <w:style w:type="character" w:customStyle="1" w:styleId="Heading1Char">
    <w:name w:val="Heading 1 Char"/>
    <w:basedOn w:val="DefaultParagraphFont"/>
    <w:link w:val="Heading1"/>
    <w:uiPriority w:val="9"/>
    <w:rsid w:val="00686F8A"/>
    <w:rPr>
      <w:rFonts w:ascii="Arial" w:eastAsia="Arial" w:hAnsi="Arial" w:cs="Arial"/>
      <w:sz w:val="40"/>
      <w:szCs w:val="40"/>
      <w:lang w:val="nl"/>
    </w:rPr>
  </w:style>
  <w:style w:type="character" w:customStyle="1" w:styleId="Heading2Char">
    <w:name w:val="Heading 2 Char"/>
    <w:basedOn w:val="DefaultParagraphFont"/>
    <w:link w:val="Heading2"/>
    <w:uiPriority w:val="9"/>
    <w:rsid w:val="00686F8A"/>
    <w:rPr>
      <w:rFonts w:ascii="Arial" w:eastAsia="Arial" w:hAnsi="Arial" w:cs="Arial"/>
      <w:sz w:val="32"/>
      <w:szCs w:val="32"/>
      <w:lang w:val="nl"/>
    </w:rPr>
  </w:style>
  <w:style w:type="paragraph" w:styleId="Title">
    <w:name w:val="Title"/>
    <w:basedOn w:val="Normal"/>
    <w:next w:val="Normal"/>
    <w:link w:val="TitleChar"/>
    <w:uiPriority w:val="10"/>
    <w:qFormat/>
    <w:rsid w:val="00686F8A"/>
    <w:pPr>
      <w:keepNext/>
      <w:keepLines/>
      <w:spacing w:after="60" w:line="276" w:lineRule="auto"/>
    </w:pPr>
    <w:rPr>
      <w:rFonts w:ascii="Arial" w:eastAsia="Arial" w:hAnsi="Arial" w:cs="Arial"/>
      <w:sz w:val="52"/>
      <w:szCs w:val="52"/>
      <w:lang w:val="nl"/>
    </w:rPr>
  </w:style>
  <w:style w:type="character" w:customStyle="1" w:styleId="TitleChar">
    <w:name w:val="Title Char"/>
    <w:basedOn w:val="DefaultParagraphFont"/>
    <w:link w:val="Title"/>
    <w:uiPriority w:val="10"/>
    <w:rsid w:val="00686F8A"/>
    <w:rPr>
      <w:rFonts w:ascii="Arial" w:eastAsia="Arial" w:hAnsi="Arial" w:cs="Arial"/>
      <w:sz w:val="52"/>
      <w:szCs w:val="52"/>
      <w:lang w:val="nl"/>
    </w:rPr>
  </w:style>
  <w:style w:type="paragraph" w:styleId="Subtitle">
    <w:name w:val="Subtitle"/>
    <w:basedOn w:val="Normal"/>
    <w:next w:val="Normal"/>
    <w:link w:val="SubtitleChar"/>
    <w:uiPriority w:val="11"/>
    <w:qFormat/>
    <w:rsid w:val="00686F8A"/>
    <w:pPr>
      <w:keepNext/>
      <w:keepLines/>
      <w:spacing w:after="320" w:line="276" w:lineRule="auto"/>
    </w:pPr>
    <w:rPr>
      <w:rFonts w:ascii="Arial" w:eastAsia="Arial" w:hAnsi="Arial" w:cs="Arial"/>
      <w:color w:val="666666"/>
      <w:sz w:val="30"/>
      <w:szCs w:val="30"/>
      <w:lang w:val="nl"/>
    </w:rPr>
  </w:style>
  <w:style w:type="character" w:customStyle="1" w:styleId="SubtitleChar">
    <w:name w:val="Subtitle Char"/>
    <w:basedOn w:val="DefaultParagraphFont"/>
    <w:link w:val="Subtitle"/>
    <w:uiPriority w:val="11"/>
    <w:rsid w:val="00686F8A"/>
    <w:rPr>
      <w:rFonts w:ascii="Arial" w:eastAsia="Arial" w:hAnsi="Arial" w:cs="Arial"/>
      <w:color w:val="666666"/>
      <w:sz w:val="30"/>
      <w:szCs w:val="3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2283">
      <w:bodyDiv w:val="1"/>
      <w:marLeft w:val="0"/>
      <w:marRight w:val="0"/>
      <w:marTop w:val="0"/>
      <w:marBottom w:val="0"/>
      <w:divBdr>
        <w:top w:val="none" w:sz="0" w:space="0" w:color="auto"/>
        <w:left w:val="none" w:sz="0" w:space="0" w:color="auto"/>
        <w:bottom w:val="none" w:sz="0" w:space="0" w:color="auto"/>
        <w:right w:val="none" w:sz="0" w:space="0" w:color="auto"/>
      </w:divBdr>
    </w:div>
    <w:div w:id="676814618">
      <w:bodyDiv w:val="1"/>
      <w:marLeft w:val="0"/>
      <w:marRight w:val="0"/>
      <w:marTop w:val="0"/>
      <w:marBottom w:val="0"/>
      <w:divBdr>
        <w:top w:val="none" w:sz="0" w:space="0" w:color="auto"/>
        <w:left w:val="none" w:sz="0" w:space="0" w:color="auto"/>
        <w:bottom w:val="none" w:sz="0" w:space="0" w:color="auto"/>
        <w:right w:val="none" w:sz="0" w:space="0" w:color="auto"/>
      </w:divBdr>
    </w:div>
    <w:div w:id="745346943">
      <w:bodyDiv w:val="1"/>
      <w:marLeft w:val="0"/>
      <w:marRight w:val="0"/>
      <w:marTop w:val="0"/>
      <w:marBottom w:val="0"/>
      <w:divBdr>
        <w:top w:val="none" w:sz="0" w:space="0" w:color="auto"/>
        <w:left w:val="none" w:sz="0" w:space="0" w:color="auto"/>
        <w:bottom w:val="none" w:sz="0" w:space="0" w:color="auto"/>
        <w:right w:val="none" w:sz="0" w:space="0" w:color="auto"/>
      </w:divBdr>
    </w:div>
    <w:div w:id="1127627602">
      <w:bodyDiv w:val="1"/>
      <w:marLeft w:val="0"/>
      <w:marRight w:val="0"/>
      <w:marTop w:val="0"/>
      <w:marBottom w:val="0"/>
      <w:divBdr>
        <w:top w:val="none" w:sz="0" w:space="0" w:color="auto"/>
        <w:left w:val="none" w:sz="0" w:space="0" w:color="auto"/>
        <w:bottom w:val="none" w:sz="0" w:space="0" w:color="auto"/>
        <w:right w:val="none" w:sz="0" w:space="0" w:color="auto"/>
      </w:divBdr>
    </w:div>
    <w:div w:id="1637638241">
      <w:bodyDiv w:val="1"/>
      <w:marLeft w:val="0"/>
      <w:marRight w:val="0"/>
      <w:marTop w:val="0"/>
      <w:marBottom w:val="0"/>
      <w:divBdr>
        <w:top w:val="none" w:sz="0" w:space="0" w:color="auto"/>
        <w:left w:val="none" w:sz="0" w:space="0" w:color="auto"/>
        <w:bottom w:val="none" w:sz="0" w:space="0" w:color="auto"/>
        <w:right w:val="none" w:sz="0" w:space="0" w:color="auto"/>
      </w:divBdr>
    </w:div>
    <w:div w:id="1716273336">
      <w:bodyDiv w:val="1"/>
      <w:marLeft w:val="0"/>
      <w:marRight w:val="0"/>
      <w:marTop w:val="0"/>
      <w:marBottom w:val="0"/>
      <w:divBdr>
        <w:top w:val="none" w:sz="0" w:space="0" w:color="auto"/>
        <w:left w:val="none" w:sz="0" w:space="0" w:color="auto"/>
        <w:bottom w:val="none" w:sz="0" w:space="0" w:color="auto"/>
        <w:right w:val="none" w:sz="0" w:space="0" w:color="auto"/>
      </w:divBdr>
    </w:div>
    <w:div w:id="1793747626">
      <w:bodyDiv w:val="1"/>
      <w:marLeft w:val="0"/>
      <w:marRight w:val="0"/>
      <w:marTop w:val="0"/>
      <w:marBottom w:val="0"/>
      <w:divBdr>
        <w:top w:val="none" w:sz="0" w:space="0" w:color="auto"/>
        <w:left w:val="none" w:sz="0" w:space="0" w:color="auto"/>
        <w:bottom w:val="none" w:sz="0" w:space="0" w:color="auto"/>
        <w:right w:val="none" w:sz="0" w:space="0" w:color="auto"/>
      </w:divBdr>
    </w:div>
    <w:div w:id="21362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ecretariat.brussels@hrwf.org" TargetMode="External"/><Relationship Id="rId13" Type="http://schemas.openxmlformats.org/officeDocument/2006/relationships/hyperlink" Target="http://www.hrwf.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wf.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rwf.eu" TargetMode="External"/><Relationship Id="rId4" Type="http://schemas.openxmlformats.org/officeDocument/2006/relationships/settings" Target="settings.xml"/><Relationship Id="rId9" Type="http://schemas.openxmlformats.org/officeDocument/2006/relationships/hyperlink" Target="http://www.hrwf.eu"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yalebooks.yale.edu/book/9780300217810/north-koreas-hidden-revolution" TargetMode="External"/><Relationship Id="rId2" Type="http://schemas.openxmlformats.org/officeDocument/2006/relationships/hyperlink" Target="https://hrwf.eu/our-events/past-events/" TargetMode="External"/><Relationship Id="rId1" Type="http://schemas.openxmlformats.org/officeDocument/2006/relationships/hyperlink" Target="http://stopnkcrimes.org" TargetMode="External"/><Relationship Id="rId6" Type="http://schemas.openxmlformats.org/officeDocument/2006/relationships/hyperlink" Target="https://www.brookings.edu/wp-content/uploads/2019/11/FP_20191118_china_nk_revere.pdf" TargetMode="External"/><Relationship Id="rId5" Type="http://schemas.openxmlformats.org/officeDocument/2006/relationships/hyperlink" Target="https://documents-dds-ny.un.org/doc/UNDOC/LTD/G18/066/67/PDF/G1806667.pdf?OpenElement" TargetMode="External"/><Relationship Id="rId4" Type="http://schemas.openxmlformats.org/officeDocument/2006/relationships/hyperlink" Target="https://www.eureporter.co/featured/2018/11/08/human-rights-without-frontiers-exploitation-of-north-korean-workers-in-poland/"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nationalinterest.org/blog/korea-watch/moon-jae-wants-peace-north-korea-theres-just-one-problem-111656" TargetMode="External"/><Relationship Id="rId18" Type="http://schemas.openxmlformats.org/officeDocument/2006/relationships/hyperlink" Target="https://www.ncnk.org/sites/default/files/DPRK_Special_Rapporteur_Report_2017.pdf" TargetMode="External"/><Relationship Id="rId26" Type="http://schemas.openxmlformats.org/officeDocument/2006/relationships/hyperlink" Target="http://eeas.europa.eu/archives/docs/top_stories/pdf/eugs_review_web.pdf" TargetMode="External"/><Relationship Id="rId39" Type="http://schemas.openxmlformats.org/officeDocument/2006/relationships/hyperlink" Target="http://reliefweb.int/report/democratic-peoples-republic-korea/action-against-hunger-stops-its-activities-north-korea" TargetMode="External"/><Relationship Id="rId21" Type="http://schemas.openxmlformats.org/officeDocument/2006/relationships/hyperlink" Target="https://www.europarl.europa.eu/doceo/document/TA-8-2016-0024_EN.html?redirect" TargetMode="External"/><Relationship Id="rId34" Type="http://schemas.openxmlformats.org/officeDocument/2006/relationships/hyperlink" Target="http://www.europarl.europa.eu/sides/getDoc.do?pubRef=-//EP//TEXT+REPORT+A8-2016-0355+0+DOC+XML+V0//EN" TargetMode="External"/><Relationship Id="rId42" Type="http://schemas.openxmlformats.org/officeDocument/2006/relationships/hyperlink" Target="https://www.chinadaily.com.cn/world/2015xivisitpse/2015-04/22/content_20509374.htm" TargetMode="External"/><Relationship Id="rId7" Type="http://schemas.openxmlformats.org/officeDocument/2006/relationships/hyperlink" Target="http://www.nkdb.org/en/about/greeting.php" TargetMode="External"/><Relationship Id="rId2" Type="http://schemas.openxmlformats.org/officeDocument/2006/relationships/hyperlink" Target="https://www.reuters.com/article/us-northkorea-rights/north-korea-rejects-remarks-by-u-n-rights-boss-as-fabricated-idUSKBN1JF29V" TargetMode="External"/><Relationship Id="rId16" Type="http://schemas.openxmlformats.org/officeDocument/2006/relationships/hyperlink" Target="https://www.hrw.org/news/2019/12/16/letter-president-moon-jae-re-roks-stance-human-rights-north-korea" TargetMode="External"/><Relationship Id="rId29" Type="http://schemas.openxmlformats.org/officeDocument/2006/relationships/hyperlink" Target="https://eur-lex.europa.eu/legal-content/EN/TXT/PDF/?uri=CELEX:52010IP0290&amp;from=RO" TargetMode="External"/><Relationship Id="rId1" Type="http://schemas.openxmlformats.org/officeDocument/2006/relationships/hyperlink" Target="https://www.consilium.europa.eu/uedocs/cms_data/docs/pressdata/EN/foraff/131181.pdf" TargetMode="External"/><Relationship Id="rId6" Type="http://schemas.openxmlformats.org/officeDocument/2006/relationships/hyperlink" Target="https://www.nytimes.com/2018/12/16/world/asia/north-korea-nuclear-talks-us.html" TargetMode="External"/><Relationship Id="rId11" Type="http://schemas.openxmlformats.org/officeDocument/2006/relationships/hyperlink" Target="http://eng.nkhumanrights.or.kr/eng/situation/situation.php" TargetMode="External"/><Relationship Id="rId24" Type="http://schemas.openxmlformats.org/officeDocument/2006/relationships/hyperlink" Target="https://asia.nikkei.com/Editor-s-Picks/Interview/EU-keen-to-strengthen-security-ties-with-Asia-foreign-policy-chief" TargetMode="External"/><Relationship Id="rId32" Type="http://schemas.openxmlformats.org/officeDocument/2006/relationships/hyperlink" Target="https://www.eureporter.co/frontpage/2014/10/04/welcome-for-renewed-north-korean-human-rights-dialogue-with-eu/" TargetMode="External"/><Relationship Id="rId37" Type="http://schemas.openxmlformats.org/officeDocument/2006/relationships/hyperlink" Target="http://overseas.mofa.go.kr/be-en/brd/m_21606/view.do?seq=760960" TargetMode="External"/><Relationship Id="rId40" Type="http://schemas.openxmlformats.org/officeDocument/2006/relationships/hyperlink" Target="http://uk.reuters.com/article/uk-northkorea-germany-ngo-idUKKBN0MT12120150402" TargetMode="External"/><Relationship Id="rId45" Type="http://schemas.openxmlformats.org/officeDocument/2006/relationships/hyperlink" Target="https://www.bbc.com/news/world-asia-48432690" TargetMode="External"/><Relationship Id="rId5" Type="http://schemas.openxmlformats.org/officeDocument/2006/relationships/hyperlink" Target="https://www.ncnk.org/resources/publications/kimjongun_2019_newyearaddress.pdf/file_view" TargetMode="External"/><Relationship Id="rId15" Type="http://schemas.openxmlformats.org/officeDocument/2006/relationships/hyperlink" Target="https://foreignpolicy.com/2019/11/15/south-korea-declines-cosponsor-north-korea-human-rights-un-resolution-first-time-since-2008/" TargetMode="External"/><Relationship Id="rId23" Type="http://schemas.openxmlformats.org/officeDocument/2006/relationships/hyperlink" Target="https://www.reuters.com/article/us-northkorea-usa-un/china-russia-propose-lifting-of-some-u-n-sanctions-on-north-korea-idUSKBN1YK20W" TargetMode="External"/><Relationship Id="rId28" Type="http://schemas.openxmlformats.org/officeDocument/2006/relationships/hyperlink" Target="https://eeas.europa.eu/sites/eeas/files/human_rights_and_democracy_in_the_world_in_2015_-_country_and_regional_issues.pdf" TargetMode="External"/><Relationship Id="rId36" Type="http://schemas.openxmlformats.org/officeDocument/2006/relationships/hyperlink" Target="http://overseas.mofa.go.kr/be-en/brd/m_7437/view.do?seq=750483&amp;srchFr=&amp;amp;srchTo=&amp;amp;srchWord=&amp;amp;srchTp=&amp;amp;multi_itm_seq=0&amp;amp;itm_seq_1=0&amp;amp;itm_seq_2=0&amp;amp;company_cd=&amp;amp;company_nm" TargetMode="External"/><Relationship Id="rId10" Type="http://schemas.openxmlformats.org/officeDocument/2006/relationships/hyperlink" Target="https://en.tjwg.org/mapping-project-north-korea/" TargetMode="External"/><Relationship Id="rId19" Type="http://schemas.openxmlformats.org/officeDocument/2006/relationships/hyperlink" Target="https://undocs.org/A/74/275" TargetMode="External"/><Relationship Id="rId31" Type="http://schemas.openxmlformats.org/officeDocument/2006/relationships/hyperlink" Target="http://www.europarl.europa.eu/committees/en/droi/home.html" TargetMode="External"/><Relationship Id="rId44" Type="http://schemas.openxmlformats.org/officeDocument/2006/relationships/hyperlink" Target="http://www.internationalaffairs.org.au/australianoutlook/human-rights-nuclear-security-and-the-question-of-engagement-with-north-korea/" TargetMode="External"/><Relationship Id="rId4" Type="http://schemas.openxmlformats.org/officeDocument/2006/relationships/hyperlink" Target="https://www.ohchr.org/EN/HRBodies/HRC/CoIDPRK/Pages/ReportoftheCommissionofInquiryDPRK.aspx" TargetMode="External"/><Relationship Id="rId9" Type="http://schemas.openxmlformats.org/officeDocument/2006/relationships/hyperlink" Target="https://www.ecfr.eu/article/commentary_north_korea_a_role_for_the_eu_on_human_rights" TargetMode="External"/><Relationship Id="rId14" Type="http://schemas.openxmlformats.org/officeDocument/2006/relationships/hyperlink" Target="https://www.nknews.org/2019/08/three-years-since-its-passage-south-koreas-north-korea-human-rights-law-stalls/" TargetMode="External"/><Relationship Id="rId22" Type="http://schemas.openxmlformats.org/officeDocument/2006/relationships/hyperlink" Target="https://www.consilium.europa.eu/en/policies/sanctions/history-north-korea/" TargetMode="External"/><Relationship Id="rId27" Type="http://schemas.openxmlformats.org/officeDocument/2006/relationships/hyperlink" Target="http://eeas.europa.eu/archives/docs/korea_north/docs/01_04_en.pdf" TargetMode="External"/><Relationship Id="rId30" Type="http://schemas.openxmlformats.org/officeDocument/2006/relationships/hyperlink" Target="http://www.europarl.europa.eu/committees/en/afet/home.html" TargetMode="External"/><Relationship Id="rId35" Type="http://schemas.openxmlformats.org/officeDocument/2006/relationships/hyperlink" Target="http://www.europarl.europa.eu/delegations/en/dkor/home.html" TargetMode="External"/><Relationship Id="rId43" Type="http://schemas.openxmlformats.org/officeDocument/2006/relationships/hyperlink" Target="https://www.aljazeera.com/news/2019/12/north-korea-warns-discussing-country-human-rights-191205010116514.html" TargetMode="External"/><Relationship Id="rId8" Type="http://schemas.openxmlformats.org/officeDocument/2006/relationships/hyperlink" Target="http://nauh.or.kr/eng/activity/rescue/" TargetMode="External"/><Relationship Id="rId3" Type="http://schemas.openxmlformats.org/officeDocument/2006/relationships/hyperlink" Target="https://thediplomat.com/2018/02/north-korea-human-rights-4-years-after-the-un-inquiry/" TargetMode="External"/><Relationship Id="rId12" Type="http://schemas.openxmlformats.org/officeDocument/2006/relationships/hyperlink" Target="https://www.bbc.com/news/world-asia-43666134" TargetMode="External"/><Relationship Id="rId17" Type="http://schemas.openxmlformats.org/officeDocument/2006/relationships/hyperlink" Target="http://pscore.org/home/" TargetMode="External"/><Relationship Id="rId25" Type="http://schemas.openxmlformats.org/officeDocument/2006/relationships/hyperlink" Target="https://www.mofa.go.jp/press/release/press4e_002273.html" TargetMode="External"/><Relationship Id="rId33" Type="http://schemas.openxmlformats.org/officeDocument/2006/relationships/hyperlink" Target="http://www.europarl.europa.eu/sides/getDoc.do?type=TA&amp;reference=P8-TA-2016-0024&amp;language=EN" TargetMode="External"/><Relationship Id="rId38" Type="http://schemas.openxmlformats.org/officeDocument/2006/relationships/hyperlink" Target="https://eeas.europa.eu/topics/human-rights-democracy/8437/eu-annual-reports-human-rights-and-democratisation_en" TargetMode="External"/><Relationship Id="rId46" Type="http://schemas.openxmlformats.org/officeDocument/2006/relationships/hyperlink" Target="https://www.europarl.europa.eu/doceo/document/TA-8-2015-0458_EN.html?redirect" TargetMode="External"/><Relationship Id="rId20" Type="http://schemas.openxmlformats.org/officeDocument/2006/relationships/hyperlink" Target="https://documents-dds-ny.un.org/doc/UNDOC/GEN/G19/184/10/PDF/G1918410.pdf?OpenElement" TargetMode="External"/><Relationship Id="rId41" Type="http://schemas.openxmlformats.org/officeDocument/2006/relationships/hyperlink" Target="https://www.cfr.org/in-brief/china-undermining-human-rights-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D4731-517E-A54E-89C3-7B5B02D2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5447</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Anna Ferenczy</dc:creator>
  <cp:keywords/>
  <dc:description/>
  <cp:lastModifiedBy>Willy Fautre</cp:lastModifiedBy>
  <cp:revision>6</cp:revision>
  <dcterms:created xsi:type="dcterms:W3CDTF">2020-02-20T20:01:00Z</dcterms:created>
  <dcterms:modified xsi:type="dcterms:W3CDTF">2024-02-05T20:05:00Z</dcterms:modified>
</cp:coreProperties>
</file>